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18FCC" w14:textId="77777777" w:rsidR="00EE0B7C" w:rsidRDefault="00EE0B7C" w:rsidP="00951E35">
      <w:pPr>
        <w:jc w:val="center"/>
        <w:rPr>
          <w:sz w:val="48"/>
          <w:szCs w:val="48"/>
        </w:rPr>
      </w:pPr>
    </w:p>
    <w:p w14:paraId="386D217B" w14:textId="14E8446D" w:rsidR="00951E35" w:rsidRPr="00951E35" w:rsidRDefault="00951E35" w:rsidP="00951E35">
      <w:pPr>
        <w:jc w:val="center"/>
        <w:rPr>
          <w:sz w:val="36"/>
          <w:szCs w:val="36"/>
        </w:rPr>
      </w:pPr>
      <w:r w:rsidRPr="001F4981">
        <w:rPr>
          <w:sz w:val="48"/>
          <w:szCs w:val="48"/>
        </w:rPr>
        <w:t>Notification To</w:t>
      </w:r>
    </w:p>
    <w:p w14:paraId="39A89EFE" w14:textId="090639EC" w:rsidR="00EE0B7C" w:rsidRDefault="00951E35" w:rsidP="00951E35">
      <w:pPr>
        <w:jc w:val="center"/>
        <w:rPr>
          <w:sz w:val="36"/>
          <w:szCs w:val="36"/>
        </w:rPr>
      </w:pPr>
      <w:r w:rsidRPr="00951E35">
        <w:rPr>
          <w:sz w:val="36"/>
          <w:szCs w:val="36"/>
        </w:rPr>
        <w:t xml:space="preserve">Form 470 220013142 </w:t>
      </w:r>
    </w:p>
    <w:p w14:paraId="74FA5422" w14:textId="77777777" w:rsidR="00EE0B7C" w:rsidRDefault="00EE0B7C" w:rsidP="00EE0B7C">
      <w:pPr>
        <w:jc w:val="center"/>
        <w:rPr>
          <w:sz w:val="36"/>
          <w:szCs w:val="36"/>
        </w:rPr>
      </w:pPr>
    </w:p>
    <w:p w14:paraId="2BE9CCC1" w14:textId="7C4E1594" w:rsidR="00EE0B7C" w:rsidRPr="00951E35" w:rsidRDefault="00EE0B7C" w:rsidP="00EE0B7C">
      <w:pPr>
        <w:jc w:val="center"/>
        <w:rPr>
          <w:sz w:val="36"/>
          <w:szCs w:val="36"/>
        </w:rPr>
      </w:pPr>
      <w:r>
        <w:rPr>
          <w:sz w:val="36"/>
          <w:szCs w:val="36"/>
        </w:rPr>
        <w:t>Issued on 2-10-2022</w:t>
      </w:r>
    </w:p>
    <w:p w14:paraId="4EE8CCCE" w14:textId="5405CBE8" w:rsidR="00EE0B7C" w:rsidRDefault="00EE0B7C" w:rsidP="00951E35">
      <w:pPr>
        <w:jc w:val="center"/>
        <w:rPr>
          <w:sz w:val="36"/>
          <w:szCs w:val="36"/>
        </w:rPr>
      </w:pPr>
    </w:p>
    <w:p w14:paraId="671B55B3" w14:textId="77777777" w:rsidR="00EE0B7C" w:rsidRDefault="00EE0B7C" w:rsidP="00951E35">
      <w:pPr>
        <w:jc w:val="center"/>
        <w:rPr>
          <w:sz w:val="36"/>
          <w:szCs w:val="36"/>
        </w:rPr>
      </w:pPr>
    </w:p>
    <w:p w14:paraId="180079F1" w14:textId="089E79E7" w:rsidR="00951E35" w:rsidRDefault="00EE0B7C" w:rsidP="00EE0B7C">
      <w:pPr>
        <w:rPr>
          <w:sz w:val="36"/>
          <w:szCs w:val="36"/>
        </w:rPr>
      </w:pPr>
      <w:r>
        <w:rPr>
          <w:sz w:val="36"/>
          <w:szCs w:val="36"/>
        </w:rPr>
        <w:t xml:space="preserve">The current </w:t>
      </w:r>
      <w:r w:rsidRPr="00951E35">
        <w:rPr>
          <w:sz w:val="36"/>
          <w:szCs w:val="36"/>
        </w:rPr>
        <w:t xml:space="preserve">Allowable Contract Date </w:t>
      </w:r>
      <w:r>
        <w:rPr>
          <w:sz w:val="36"/>
          <w:szCs w:val="36"/>
        </w:rPr>
        <w:t xml:space="preserve">is </w:t>
      </w:r>
      <w:r w:rsidR="00814539" w:rsidRPr="00951E35">
        <w:rPr>
          <w:sz w:val="36"/>
          <w:szCs w:val="36"/>
        </w:rPr>
        <w:t>2-14-2022</w:t>
      </w:r>
      <w:r w:rsidR="00814539">
        <w:rPr>
          <w:sz w:val="36"/>
          <w:szCs w:val="36"/>
        </w:rPr>
        <w:t xml:space="preserve">. However, the </w:t>
      </w:r>
      <w:r>
        <w:rPr>
          <w:sz w:val="36"/>
          <w:szCs w:val="36"/>
        </w:rPr>
        <w:t xml:space="preserve">District </w:t>
      </w:r>
      <w:r w:rsidR="005476BA">
        <w:rPr>
          <w:sz w:val="36"/>
          <w:szCs w:val="36"/>
        </w:rPr>
        <w:t>has decided to</w:t>
      </w:r>
      <w:r>
        <w:rPr>
          <w:sz w:val="36"/>
          <w:szCs w:val="36"/>
        </w:rPr>
        <w:t xml:space="preserve"> </w:t>
      </w:r>
      <w:r w:rsidR="005476BA">
        <w:rPr>
          <w:sz w:val="36"/>
          <w:szCs w:val="36"/>
        </w:rPr>
        <w:t>continue to accept</w:t>
      </w:r>
      <w:r>
        <w:rPr>
          <w:sz w:val="36"/>
          <w:szCs w:val="36"/>
        </w:rPr>
        <w:t xml:space="preserve"> bids </w:t>
      </w:r>
      <w:r w:rsidR="005476BA">
        <w:rPr>
          <w:sz w:val="36"/>
          <w:szCs w:val="36"/>
        </w:rPr>
        <w:t xml:space="preserve">until </w:t>
      </w:r>
      <w:r w:rsidR="003A7B5F">
        <w:rPr>
          <w:sz w:val="36"/>
          <w:szCs w:val="36"/>
        </w:rPr>
        <w:t>COB</w:t>
      </w:r>
      <w:r w:rsidR="00814539">
        <w:rPr>
          <w:sz w:val="36"/>
          <w:szCs w:val="36"/>
        </w:rPr>
        <w:t xml:space="preserve"> </w:t>
      </w:r>
      <w:r w:rsidR="003A7B5F">
        <w:rPr>
          <w:sz w:val="36"/>
          <w:szCs w:val="36"/>
        </w:rPr>
        <w:t>(</w:t>
      </w:r>
      <w:r w:rsidR="00814539">
        <w:rPr>
          <w:sz w:val="36"/>
          <w:szCs w:val="36"/>
        </w:rPr>
        <w:t>EST</w:t>
      </w:r>
      <w:r w:rsidR="003A7B5F">
        <w:rPr>
          <w:sz w:val="36"/>
          <w:szCs w:val="36"/>
        </w:rPr>
        <w:t>)</w:t>
      </w:r>
      <w:r w:rsidR="00814539">
        <w:rPr>
          <w:sz w:val="36"/>
          <w:szCs w:val="36"/>
        </w:rPr>
        <w:t xml:space="preserve"> on</w:t>
      </w:r>
      <w:r w:rsidR="005476BA">
        <w:rPr>
          <w:sz w:val="36"/>
          <w:szCs w:val="36"/>
        </w:rPr>
        <w:t xml:space="preserve"> </w:t>
      </w:r>
      <w:r w:rsidR="005476BA" w:rsidRPr="00951E35">
        <w:rPr>
          <w:sz w:val="36"/>
          <w:szCs w:val="36"/>
        </w:rPr>
        <w:t>2-21-2022</w:t>
      </w:r>
      <w:r w:rsidR="005476BA">
        <w:rPr>
          <w:sz w:val="36"/>
          <w:szCs w:val="36"/>
        </w:rPr>
        <w:t xml:space="preserve">, </w:t>
      </w:r>
      <w:r w:rsidR="00814539">
        <w:rPr>
          <w:sz w:val="36"/>
          <w:szCs w:val="36"/>
        </w:rPr>
        <w:t xml:space="preserve">and will </w:t>
      </w:r>
      <w:r w:rsidR="005476BA">
        <w:rPr>
          <w:sz w:val="36"/>
          <w:szCs w:val="36"/>
        </w:rPr>
        <w:t>not be</w:t>
      </w:r>
      <w:r w:rsidR="00814539">
        <w:rPr>
          <w:sz w:val="36"/>
          <w:szCs w:val="36"/>
        </w:rPr>
        <w:t xml:space="preserve"> conduct</w:t>
      </w:r>
      <w:r w:rsidR="003A7B5F">
        <w:rPr>
          <w:sz w:val="36"/>
          <w:szCs w:val="36"/>
        </w:rPr>
        <w:t>ing</w:t>
      </w:r>
      <w:r w:rsidR="00814539">
        <w:rPr>
          <w:sz w:val="36"/>
          <w:szCs w:val="36"/>
        </w:rPr>
        <w:t xml:space="preserve"> its evaluation </w:t>
      </w:r>
      <w:r w:rsidR="005476BA">
        <w:rPr>
          <w:sz w:val="36"/>
          <w:szCs w:val="36"/>
        </w:rPr>
        <w:t>and select</w:t>
      </w:r>
      <w:r w:rsidR="003A7B5F">
        <w:rPr>
          <w:sz w:val="36"/>
          <w:szCs w:val="36"/>
        </w:rPr>
        <w:t>ing</w:t>
      </w:r>
      <w:r w:rsidR="005476BA">
        <w:rPr>
          <w:sz w:val="36"/>
          <w:szCs w:val="36"/>
        </w:rPr>
        <w:t xml:space="preserve"> a vendor </w:t>
      </w:r>
      <w:r w:rsidR="00814539">
        <w:rPr>
          <w:sz w:val="36"/>
          <w:szCs w:val="36"/>
        </w:rPr>
        <w:t>until</w:t>
      </w:r>
      <w:r w:rsidR="005476BA">
        <w:rPr>
          <w:sz w:val="36"/>
          <w:szCs w:val="36"/>
        </w:rPr>
        <w:t xml:space="preserve"> after that time</w:t>
      </w:r>
      <w:r w:rsidR="00814539">
        <w:rPr>
          <w:sz w:val="36"/>
          <w:szCs w:val="36"/>
        </w:rPr>
        <w:t>.</w:t>
      </w:r>
    </w:p>
    <w:sectPr w:rsidR="00951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35"/>
    <w:rsid w:val="00002CE5"/>
    <w:rsid w:val="001F4981"/>
    <w:rsid w:val="003A7B5F"/>
    <w:rsid w:val="005476BA"/>
    <w:rsid w:val="00814539"/>
    <w:rsid w:val="008A0A73"/>
    <w:rsid w:val="00951E35"/>
    <w:rsid w:val="00AE6383"/>
    <w:rsid w:val="00E20506"/>
    <w:rsid w:val="00EE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6D773"/>
  <w15:chartTrackingRefBased/>
  <w15:docId w15:val="{23705629-62BD-41C9-8C0E-E1D29280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Mihalek</dc:creator>
  <cp:keywords/>
  <dc:description/>
  <cp:lastModifiedBy>Linda S. Sadler</cp:lastModifiedBy>
  <cp:revision>3</cp:revision>
  <dcterms:created xsi:type="dcterms:W3CDTF">2022-02-10T21:14:00Z</dcterms:created>
  <dcterms:modified xsi:type="dcterms:W3CDTF">2022-02-10T21:25:00Z</dcterms:modified>
</cp:coreProperties>
</file>