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AA57B" w14:textId="4F6866EF" w:rsidR="00740FB4" w:rsidRDefault="00740FB4" w:rsidP="00163CC9">
      <w:pPr>
        <w:pStyle w:val="BodyText2"/>
        <w:tabs>
          <w:tab w:val="clear" w:pos="2520"/>
        </w:tabs>
        <w:ind w:left="0" w:firstLine="0"/>
        <w:jc w:val="center"/>
        <w:rPr>
          <w:b/>
          <w:bCs/>
          <w:sz w:val="28"/>
        </w:rPr>
      </w:pPr>
      <w:bookmarkStart w:id="0" w:name="_GoBack"/>
      <w:bookmarkEnd w:id="0"/>
      <w:r>
        <w:rPr>
          <w:b/>
          <w:bCs/>
          <w:sz w:val="28"/>
        </w:rPr>
        <w:t>GENERAL TERMS &amp; CONDITIONS (REQUEST FOR PROPOSAL) RFP</w:t>
      </w:r>
    </w:p>
    <w:p w14:paraId="3BDB3B8C" w14:textId="77777777" w:rsidR="00740FB4" w:rsidRDefault="00740FB4" w:rsidP="008B27B9">
      <w:pPr>
        <w:rPr>
          <w:rFonts w:ascii="Arial" w:hAnsi="Arial" w:cs="Arial"/>
          <w:sz w:val="22"/>
          <w:szCs w:val="22"/>
        </w:rPr>
      </w:pPr>
      <w:r>
        <w:rPr>
          <w:rFonts w:ascii="Arial" w:hAnsi="Arial" w:cs="Arial"/>
          <w:sz w:val="22"/>
          <w:szCs w:val="22"/>
        </w:rPr>
        <w:t xml:space="preserve"> </w:t>
      </w:r>
    </w:p>
    <w:p w14:paraId="648837DC" w14:textId="5DEE27AD" w:rsidR="00740FB4" w:rsidRDefault="00740FB4" w:rsidP="00163CC9">
      <w:pPr>
        <w:numPr>
          <w:ilvl w:val="0"/>
          <w:numId w:val="5"/>
        </w:numPr>
        <w:autoSpaceDE w:val="0"/>
        <w:autoSpaceDN w:val="0"/>
        <w:adjustRightInd w:val="0"/>
        <w:rPr>
          <w:rFonts w:ascii="Arial" w:hAnsi="Arial" w:cs="Arial"/>
          <w:szCs w:val="18"/>
        </w:rPr>
      </w:pPr>
      <w:r>
        <w:rPr>
          <w:rFonts w:ascii="Arial" w:hAnsi="Arial" w:cs="Arial"/>
          <w:szCs w:val="18"/>
        </w:rPr>
        <w:t>Awards will be made in the best interest of the LEA.</w:t>
      </w:r>
    </w:p>
    <w:p w14:paraId="58D3D022" w14:textId="77777777" w:rsidR="00740FB4" w:rsidRDefault="00740FB4" w:rsidP="00163CC9">
      <w:pPr>
        <w:rPr>
          <w:rFonts w:ascii="Arial" w:hAnsi="Arial" w:cs="Arial"/>
          <w:szCs w:val="18"/>
        </w:rPr>
      </w:pPr>
    </w:p>
    <w:p w14:paraId="50E480B1" w14:textId="1474F549" w:rsidR="00740FB4" w:rsidRDefault="00740FB4" w:rsidP="00163CC9">
      <w:pPr>
        <w:numPr>
          <w:ilvl w:val="0"/>
          <w:numId w:val="5"/>
        </w:numPr>
        <w:autoSpaceDE w:val="0"/>
        <w:autoSpaceDN w:val="0"/>
        <w:adjustRightInd w:val="0"/>
        <w:rPr>
          <w:rFonts w:ascii="Arial" w:hAnsi="Arial" w:cs="Arial"/>
          <w:szCs w:val="18"/>
        </w:rPr>
      </w:pPr>
      <w:r>
        <w:rPr>
          <w:rFonts w:ascii="Arial" w:hAnsi="Arial" w:cs="Arial"/>
          <w:szCs w:val="18"/>
        </w:rPr>
        <w:t>The LEA may accept or reject in part, or in whole, any bid.</w:t>
      </w:r>
    </w:p>
    <w:p w14:paraId="6929E60F" w14:textId="77777777" w:rsidR="00740FB4" w:rsidRDefault="00740FB4" w:rsidP="00163CC9">
      <w:pPr>
        <w:rPr>
          <w:rFonts w:ascii="Arial" w:hAnsi="Arial" w:cs="Arial"/>
          <w:szCs w:val="18"/>
        </w:rPr>
      </w:pPr>
    </w:p>
    <w:p w14:paraId="076BAC89" w14:textId="65F2B866" w:rsidR="00740FB4" w:rsidRDefault="00740FB4" w:rsidP="00163CC9">
      <w:pPr>
        <w:numPr>
          <w:ilvl w:val="0"/>
          <w:numId w:val="5"/>
        </w:numPr>
        <w:autoSpaceDE w:val="0"/>
        <w:autoSpaceDN w:val="0"/>
        <w:adjustRightInd w:val="0"/>
        <w:rPr>
          <w:rFonts w:ascii="Arial" w:hAnsi="Arial" w:cs="Arial"/>
          <w:szCs w:val="18"/>
        </w:rPr>
      </w:pPr>
      <w:r>
        <w:rPr>
          <w:rFonts w:ascii="Arial" w:hAnsi="Arial" w:cs="Arial"/>
          <w:szCs w:val="18"/>
        </w:rPr>
        <w:t xml:space="preserve">All quotations are governed by the </w:t>
      </w:r>
      <w:r>
        <w:rPr>
          <w:rFonts w:ascii="Arial" w:hAnsi="Arial" w:cs="Arial"/>
          <w:i/>
          <w:iCs/>
          <w:szCs w:val="18"/>
        </w:rPr>
        <w:t>West Virginia Code</w:t>
      </w:r>
      <w:r>
        <w:rPr>
          <w:rFonts w:ascii="Arial" w:hAnsi="Arial" w:cs="Arial"/>
          <w:b/>
          <w:bCs/>
          <w:i/>
          <w:iCs/>
          <w:szCs w:val="18"/>
        </w:rPr>
        <w:t xml:space="preserve"> </w:t>
      </w:r>
      <w:r>
        <w:rPr>
          <w:rFonts w:ascii="Arial" w:hAnsi="Arial" w:cs="Arial"/>
          <w:szCs w:val="18"/>
        </w:rPr>
        <w:t>and Policy 8200.</w:t>
      </w:r>
    </w:p>
    <w:p w14:paraId="48C6CA80" w14:textId="77777777" w:rsidR="00740FB4" w:rsidRDefault="00740FB4" w:rsidP="00163CC9">
      <w:pPr>
        <w:rPr>
          <w:rFonts w:ascii="Arial" w:hAnsi="Arial" w:cs="Arial"/>
          <w:szCs w:val="18"/>
        </w:rPr>
      </w:pPr>
    </w:p>
    <w:p w14:paraId="0D537C53" w14:textId="2B991AD1" w:rsidR="00740FB4" w:rsidRDefault="00740FB4" w:rsidP="00163CC9">
      <w:pPr>
        <w:numPr>
          <w:ilvl w:val="0"/>
          <w:numId w:val="5"/>
        </w:numPr>
        <w:autoSpaceDE w:val="0"/>
        <w:autoSpaceDN w:val="0"/>
        <w:adjustRightInd w:val="0"/>
        <w:rPr>
          <w:rFonts w:ascii="Arial" w:hAnsi="Arial" w:cs="Arial"/>
          <w:szCs w:val="16"/>
        </w:rPr>
      </w:pPr>
      <w:r>
        <w:rPr>
          <w:rFonts w:ascii="Arial" w:hAnsi="Arial" w:cs="Arial"/>
          <w:szCs w:val="16"/>
        </w:rPr>
        <w:t>All services performed or goods delivered under LEA Purchase Orders/Contracts are to be continued for the term of the Purchase Order/Contracts, contingent upon funds being appropriated by the Legislature or otherwise being made available. In the event funds are not appropriated or otherwise available for these services or goods, this Purchase Order/Contract becomes void and of no effect after June 30.</w:t>
      </w:r>
    </w:p>
    <w:p w14:paraId="56D53E3D" w14:textId="77777777" w:rsidR="00740FB4" w:rsidRDefault="00740FB4" w:rsidP="00163CC9">
      <w:pPr>
        <w:rPr>
          <w:rFonts w:ascii="Arial" w:hAnsi="Arial" w:cs="Arial"/>
          <w:szCs w:val="16"/>
        </w:rPr>
      </w:pPr>
    </w:p>
    <w:p w14:paraId="4DC18BF1" w14:textId="2BA67DC6" w:rsidR="00740FB4" w:rsidRDefault="00740FB4" w:rsidP="00163CC9">
      <w:pPr>
        <w:numPr>
          <w:ilvl w:val="0"/>
          <w:numId w:val="5"/>
        </w:numPr>
        <w:autoSpaceDE w:val="0"/>
        <w:autoSpaceDN w:val="0"/>
        <w:adjustRightInd w:val="0"/>
        <w:rPr>
          <w:rFonts w:ascii="Arial" w:hAnsi="Arial" w:cs="Arial"/>
          <w:szCs w:val="18"/>
        </w:rPr>
      </w:pPr>
      <w:r>
        <w:rPr>
          <w:rFonts w:ascii="Arial" w:hAnsi="Arial" w:cs="Arial"/>
          <w:szCs w:val="18"/>
        </w:rPr>
        <w:t>Payment may only be made after the delivery and acceptance of goods or services.</w:t>
      </w:r>
    </w:p>
    <w:p w14:paraId="152277F7" w14:textId="77777777" w:rsidR="00740FB4" w:rsidRDefault="00740FB4" w:rsidP="00163CC9">
      <w:pPr>
        <w:rPr>
          <w:rFonts w:ascii="Arial" w:hAnsi="Arial" w:cs="Arial"/>
          <w:szCs w:val="18"/>
        </w:rPr>
      </w:pPr>
    </w:p>
    <w:p w14:paraId="66610948" w14:textId="2D33D119" w:rsidR="00740FB4" w:rsidRDefault="00740FB4" w:rsidP="00163CC9">
      <w:pPr>
        <w:numPr>
          <w:ilvl w:val="0"/>
          <w:numId w:val="5"/>
        </w:numPr>
        <w:autoSpaceDE w:val="0"/>
        <w:autoSpaceDN w:val="0"/>
        <w:adjustRightInd w:val="0"/>
        <w:rPr>
          <w:rFonts w:ascii="Arial" w:hAnsi="Arial" w:cs="Arial"/>
          <w:i/>
          <w:iCs/>
          <w:szCs w:val="18"/>
        </w:rPr>
      </w:pPr>
      <w:r>
        <w:rPr>
          <w:rFonts w:ascii="Arial" w:hAnsi="Arial" w:cs="Arial"/>
          <w:szCs w:val="18"/>
        </w:rPr>
        <w:t xml:space="preserve">Interest may be paid for late payment in accordance with the </w:t>
      </w:r>
      <w:r>
        <w:rPr>
          <w:rFonts w:ascii="Arial" w:hAnsi="Arial" w:cs="Arial"/>
          <w:i/>
          <w:iCs/>
          <w:szCs w:val="18"/>
        </w:rPr>
        <w:t>West Virginia</w:t>
      </w:r>
      <w:r>
        <w:rPr>
          <w:rFonts w:ascii="Arial" w:hAnsi="Arial" w:cs="Arial"/>
          <w:b/>
          <w:bCs/>
          <w:i/>
          <w:iCs/>
          <w:szCs w:val="18"/>
        </w:rPr>
        <w:t xml:space="preserve"> </w:t>
      </w:r>
      <w:r>
        <w:rPr>
          <w:rFonts w:ascii="Arial" w:hAnsi="Arial" w:cs="Arial"/>
          <w:i/>
          <w:iCs/>
          <w:szCs w:val="18"/>
        </w:rPr>
        <w:t>Code.</w:t>
      </w:r>
    </w:p>
    <w:p w14:paraId="33AE0518" w14:textId="77777777" w:rsidR="00740FB4" w:rsidRDefault="00740FB4" w:rsidP="00163CC9">
      <w:pPr>
        <w:rPr>
          <w:rFonts w:ascii="Arial" w:hAnsi="Arial" w:cs="Arial"/>
          <w:szCs w:val="18"/>
        </w:rPr>
      </w:pPr>
    </w:p>
    <w:p w14:paraId="36063FD0" w14:textId="37E98074" w:rsidR="00740FB4" w:rsidRDefault="00740FB4" w:rsidP="00163CC9">
      <w:pPr>
        <w:numPr>
          <w:ilvl w:val="0"/>
          <w:numId w:val="5"/>
        </w:numPr>
        <w:autoSpaceDE w:val="0"/>
        <w:autoSpaceDN w:val="0"/>
        <w:adjustRightInd w:val="0"/>
        <w:rPr>
          <w:rFonts w:ascii="Arial" w:hAnsi="Arial" w:cs="Arial"/>
          <w:i/>
          <w:iCs/>
        </w:rPr>
      </w:pPr>
      <w:r>
        <w:rPr>
          <w:rFonts w:ascii="Arial" w:hAnsi="Arial" w:cs="Arial"/>
          <w:szCs w:val="18"/>
        </w:rPr>
        <w:t xml:space="preserve">Vendor preference will be granted only upon written request at the time of bid in accordance with the </w:t>
      </w:r>
      <w:r>
        <w:rPr>
          <w:rFonts w:ascii="Arial" w:hAnsi="Arial" w:cs="Arial"/>
          <w:i/>
          <w:iCs/>
          <w:szCs w:val="18"/>
        </w:rPr>
        <w:t xml:space="preserve">West Virginia </w:t>
      </w:r>
      <w:r>
        <w:rPr>
          <w:rFonts w:ascii="Arial" w:hAnsi="Arial" w:cs="Arial"/>
          <w:i/>
          <w:iCs/>
        </w:rPr>
        <w:t xml:space="preserve">Code </w:t>
      </w:r>
      <w:r>
        <w:rPr>
          <w:rFonts w:ascii="Arial" w:hAnsi="Arial" w:cs="Arial"/>
        </w:rPr>
        <w:t>and LEA purchasing policy</w:t>
      </w:r>
      <w:r>
        <w:rPr>
          <w:rFonts w:ascii="Arial" w:hAnsi="Arial" w:cs="Arial"/>
          <w:i/>
          <w:iCs/>
        </w:rPr>
        <w:t>.</w:t>
      </w:r>
    </w:p>
    <w:p w14:paraId="28CADD17" w14:textId="77777777" w:rsidR="00740FB4" w:rsidRDefault="00740FB4" w:rsidP="00163CC9">
      <w:pPr>
        <w:rPr>
          <w:rFonts w:ascii="Arial" w:hAnsi="Arial" w:cs="Arial"/>
        </w:rPr>
      </w:pPr>
    </w:p>
    <w:p w14:paraId="09907C9F" w14:textId="13F1A9DA" w:rsidR="00740FB4" w:rsidRDefault="00740FB4" w:rsidP="00163CC9">
      <w:pPr>
        <w:numPr>
          <w:ilvl w:val="0"/>
          <w:numId w:val="5"/>
        </w:numPr>
        <w:autoSpaceDE w:val="0"/>
        <w:autoSpaceDN w:val="0"/>
        <w:adjustRightInd w:val="0"/>
        <w:rPr>
          <w:rFonts w:ascii="Arial" w:hAnsi="Arial" w:cs="Arial"/>
          <w:szCs w:val="18"/>
        </w:rPr>
      </w:pPr>
      <w:r>
        <w:rPr>
          <w:rFonts w:ascii="Arial" w:hAnsi="Arial" w:cs="Arial"/>
          <w:szCs w:val="18"/>
        </w:rPr>
        <w:t>The LEA is exempt from Federal and State taxes and will not pay or reimburse such taxes.</w:t>
      </w:r>
    </w:p>
    <w:p w14:paraId="07099B42" w14:textId="77777777" w:rsidR="00740FB4" w:rsidRDefault="00740FB4" w:rsidP="00163CC9">
      <w:pPr>
        <w:rPr>
          <w:rFonts w:ascii="Arial" w:hAnsi="Arial" w:cs="Arial"/>
          <w:szCs w:val="18"/>
        </w:rPr>
      </w:pPr>
    </w:p>
    <w:p w14:paraId="1695EEFF" w14:textId="390DBD27" w:rsidR="00740FB4" w:rsidRDefault="00740FB4" w:rsidP="00163CC9">
      <w:pPr>
        <w:numPr>
          <w:ilvl w:val="0"/>
          <w:numId w:val="5"/>
        </w:numPr>
        <w:autoSpaceDE w:val="0"/>
        <w:autoSpaceDN w:val="0"/>
        <w:adjustRightInd w:val="0"/>
        <w:rPr>
          <w:rFonts w:ascii="Arial" w:hAnsi="Arial" w:cs="Arial"/>
          <w:szCs w:val="16"/>
        </w:rPr>
      </w:pPr>
      <w:r>
        <w:rPr>
          <w:rFonts w:ascii="Arial" w:hAnsi="Arial" w:cs="Arial"/>
          <w:szCs w:val="16"/>
        </w:rPr>
        <w:t>The Purchasing Director may cancel any Purchase Order/Contract upon 30 days written notice to the seller.</w:t>
      </w:r>
    </w:p>
    <w:p w14:paraId="10FE7313" w14:textId="77777777" w:rsidR="00740FB4" w:rsidRDefault="00740FB4" w:rsidP="00163CC9">
      <w:pPr>
        <w:rPr>
          <w:rFonts w:ascii="Arial" w:hAnsi="Arial" w:cs="Arial"/>
          <w:szCs w:val="16"/>
        </w:rPr>
      </w:pPr>
    </w:p>
    <w:p w14:paraId="0C91497E" w14:textId="5F1E5A68" w:rsidR="00740FB4" w:rsidRDefault="00740FB4" w:rsidP="00163CC9">
      <w:pPr>
        <w:numPr>
          <w:ilvl w:val="0"/>
          <w:numId w:val="5"/>
        </w:numPr>
        <w:autoSpaceDE w:val="0"/>
        <w:autoSpaceDN w:val="0"/>
        <w:adjustRightInd w:val="0"/>
        <w:rPr>
          <w:rFonts w:ascii="Arial" w:hAnsi="Arial" w:cs="Arial"/>
          <w:szCs w:val="16"/>
        </w:rPr>
      </w:pPr>
      <w:r>
        <w:rPr>
          <w:rFonts w:ascii="Arial" w:hAnsi="Arial" w:cs="Arial"/>
          <w:szCs w:val="16"/>
        </w:rPr>
        <w:t>The laws of the State of West Virginia and Policy 8200 shall govern all rights and duties under the Contract, including without limitation the validity of this Purchase Order/Contract.</w:t>
      </w:r>
    </w:p>
    <w:p w14:paraId="3CBD12FB" w14:textId="77777777" w:rsidR="00740FB4" w:rsidRDefault="00740FB4" w:rsidP="00163CC9">
      <w:pPr>
        <w:rPr>
          <w:rFonts w:ascii="Arial" w:hAnsi="Arial" w:cs="Arial"/>
          <w:szCs w:val="16"/>
        </w:rPr>
      </w:pPr>
    </w:p>
    <w:p w14:paraId="3C8E0778" w14:textId="2A7F2E6F" w:rsidR="00740FB4" w:rsidRDefault="00740FB4" w:rsidP="00163CC9">
      <w:pPr>
        <w:numPr>
          <w:ilvl w:val="0"/>
          <w:numId w:val="5"/>
        </w:numPr>
        <w:autoSpaceDE w:val="0"/>
        <w:autoSpaceDN w:val="0"/>
        <w:adjustRightInd w:val="0"/>
        <w:rPr>
          <w:rFonts w:ascii="Arial" w:hAnsi="Arial" w:cs="Arial"/>
          <w:szCs w:val="18"/>
        </w:rPr>
      </w:pPr>
      <w:r>
        <w:rPr>
          <w:rFonts w:ascii="Arial" w:hAnsi="Arial" w:cs="Arial"/>
          <w:szCs w:val="18"/>
        </w:rPr>
        <w:t>Any reference to automatic renewal is hereby deleted. The Contract may be renewed only upon mutual written agreement of the parties.</w:t>
      </w:r>
    </w:p>
    <w:p w14:paraId="2FC149BB" w14:textId="77777777" w:rsidR="00740FB4" w:rsidRDefault="00740FB4" w:rsidP="00163CC9">
      <w:pPr>
        <w:rPr>
          <w:rFonts w:ascii="Arial" w:hAnsi="Arial" w:cs="Arial"/>
          <w:szCs w:val="18"/>
        </w:rPr>
      </w:pPr>
    </w:p>
    <w:p w14:paraId="25365B2F" w14:textId="6C252C51" w:rsidR="00740FB4" w:rsidRDefault="00740FB4" w:rsidP="00163CC9">
      <w:pPr>
        <w:numPr>
          <w:ilvl w:val="0"/>
          <w:numId w:val="5"/>
        </w:numPr>
        <w:autoSpaceDE w:val="0"/>
        <w:autoSpaceDN w:val="0"/>
        <w:adjustRightInd w:val="0"/>
        <w:rPr>
          <w:rFonts w:ascii="Arial" w:hAnsi="Arial" w:cs="Arial"/>
          <w:szCs w:val="18"/>
        </w:rPr>
      </w:pPr>
      <w:r>
        <w:rPr>
          <w:rFonts w:ascii="Arial" w:hAnsi="Arial" w:cs="Arial"/>
          <w:szCs w:val="18"/>
        </w:rPr>
        <w:t>BANKRUPTCY: In the event the vendor/contractor files for bankruptcy protection, this contract is automatically null and void, and is terminated without further order.</w:t>
      </w:r>
    </w:p>
    <w:p w14:paraId="3154E228" w14:textId="77777777" w:rsidR="00740FB4" w:rsidRDefault="00740FB4" w:rsidP="008B27B9">
      <w:pPr>
        <w:rPr>
          <w:rFonts w:ascii="Arial" w:hAnsi="Arial" w:cs="Arial"/>
          <w:szCs w:val="18"/>
        </w:rPr>
      </w:pPr>
    </w:p>
    <w:p w14:paraId="2074E855" w14:textId="77777777" w:rsidR="00740FB4" w:rsidRDefault="00740FB4" w:rsidP="00740FB4">
      <w:pPr>
        <w:spacing w:line="192" w:lineRule="exact"/>
        <w:ind w:left="360"/>
        <w:rPr>
          <w:rFonts w:ascii="Arial" w:hAnsi="Arial" w:cs="Arial"/>
          <w:szCs w:val="18"/>
        </w:rPr>
      </w:pPr>
    </w:p>
    <w:p w14:paraId="32FBD3CD" w14:textId="6ED0E0EF" w:rsidR="0004638E" w:rsidRDefault="0004638E" w:rsidP="00163CC9">
      <w:pPr>
        <w:spacing w:line="192" w:lineRule="exact"/>
        <w:rPr>
          <w:rFonts w:ascii="Arial" w:hAnsi="Arial" w:cs="Arial"/>
          <w:szCs w:val="18"/>
        </w:rPr>
      </w:pPr>
    </w:p>
    <w:p w14:paraId="5E523140" w14:textId="037D9EA0" w:rsidR="00163CC9" w:rsidRDefault="00163CC9" w:rsidP="00163CC9">
      <w:pPr>
        <w:spacing w:line="192" w:lineRule="exact"/>
        <w:rPr>
          <w:rFonts w:ascii="Arial" w:hAnsi="Arial" w:cs="Arial"/>
          <w:szCs w:val="18"/>
        </w:rPr>
      </w:pPr>
    </w:p>
    <w:p w14:paraId="053B0EBC" w14:textId="07A9AA7A" w:rsidR="00163CC9" w:rsidRDefault="00163CC9" w:rsidP="00163CC9">
      <w:pPr>
        <w:spacing w:line="192" w:lineRule="exact"/>
        <w:rPr>
          <w:rFonts w:ascii="Arial" w:hAnsi="Arial" w:cs="Arial"/>
          <w:szCs w:val="18"/>
        </w:rPr>
      </w:pPr>
    </w:p>
    <w:p w14:paraId="12FDBB8D" w14:textId="61D024F5" w:rsidR="00163CC9" w:rsidRDefault="00163CC9" w:rsidP="00163CC9">
      <w:pPr>
        <w:spacing w:line="192" w:lineRule="exact"/>
        <w:rPr>
          <w:rFonts w:ascii="Arial" w:hAnsi="Arial" w:cs="Arial"/>
          <w:szCs w:val="18"/>
        </w:rPr>
      </w:pPr>
    </w:p>
    <w:p w14:paraId="0926AB24" w14:textId="77777777" w:rsidR="00163CC9" w:rsidRDefault="00163CC9" w:rsidP="00163CC9">
      <w:pPr>
        <w:spacing w:line="192" w:lineRule="exact"/>
        <w:rPr>
          <w:rFonts w:ascii="Arial" w:hAnsi="Arial" w:cs="Arial"/>
          <w:szCs w:val="18"/>
        </w:rPr>
      </w:pPr>
    </w:p>
    <w:p w14:paraId="682EACF3" w14:textId="77777777" w:rsidR="00903ACB" w:rsidRDefault="00903ACB" w:rsidP="00163CC9">
      <w:pPr>
        <w:pStyle w:val="Heading2"/>
        <w:spacing w:line="259" w:lineRule="exact"/>
        <w:jc w:val="center"/>
        <w:rPr>
          <w:szCs w:val="22"/>
        </w:rPr>
      </w:pPr>
    </w:p>
    <w:p w14:paraId="0EE04E19" w14:textId="523C239A" w:rsidR="0004638E" w:rsidRDefault="00163CC9" w:rsidP="00163CC9">
      <w:pPr>
        <w:pStyle w:val="Heading2"/>
        <w:spacing w:line="259" w:lineRule="exact"/>
        <w:jc w:val="center"/>
        <w:rPr>
          <w:szCs w:val="22"/>
        </w:rPr>
      </w:pPr>
      <w:r>
        <w:rPr>
          <w:szCs w:val="22"/>
        </w:rPr>
        <w:t>Instructions to Bidders</w:t>
      </w:r>
    </w:p>
    <w:p w14:paraId="3707545D" w14:textId="2645E73A" w:rsidR="0004638E" w:rsidRDefault="0004638E" w:rsidP="0004638E">
      <w:pPr>
        <w:tabs>
          <w:tab w:val="left" w:pos="720"/>
        </w:tabs>
        <w:ind w:left="360"/>
        <w:rPr>
          <w:rFonts w:ascii="Arial" w:hAnsi="Arial" w:cs="Arial"/>
          <w:szCs w:val="18"/>
        </w:rPr>
      </w:pPr>
    </w:p>
    <w:p w14:paraId="62C466C6" w14:textId="77777777" w:rsidR="0004638E" w:rsidRDefault="0004638E" w:rsidP="0004638E">
      <w:pPr>
        <w:tabs>
          <w:tab w:val="left" w:pos="720"/>
        </w:tabs>
        <w:ind w:left="360"/>
        <w:rPr>
          <w:rFonts w:ascii="Arial" w:hAnsi="Arial" w:cs="Arial"/>
          <w:szCs w:val="18"/>
        </w:rPr>
      </w:pPr>
    </w:p>
    <w:p w14:paraId="1881ABD0" w14:textId="2F49A337" w:rsidR="00740FB4" w:rsidRPr="00163CC9" w:rsidRDefault="00740FB4" w:rsidP="00163CC9">
      <w:pPr>
        <w:pStyle w:val="ListParagraph"/>
        <w:numPr>
          <w:ilvl w:val="0"/>
          <w:numId w:val="10"/>
        </w:numPr>
        <w:tabs>
          <w:tab w:val="left" w:pos="720"/>
        </w:tabs>
        <w:jc w:val="left"/>
        <w:rPr>
          <w:rFonts w:ascii="Arial" w:hAnsi="Arial" w:cs="Arial"/>
          <w:sz w:val="24"/>
        </w:rPr>
      </w:pPr>
      <w:r w:rsidRPr="00163CC9">
        <w:rPr>
          <w:rFonts w:ascii="Arial" w:hAnsi="Arial" w:cs="Arial"/>
          <w:sz w:val="24"/>
        </w:rPr>
        <w:t xml:space="preserve">Bids are to be received in the form of sealed bids.  </w:t>
      </w:r>
    </w:p>
    <w:p w14:paraId="41A9157E" w14:textId="77777777" w:rsidR="00740FB4" w:rsidRPr="00163CC9" w:rsidRDefault="00740FB4" w:rsidP="00163CC9">
      <w:pPr>
        <w:tabs>
          <w:tab w:val="left" w:pos="720"/>
        </w:tabs>
        <w:ind w:left="-1800"/>
        <w:rPr>
          <w:rFonts w:ascii="Arial" w:hAnsi="Arial" w:cs="Arial"/>
        </w:rPr>
      </w:pPr>
    </w:p>
    <w:p w14:paraId="369EDC81" w14:textId="4A390090" w:rsidR="00740FB4" w:rsidRPr="00163CC9" w:rsidRDefault="00740FB4" w:rsidP="00163CC9">
      <w:pPr>
        <w:pStyle w:val="ListParagraph"/>
        <w:numPr>
          <w:ilvl w:val="0"/>
          <w:numId w:val="10"/>
        </w:numPr>
        <w:tabs>
          <w:tab w:val="left" w:pos="720"/>
          <w:tab w:val="left" w:pos="2520"/>
        </w:tabs>
        <w:jc w:val="left"/>
        <w:rPr>
          <w:rFonts w:ascii="Arial" w:hAnsi="Arial" w:cs="Arial"/>
          <w:sz w:val="24"/>
        </w:rPr>
      </w:pPr>
      <w:r w:rsidRPr="00163CC9">
        <w:rPr>
          <w:rFonts w:ascii="Arial" w:hAnsi="Arial" w:cs="Arial"/>
          <w:sz w:val="24"/>
        </w:rPr>
        <w:t>Bids will be publicly opened</w:t>
      </w:r>
      <w:r w:rsidR="00F611FC" w:rsidRPr="00163CC9">
        <w:rPr>
          <w:rFonts w:ascii="Arial" w:hAnsi="Arial" w:cs="Arial"/>
          <w:sz w:val="24"/>
        </w:rPr>
        <w:t xml:space="preserve"> </w:t>
      </w:r>
      <w:r w:rsidR="00A40A7C" w:rsidRPr="00163CC9">
        <w:rPr>
          <w:rFonts w:ascii="Arial" w:hAnsi="Arial" w:cs="Arial"/>
          <w:sz w:val="24"/>
        </w:rPr>
        <w:t xml:space="preserve">on </w:t>
      </w:r>
      <w:r w:rsidR="00204A98">
        <w:rPr>
          <w:rFonts w:ascii="Arial" w:hAnsi="Arial" w:cs="Arial"/>
          <w:sz w:val="24"/>
        </w:rPr>
        <w:t>Monday</w:t>
      </w:r>
      <w:r w:rsidR="006318FD">
        <w:rPr>
          <w:rFonts w:ascii="Arial" w:hAnsi="Arial" w:cs="Arial"/>
          <w:sz w:val="24"/>
        </w:rPr>
        <w:t>,</w:t>
      </w:r>
      <w:r w:rsidR="00204A98">
        <w:rPr>
          <w:rFonts w:ascii="Arial" w:hAnsi="Arial" w:cs="Arial"/>
          <w:sz w:val="24"/>
        </w:rPr>
        <w:t xml:space="preserve"> </w:t>
      </w:r>
      <w:proofErr w:type="gramStart"/>
      <w:r w:rsidR="00204A98">
        <w:rPr>
          <w:rFonts w:ascii="Arial" w:hAnsi="Arial" w:cs="Arial"/>
          <w:sz w:val="24"/>
        </w:rPr>
        <w:t>March,</w:t>
      </w:r>
      <w:proofErr w:type="gramEnd"/>
      <w:r w:rsidR="00204A98">
        <w:rPr>
          <w:rFonts w:ascii="Arial" w:hAnsi="Arial" w:cs="Arial"/>
          <w:sz w:val="24"/>
        </w:rPr>
        <w:t xml:space="preserve"> 6</w:t>
      </w:r>
      <w:r w:rsidR="00204A98" w:rsidRPr="00204A98">
        <w:rPr>
          <w:rFonts w:ascii="Arial" w:hAnsi="Arial" w:cs="Arial"/>
          <w:sz w:val="24"/>
          <w:vertAlign w:val="superscript"/>
        </w:rPr>
        <w:t>th</w:t>
      </w:r>
      <w:r w:rsidR="00204A98">
        <w:rPr>
          <w:rFonts w:ascii="Arial" w:hAnsi="Arial" w:cs="Arial"/>
          <w:sz w:val="24"/>
        </w:rPr>
        <w:t>, 2023</w:t>
      </w:r>
      <w:r w:rsidR="00A40A7C" w:rsidRPr="00640A87">
        <w:rPr>
          <w:rFonts w:ascii="Arial" w:hAnsi="Arial" w:cs="Arial"/>
          <w:sz w:val="24"/>
        </w:rPr>
        <w:t xml:space="preserve"> </w:t>
      </w:r>
      <w:r w:rsidR="00F611FC" w:rsidRPr="00640A87">
        <w:rPr>
          <w:rFonts w:ascii="Arial" w:hAnsi="Arial" w:cs="Arial"/>
          <w:sz w:val="24"/>
        </w:rPr>
        <w:t>at 10:00 a.m</w:t>
      </w:r>
      <w:r w:rsidR="00F611FC" w:rsidRPr="00163CC9">
        <w:rPr>
          <w:rFonts w:ascii="Arial" w:hAnsi="Arial" w:cs="Arial"/>
          <w:sz w:val="24"/>
        </w:rPr>
        <w:t xml:space="preserve">. at the Clay </w:t>
      </w:r>
      <w:r w:rsidR="00A40A7C" w:rsidRPr="00163CC9">
        <w:rPr>
          <w:rFonts w:ascii="Arial" w:hAnsi="Arial" w:cs="Arial"/>
          <w:sz w:val="24"/>
        </w:rPr>
        <w:t>C</w:t>
      </w:r>
      <w:r w:rsidR="00F611FC" w:rsidRPr="00163CC9">
        <w:rPr>
          <w:rFonts w:ascii="Arial" w:hAnsi="Arial" w:cs="Arial"/>
          <w:sz w:val="24"/>
        </w:rPr>
        <w:t>ounty Board Office</w:t>
      </w:r>
      <w:r w:rsidRPr="00163CC9">
        <w:rPr>
          <w:rFonts w:ascii="Arial" w:hAnsi="Arial" w:cs="Arial"/>
          <w:sz w:val="24"/>
        </w:rPr>
        <w:t>.</w:t>
      </w:r>
    </w:p>
    <w:p w14:paraId="077E1144" w14:textId="77777777" w:rsidR="00740FB4" w:rsidRPr="00163CC9" w:rsidRDefault="00740FB4" w:rsidP="00163CC9">
      <w:pPr>
        <w:tabs>
          <w:tab w:val="left" w:pos="720"/>
        </w:tabs>
        <w:ind w:left="-1800"/>
        <w:rPr>
          <w:rFonts w:ascii="Arial" w:hAnsi="Arial" w:cs="Arial"/>
        </w:rPr>
      </w:pPr>
    </w:p>
    <w:p w14:paraId="0A690D5C" w14:textId="77777777" w:rsidR="00740FB4" w:rsidRPr="00163CC9" w:rsidRDefault="00740FB4" w:rsidP="00163CC9">
      <w:pPr>
        <w:pStyle w:val="ListParagraph"/>
        <w:numPr>
          <w:ilvl w:val="0"/>
          <w:numId w:val="10"/>
        </w:numPr>
        <w:tabs>
          <w:tab w:val="left" w:pos="720"/>
          <w:tab w:val="left" w:pos="2520"/>
        </w:tabs>
        <w:jc w:val="left"/>
        <w:rPr>
          <w:rFonts w:ascii="Arial" w:hAnsi="Arial" w:cs="Arial"/>
          <w:sz w:val="24"/>
        </w:rPr>
      </w:pPr>
      <w:r w:rsidRPr="00163CC9">
        <w:rPr>
          <w:rFonts w:ascii="Arial" w:hAnsi="Arial" w:cs="Arial"/>
          <w:sz w:val="24"/>
        </w:rPr>
        <w:t>Any and all bids may be rejected if there is a sound documented reason.</w:t>
      </w:r>
    </w:p>
    <w:p w14:paraId="7B3249FA" w14:textId="77777777" w:rsidR="00740FB4" w:rsidRPr="00163CC9" w:rsidRDefault="00740FB4" w:rsidP="00163CC9">
      <w:pPr>
        <w:tabs>
          <w:tab w:val="left" w:pos="720"/>
        </w:tabs>
        <w:ind w:left="-1800"/>
        <w:rPr>
          <w:rFonts w:ascii="Arial" w:hAnsi="Arial" w:cs="Arial"/>
        </w:rPr>
      </w:pPr>
    </w:p>
    <w:p w14:paraId="485C874F" w14:textId="77777777" w:rsidR="00740FB4" w:rsidRPr="00163CC9" w:rsidRDefault="00740FB4" w:rsidP="00163CC9">
      <w:pPr>
        <w:pStyle w:val="ListParagraph"/>
        <w:numPr>
          <w:ilvl w:val="0"/>
          <w:numId w:val="10"/>
        </w:numPr>
        <w:tabs>
          <w:tab w:val="left" w:pos="720"/>
          <w:tab w:val="left" w:pos="2520"/>
        </w:tabs>
        <w:jc w:val="left"/>
        <w:rPr>
          <w:rFonts w:ascii="Arial" w:hAnsi="Arial" w:cs="Arial"/>
          <w:sz w:val="24"/>
        </w:rPr>
      </w:pPr>
      <w:r w:rsidRPr="00163CC9">
        <w:rPr>
          <w:rFonts w:ascii="Arial" w:hAnsi="Arial" w:cs="Arial"/>
          <w:sz w:val="24"/>
        </w:rPr>
        <w:t>An approved purchase order is required before the merchandise or service is ordered.</w:t>
      </w:r>
    </w:p>
    <w:p w14:paraId="20BFAF2D" w14:textId="77777777" w:rsidR="00740FB4" w:rsidRPr="00163CC9" w:rsidRDefault="00740FB4" w:rsidP="00163CC9">
      <w:pPr>
        <w:rPr>
          <w:rFonts w:ascii="Arial" w:hAnsi="Arial" w:cs="Arial"/>
        </w:rPr>
      </w:pPr>
    </w:p>
    <w:p w14:paraId="74B02424" w14:textId="77777777" w:rsidR="00740FB4" w:rsidRPr="00163CC9" w:rsidRDefault="00740FB4" w:rsidP="00163CC9">
      <w:pPr>
        <w:pStyle w:val="ListParagraph"/>
        <w:numPr>
          <w:ilvl w:val="0"/>
          <w:numId w:val="10"/>
        </w:numPr>
        <w:jc w:val="left"/>
        <w:rPr>
          <w:rFonts w:ascii="Arial" w:hAnsi="Arial" w:cs="Arial"/>
          <w:sz w:val="24"/>
        </w:rPr>
      </w:pPr>
      <w:r w:rsidRPr="00163CC9">
        <w:rPr>
          <w:rFonts w:ascii="Arial" w:hAnsi="Arial" w:cs="Arial"/>
          <w:b/>
          <w:bCs/>
          <w:sz w:val="24"/>
        </w:rPr>
        <w:t xml:space="preserve">SPECIFICATIONS: </w:t>
      </w:r>
      <w:r w:rsidRPr="00163CC9">
        <w:rPr>
          <w:rFonts w:ascii="Arial" w:hAnsi="Arial" w:cs="Arial"/>
          <w:sz w:val="24"/>
        </w:rPr>
        <w:t>Items offered must be in compliance with the specifications. Any deviation from the specifications must be clearly indicated by the bidder. Alternates offered by the bidder as “equal</w:t>
      </w:r>
      <w:r w:rsidRPr="00163CC9">
        <w:rPr>
          <w:rFonts w:ascii="Arial" w:hAnsi="Arial" w:cs="Arial"/>
          <w:b/>
          <w:bCs/>
          <w:sz w:val="24"/>
        </w:rPr>
        <w:t xml:space="preserve"> </w:t>
      </w:r>
      <w:r w:rsidRPr="00163CC9">
        <w:rPr>
          <w:rFonts w:ascii="Arial" w:hAnsi="Arial" w:cs="Arial"/>
          <w:sz w:val="24"/>
        </w:rPr>
        <w:t xml:space="preserve">to” the specifications must be clearly defined. A bidder offering an alternate should attach complete specifications and literature to the bid. The Purchasing Director may waive minor deviations to specifications. </w:t>
      </w:r>
    </w:p>
    <w:p w14:paraId="24676E45" w14:textId="77777777" w:rsidR="00740FB4" w:rsidRPr="00163CC9" w:rsidRDefault="00740FB4" w:rsidP="00163CC9">
      <w:pPr>
        <w:rPr>
          <w:rFonts w:ascii="Arial" w:hAnsi="Arial" w:cs="Arial"/>
        </w:rPr>
      </w:pPr>
    </w:p>
    <w:p w14:paraId="2EFE03D7" w14:textId="77777777" w:rsidR="00740FB4" w:rsidRPr="00163CC9" w:rsidRDefault="00740FB4" w:rsidP="00163CC9">
      <w:pPr>
        <w:pStyle w:val="ListParagraph"/>
        <w:numPr>
          <w:ilvl w:val="0"/>
          <w:numId w:val="10"/>
        </w:numPr>
        <w:jc w:val="left"/>
        <w:rPr>
          <w:rFonts w:ascii="Arial" w:hAnsi="Arial" w:cs="Arial"/>
          <w:sz w:val="24"/>
        </w:rPr>
      </w:pPr>
      <w:r w:rsidRPr="00163CC9">
        <w:rPr>
          <w:rFonts w:ascii="Arial" w:hAnsi="Arial" w:cs="Arial"/>
          <w:sz w:val="24"/>
        </w:rPr>
        <w:t xml:space="preserve">Complete all sections of the quotation form. </w:t>
      </w:r>
    </w:p>
    <w:p w14:paraId="61E6207A" w14:textId="77777777" w:rsidR="00740FB4" w:rsidRPr="00163CC9" w:rsidRDefault="00740FB4" w:rsidP="00163CC9">
      <w:pPr>
        <w:rPr>
          <w:rFonts w:ascii="Arial" w:hAnsi="Arial" w:cs="Arial"/>
        </w:rPr>
      </w:pPr>
    </w:p>
    <w:p w14:paraId="5478CC33" w14:textId="77777777" w:rsidR="00740FB4" w:rsidRPr="00163CC9" w:rsidRDefault="00740FB4" w:rsidP="00163CC9">
      <w:pPr>
        <w:pStyle w:val="ListParagraph"/>
        <w:numPr>
          <w:ilvl w:val="0"/>
          <w:numId w:val="10"/>
        </w:numPr>
        <w:jc w:val="left"/>
        <w:rPr>
          <w:rFonts w:ascii="Arial" w:hAnsi="Arial" w:cs="Arial"/>
          <w:sz w:val="24"/>
        </w:rPr>
      </w:pPr>
      <w:r w:rsidRPr="00163CC9">
        <w:rPr>
          <w:rFonts w:ascii="Arial" w:hAnsi="Arial" w:cs="Arial"/>
          <w:sz w:val="24"/>
        </w:rPr>
        <w:t xml:space="preserve">Unit prices shall prevail in case of discrepancy. </w:t>
      </w:r>
    </w:p>
    <w:p w14:paraId="393E9F3D" w14:textId="77777777" w:rsidR="00740FB4" w:rsidRPr="00163CC9" w:rsidRDefault="00740FB4" w:rsidP="00163CC9">
      <w:pPr>
        <w:rPr>
          <w:rFonts w:ascii="Arial" w:hAnsi="Arial" w:cs="Arial"/>
        </w:rPr>
      </w:pPr>
    </w:p>
    <w:p w14:paraId="326FB16A" w14:textId="77777777" w:rsidR="00740FB4" w:rsidRPr="00163CC9" w:rsidRDefault="00740FB4" w:rsidP="00163CC9">
      <w:pPr>
        <w:pStyle w:val="ListParagraph"/>
        <w:numPr>
          <w:ilvl w:val="0"/>
          <w:numId w:val="10"/>
        </w:numPr>
        <w:jc w:val="left"/>
        <w:rPr>
          <w:rFonts w:ascii="Arial" w:hAnsi="Arial" w:cs="Arial"/>
          <w:sz w:val="24"/>
        </w:rPr>
      </w:pPr>
      <w:r w:rsidRPr="00163CC9">
        <w:rPr>
          <w:rFonts w:ascii="Arial" w:hAnsi="Arial" w:cs="Arial"/>
          <w:sz w:val="24"/>
        </w:rPr>
        <w:t>The vendor must clearly instruct on the bid document if the vendor wishes to have the payment sent to a different "remit to</w:t>
      </w:r>
      <w:r w:rsidRPr="00163CC9">
        <w:rPr>
          <w:rFonts w:ascii="Arial" w:hAnsi="Arial" w:cs="Arial"/>
          <w:i/>
          <w:iCs/>
          <w:sz w:val="24"/>
        </w:rPr>
        <w:t xml:space="preserve">" </w:t>
      </w:r>
      <w:r w:rsidRPr="00163CC9">
        <w:rPr>
          <w:rFonts w:ascii="Arial" w:hAnsi="Arial" w:cs="Arial"/>
          <w:sz w:val="24"/>
        </w:rPr>
        <w:t xml:space="preserve">address other than the address on this document. </w:t>
      </w:r>
    </w:p>
    <w:p w14:paraId="48130D30" w14:textId="77777777" w:rsidR="005D2FF9" w:rsidRDefault="005D2FF9" w:rsidP="008B27B9">
      <w:pPr>
        <w:pStyle w:val="Heading4"/>
        <w:rPr>
          <w:rFonts w:cs="Arial"/>
        </w:rPr>
      </w:pPr>
    </w:p>
    <w:p w14:paraId="1DEDCC5F" w14:textId="77777777" w:rsidR="005D2FF9" w:rsidRDefault="005D2FF9" w:rsidP="008B27B9">
      <w:pPr>
        <w:pStyle w:val="Heading4"/>
        <w:rPr>
          <w:rFonts w:cs="Arial"/>
        </w:rPr>
      </w:pPr>
    </w:p>
    <w:p w14:paraId="46C61B7F" w14:textId="77777777" w:rsidR="005D2FF9" w:rsidRDefault="005D2FF9" w:rsidP="008B27B9">
      <w:pPr>
        <w:pStyle w:val="Heading4"/>
        <w:rPr>
          <w:rFonts w:cs="Arial"/>
        </w:rPr>
      </w:pPr>
    </w:p>
    <w:p w14:paraId="3919BFD0" w14:textId="77777777" w:rsidR="005D2FF9" w:rsidRDefault="005D2FF9" w:rsidP="008B27B9">
      <w:pPr>
        <w:pStyle w:val="Heading4"/>
        <w:rPr>
          <w:rFonts w:cs="Arial"/>
        </w:rPr>
      </w:pPr>
    </w:p>
    <w:p w14:paraId="2BE05EE3" w14:textId="77777777" w:rsidR="005D2FF9" w:rsidRDefault="005D2FF9" w:rsidP="008B27B9">
      <w:pPr>
        <w:pStyle w:val="Heading4"/>
        <w:rPr>
          <w:rFonts w:cs="Arial"/>
        </w:rPr>
      </w:pPr>
    </w:p>
    <w:p w14:paraId="19D8E0FC" w14:textId="77777777" w:rsidR="00A84B80" w:rsidRDefault="00A84B80" w:rsidP="005D2FF9">
      <w:pPr>
        <w:spacing w:line="273" w:lineRule="exact"/>
        <w:jc w:val="center"/>
        <w:rPr>
          <w:rFonts w:ascii="Calibri" w:hAnsi="Calibri" w:cs="Arial"/>
          <w:b/>
          <w:bCs/>
          <w:sz w:val="28"/>
          <w:szCs w:val="28"/>
        </w:rPr>
      </w:pPr>
    </w:p>
    <w:p w14:paraId="53DD023E" w14:textId="77777777" w:rsidR="00A84B80" w:rsidRDefault="00A84B80" w:rsidP="005D2FF9">
      <w:pPr>
        <w:spacing w:line="273" w:lineRule="exact"/>
        <w:jc w:val="center"/>
        <w:rPr>
          <w:rFonts w:ascii="Calibri" w:hAnsi="Calibri" w:cs="Arial"/>
          <w:b/>
          <w:bCs/>
          <w:sz w:val="28"/>
          <w:szCs w:val="28"/>
        </w:rPr>
      </w:pPr>
    </w:p>
    <w:p w14:paraId="3BFEEF31" w14:textId="77777777" w:rsidR="00163CC9" w:rsidRDefault="00163CC9" w:rsidP="005D2FF9">
      <w:pPr>
        <w:spacing w:line="273" w:lineRule="exact"/>
        <w:jc w:val="center"/>
        <w:rPr>
          <w:rFonts w:ascii="Calibri" w:hAnsi="Calibri" w:cs="Arial"/>
          <w:b/>
          <w:bCs/>
          <w:sz w:val="28"/>
          <w:szCs w:val="28"/>
        </w:rPr>
      </w:pPr>
    </w:p>
    <w:p w14:paraId="5D36C48A" w14:textId="77777777" w:rsidR="00163CC9" w:rsidRDefault="00163CC9" w:rsidP="005D2FF9">
      <w:pPr>
        <w:spacing w:line="273" w:lineRule="exact"/>
        <w:jc w:val="center"/>
        <w:rPr>
          <w:rFonts w:ascii="Calibri" w:hAnsi="Calibri" w:cs="Arial"/>
          <w:b/>
          <w:bCs/>
          <w:sz w:val="28"/>
          <w:szCs w:val="28"/>
        </w:rPr>
      </w:pPr>
    </w:p>
    <w:p w14:paraId="543C1007" w14:textId="77777777" w:rsidR="00163CC9" w:rsidRDefault="00163CC9" w:rsidP="005D2FF9">
      <w:pPr>
        <w:spacing w:line="273" w:lineRule="exact"/>
        <w:jc w:val="center"/>
        <w:rPr>
          <w:rFonts w:ascii="Calibri" w:hAnsi="Calibri" w:cs="Arial"/>
          <w:b/>
          <w:bCs/>
          <w:sz w:val="28"/>
          <w:szCs w:val="28"/>
        </w:rPr>
      </w:pPr>
    </w:p>
    <w:p w14:paraId="4F2A218F" w14:textId="77777777" w:rsidR="00163CC9" w:rsidRDefault="00163CC9" w:rsidP="005D2FF9">
      <w:pPr>
        <w:spacing w:line="273" w:lineRule="exact"/>
        <w:jc w:val="center"/>
        <w:rPr>
          <w:rFonts w:ascii="Calibri" w:hAnsi="Calibri" w:cs="Arial"/>
          <w:b/>
          <w:bCs/>
          <w:sz w:val="28"/>
          <w:szCs w:val="28"/>
        </w:rPr>
      </w:pPr>
    </w:p>
    <w:p w14:paraId="6738EC9A" w14:textId="77777777" w:rsidR="00163CC9" w:rsidRDefault="00163CC9" w:rsidP="005D2FF9">
      <w:pPr>
        <w:spacing w:line="273" w:lineRule="exact"/>
        <w:jc w:val="center"/>
        <w:rPr>
          <w:rFonts w:ascii="Calibri" w:hAnsi="Calibri" w:cs="Arial"/>
          <w:b/>
          <w:bCs/>
          <w:sz w:val="28"/>
          <w:szCs w:val="28"/>
        </w:rPr>
      </w:pPr>
    </w:p>
    <w:p w14:paraId="118469B9" w14:textId="77777777" w:rsidR="00163CC9" w:rsidRDefault="00163CC9" w:rsidP="005D2FF9">
      <w:pPr>
        <w:spacing w:line="273" w:lineRule="exact"/>
        <w:jc w:val="center"/>
        <w:rPr>
          <w:rFonts w:ascii="Calibri" w:hAnsi="Calibri" w:cs="Arial"/>
          <w:b/>
          <w:bCs/>
          <w:sz w:val="28"/>
          <w:szCs w:val="28"/>
        </w:rPr>
      </w:pPr>
    </w:p>
    <w:p w14:paraId="76F5DA9F" w14:textId="77777777" w:rsidR="00163CC9" w:rsidRDefault="00163CC9" w:rsidP="005D2FF9">
      <w:pPr>
        <w:spacing w:line="273" w:lineRule="exact"/>
        <w:jc w:val="center"/>
        <w:rPr>
          <w:rFonts w:ascii="Calibri" w:hAnsi="Calibri" w:cs="Arial"/>
          <w:b/>
          <w:bCs/>
          <w:sz w:val="28"/>
          <w:szCs w:val="28"/>
        </w:rPr>
      </w:pPr>
    </w:p>
    <w:p w14:paraId="2F2C48F6" w14:textId="753174DE" w:rsidR="005D2FF9" w:rsidRPr="005D2FF9" w:rsidRDefault="005D2FF9" w:rsidP="005D2FF9">
      <w:pPr>
        <w:spacing w:line="273" w:lineRule="exact"/>
        <w:jc w:val="center"/>
        <w:rPr>
          <w:rFonts w:ascii="Calibri" w:hAnsi="Calibri" w:cs="Arial"/>
          <w:b/>
          <w:bCs/>
          <w:sz w:val="28"/>
          <w:szCs w:val="28"/>
        </w:rPr>
      </w:pPr>
      <w:r w:rsidRPr="005D2FF9">
        <w:rPr>
          <w:rFonts w:ascii="Calibri" w:hAnsi="Calibri" w:cs="Arial"/>
          <w:b/>
          <w:bCs/>
          <w:sz w:val="28"/>
          <w:szCs w:val="28"/>
        </w:rPr>
        <w:lastRenderedPageBreak/>
        <w:t>CERTIFICATION OF NON-CONFLICT OF INTEREST</w:t>
      </w:r>
    </w:p>
    <w:p w14:paraId="4EB99741" w14:textId="77777777" w:rsidR="005D2FF9" w:rsidRDefault="005D2FF9" w:rsidP="00740FB4">
      <w:pPr>
        <w:spacing w:line="273" w:lineRule="exact"/>
        <w:rPr>
          <w:rFonts w:ascii="Arial" w:hAnsi="Arial" w:cs="Arial"/>
          <w:sz w:val="22"/>
          <w:szCs w:val="22"/>
        </w:rPr>
      </w:pPr>
    </w:p>
    <w:p w14:paraId="0622D66E" w14:textId="50F7D52A" w:rsidR="00740FB4" w:rsidRDefault="00740FB4" w:rsidP="00740FB4">
      <w:pPr>
        <w:spacing w:line="273" w:lineRule="exact"/>
        <w:rPr>
          <w:rFonts w:ascii="Arial" w:hAnsi="Arial" w:cs="Arial"/>
          <w:iCs/>
          <w:sz w:val="22"/>
          <w:szCs w:val="22"/>
        </w:rPr>
      </w:pPr>
      <w:r>
        <w:rPr>
          <w:rFonts w:ascii="Arial" w:hAnsi="Arial" w:cs="Arial"/>
          <w:sz w:val="22"/>
          <w:szCs w:val="22"/>
        </w:rPr>
        <w:t>According to W. Va. Code §61-10-15</w:t>
      </w:r>
      <w:r>
        <w:rPr>
          <w:rFonts w:ascii="Arial" w:hAnsi="Arial" w:cs="Arial"/>
          <w:iCs/>
          <w:sz w:val="22"/>
          <w:szCs w:val="22"/>
        </w:rPr>
        <w:t>,</w:t>
      </w:r>
      <w:r>
        <w:rPr>
          <w:rFonts w:ascii="Arial" w:hAnsi="Arial" w:cs="Arial"/>
          <w:i/>
          <w:iCs/>
          <w:sz w:val="22"/>
          <w:szCs w:val="22"/>
        </w:rPr>
        <w:t xml:space="preserve"> </w:t>
      </w:r>
      <w:r>
        <w:rPr>
          <w:rFonts w:ascii="Arial" w:hAnsi="Arial" w:cs="Arial"/>
          <w:iCs/>
          <w:sz w:val="22"/>
          <w:szCs w:val="22"/>
        </w:rPr>
        <w:t xml:space="preserve">It shall be unlawful for any member of a county commission, overseer of the poor, district school officer, secretary of a board of education, supervisor or superintendent, principal or teacher of public schools, or any member of any other county or district board, or for any county or district office to be or become </w:t>
      </w:r>
      <w:r w:rsidR="00F611FC">
        <w:rPr>
          <w:rFonts w:ascii="Arial" w:hAnsi="Arial" w:cs="Arial"/>
          <w:iCs/>
          <w:sz w:val="22"/>
          <w:szCs w:val="22"/>
        </w:rPr>
        <w:t>peculiarly</w:t>
      </w:r>
      <w:r>
        <w:rPr>
          <w:rFonts w:ascii="Arial" w:hAnsi="Arial" w:cs="Arial"/>
          <w:iCs/>
          <w:sz w:val="22"/>
          <w:szCs w:val="22"/>
        </w:rPr>
        <w:t xml:space="preserve"> interested, directly or indirectly, in the proceeds of any contract or service, or in furnishing any supplies in the contract for, or the awarding or letting of, which as such member, officer, secretary, supervisor, superintendent, principal, or teacher, he/she may have any voice, influence or control." </w:t>
      </w:r>
    </w:p>
    <w:p w14:paraId="0188F9F4" w14:textId="77777777" w:rsidR="00740FB4" w:rsidRDefault="00740FB4" w:rsidP="00740FB4">
      <w:pPr>
        <w:spacing w:line="273" w:lineRule="exact"/>
        <w:rPr>
          <w:rFonts w:ascii="Arial" w:hAnsi="Arial" w:cs="Arial"/>
          <w:sz w:val="22"/>
          <w:szCs w:val="22"/>
        </w:rPr>
      </w:pPr>
    </w:p>
    <w:p w14:paraId="7EE9BDC2" w14:textId="7341C2ED" w:rsidR="00740FB4" w:rsidRDefault="00740FB4" w:rsidP="00740FB4">
      <w:pPr>
        <w:spacing w:line="273" w:lineRule="exact"/>
        <w:rPr>
          <w:rFonts w:ascii="Arial" w:hAnsi="Arial" w:cs="Arial"/>
          <w:sz w:val="22"/>
          <w:szCs w:val="22"/>
        </w:rPr>
      </w:pPr>
      <w:r w:rsidRPr="008B27B9">
        <w:rPr>
          <w:rFonts w:ascii="Arial" w:hAnsi="Arial" w:cs="Arial"/>
          <w:sz w:val="22"/>
          <w:szCs w:val="22"/>
        </w:rPr>
        <w:t>The individual(s) listed below have been charged to evaluate or serve as members or advisors of an evaluation committee for the solicitation of bids, as specified and are certifying that they have</w:t>
      </w:r>
      <w:r>
        <w:rPr>
          <w:rFonts w:ascii="Arial" w:hAnsi="Arial" w:cs="Arial"/>
          <w:sz w:val="22"/>
          <w:szCs w:val="22"/>
        </w:rPr>
        <w:t xml:space="preserve"> no conflict of interest with any of the participating vendors. This requirement is applicable to all transaction types. </w:t>
      </w:r>
    </w:p>
    <w:p w14:paraId="6821BD8D" w14:textId="77777777" w:rsidR="00740FB4" w:rsidRDefault="00740FB4" w:rsidP="00740FB4">
      <w:pPr>
        <w:spacing w:line="273" w:lineRule="exact"/>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2"/>
        <w:gridCol w:w="1872"/>
        <w:gridCol w:w="3054"/>
        <w:gridCol w:w="1652"/>
      </w:tblGrid>
      <w:tr w:rsidR="00740FB4" w14:paraId="55CCF8F0" w14:textId="77777777" w:rsidTr="008F1127">
        <w:tc>
          <w:tcPr>
            <w:tcW w:w="2772" w:type="dxa"/>
          </w:tcPr>
          <w:p w14:paraId="334D61D8" w14:textId="77777777" w:rsidR="00740FB4" w:rsidRDefault="00740FB4" w:rsidP="00036E0B">
            <w:pPr>
              <w:jc w:val="center"/>
              <w:rPr>
                <w:rFonts w:ascii="Arial" w:hAnsi="Arial" w:cs="Arial"/>
                <w:b/>
                <w:bCs/>
                <w:sz w:val="28"/>
              </w:rPr>
            </w:pPr>
          </w:p>
          <w:p w14:paraId="3AAF5E3B" w14:textId="77777777" w:rsidR="00740FB4" w:rsidRDefault="00740FB4" w:rsidP="00036E0B">
            <w:pPr>
              <w:jc w:val="center"/>
              <w:rPr>
                <w:rFonts w:ascii="Arial" w:hAnsi="Arial" w:cs="Arial"/>
                <w:b/>
                <w:bCs/>
                <w:sz w:val="28"/>
              </w:rPr>
            </w:pPr>
            <w:r>
              <w:rPr>
                <w:rFonts w:ascii="Arial" w:hAnsi="Arial" w:cs="Arial"/>
                <w:b/>
                <w:bCs/>
                <w:sz w:val="28"/>
              </w:rPr>
              <w:t>Name</w:t>
            </w:r>
          </w:p>
        </w:tc>
        <w:tc>
          <w:tcPr>
            <w:tcW w:w="1872" w:type="dxa"/>
          </w:tcPr>
          <w:p w14:paraId="74BED133" w14:textId="77777777" w:rsidR="00740FB4" w:rsidRDefault="00740FB4" w:rsidP="00036E0B">
            <w:pPr>
              <w:jc w:val="center"/>
              <w:rPr>
                <w:rFonts w:ascii="Arial" w:hAnsi="Arial" w:cs="Arial"/>
                <w:b/>
                <w:bCs/>
                <w:sz w:val="28"/>
              </w:rPr>
            </w:pPr>
          </w:p>
          <w:p w14:paraId="576C9493" w14:textId="77777777" w:rsidR="00740FB4" w:rsidRDefault="00740FB4" w:rsidP="00036E0B">
            <w:pPr>
              <w:jc w:val="center"/>
              <w:rPr>
                <w:rFonts w:ascii="Arial" w:hAnsi="Arial" w:cs="Arial"/>
                <w:b/>
                <w:bCs/>
                <w:sz w:val="28"/>
              </w:rPr>
            </w:pPr>
            <w:r>
              <w:rPr>
                <w:rFonts w:ascii="Arial" w:hAnsi="Arial" w:cs="Arial"/>
                <w:b/>
                <w:bCs/>
                <w:sz w:val="28"/>
              </w:rPr>
              <w:t>Title</w:t>
            </w:r>
          </w:p>
        </w:tc>
        <w:tc>
          <w:tcPr>
            <w:tcW w:w="3054" w:type="dxa"/>
          </w:tcPr>
          <w:p w14:paraId="7B8CBFC3" w14:textId="77777777" w:rsidR="00740FB4" w:rsidRDefault="00740FB4" w:rsidP="00036E0B">
            <w:pPr>
              <w:jc w:val="center"/>
              <w:rPr>
                <w:rFonts w:ascii="Arial" w:hAnsi="Arial" w:cs="Arial"/>
                <w:b/>
                <w:bCs/>
                <w:sz w:val="28"/>
              </w:rPr>
            </w:pPr>
          </w:p>
          <w:p w14:paraId="61A59F6A" w14:textId="77777777" w:rsidR="00740FB4" w:rsidRDefault="00740FB4" w:rsidP="00036E0B">
            <w:pPr>
              <w:jc w:val="center"/>
              <w:rPr>
                <w:rFonts w:ascii="Arial" w:hAnsi="Arial" w:cs="Arial"/>
                <w:b/>
                <w:bCs/>
                <w:sz w:val="28"/>
              </w:rPr>
            </w:pPr>
            <w:r>
              <w:rPr>
                <w:rFonts w:ascii="Arial" w:hAnsi="Arial" w:cs="Arial"/>
                <w:b/>
                <w:bCs/>
                <w:sz w:val="28"/>
              </w:rPr>
              <w:t>Signature</w:t>
            </w:r>
          </w:p>
        </w:tc>
        <w:tc>
          <w:tcPr>
            <w:tcW w:w="1652" w:type="dxa"/>
          </w:tcPr>
          <w:p w14:paraId="29E17DDA" w14:textId="77777777" w:rsidR="00740FB4" w:rsidRDefault="00740FB4" w:rsidP="00036E0B">
            <w:pPr>
              <w:jc w:val="center"/>
              <w:rPr>
                <w:rFonts w:ascii="Arial" w:hAnsi="Arial" w:cs="Arial"/>
                <w:b/>
                <w:bCs/>
                <w:sz w:val="28"/>
              </w:rPr>
            </w:pPr>
          </w:p>
          <w:p w14:paraId="4AA5CD97" w14:textId="77777777" w:rsidR="00740FB4" w:rsidRDefault="00740FB4" w:rsidP="00036E0B">
            <w:pPr>
              <w:jc w:val="center"/>
              <w:rPr>
                <w:rFonts w:ascii="Arial" w:hAnsi="Arial" w:cs="Arial"/>
                <w:b/>
                <w:bCs/>
                <w:sz w:val="28"/>
              </w:rPr>
            </w:pPr>
            <w:r>
              <w:rPr>
                <w:rFonts w:ascii="Arial" w:hAnsi="Arial" w:cs="Arial"/>
                <w:b/>
                <w:bCs/>
                <w:sz w:val="28"/>
              </w:rPr>
              <w:t>Date</w:t>
            </w:r>
          </w:p>
        </w:tc>
      </w:tr>
      <w:tr w:rsidR="00740FB4" w14:paraId="77CE7BF9" w14:textId="77777777" w:rsidTr="008F1127">
        <w:tc>
          <w:tcPr>
            <w:tcW w:w="2772" w:type="dxa"/>
          </w:tcPr>
          <w:p w14:paraId="3376FC49" w14:textId="77777777" w:rsidR="00740FB4" w:rsidRDefault="00740FB4" w:rsidP="00036E0B">
            <w:pPr>
              <w:rPr>
                <w:rFonts w:ascii="Arial" w:hAnsi="Arial" w:cs="Arial"/>
              </w:rPr>
            </w:pPr>
          </w:p>
          <w:p w14:paraId="76B941FA" w14:textId="1E9B12D2" w:rsidR="00740FB4" w:rsidRDefault="00636AA2" w:rsidP="00036E0B">
            <w:pPr>
              <w:rPr>
                <w:rFonts w:ascii="Arial" w:hAnsi="Arial" w:cs="Arial"/>
              </w:rPr>
            </w:pPr>
            <w:r>
              <w:rPr>
                <w:rFonts w:ascii="Arial" w:hAnsi="Arial" w:cs="Arial"/>
              </w:rPr>
              <w:t>Jo</w:t>
            </w:r>
            <w:r w:rsidR="00F844E6">
              <w:rPr>
                <w:rFonts w:ascii="Arial" w:hAnsi="Arial" w:cs="Arial"/>
              </w:rPr>
              <w:t>an Haynie</w:t>
            </w:r>
          </w:p>
          <w:p w14:paraId="3C24FC45" w14:textId="77777777" w:rsidR="00740FB4" w:rsidRDefault="00740FB4" w:rsidP="00036E0B">
            <w:pPr>
              <w:rPr>
                <w:rFonts w:ascii="Arial" w:hAnsi="Arial" w:cs="Arial"/>
              </w:rPr>
            </w:pPr>
          </w:p>
        </w:tc>
        <w:tc>
          <w:tcPr>
            <w:tcW w:w="1872" w:type="dxa"/>
          </w:tcPr>
          <w:p w14:paraId="71EEC4FF" w14:textId="77777777" w:rsidR="00740FB4" w:rsidRDefault="00740FB4" w:rsidP="00036E0B">
            <w:pPr>
              <w:rPr>
                <w:rFonts w:ascii="Arial" w:hAnsi="Arial" w:cs="Arial"/>
              </w:rPr>
            </w:pPr>
          </w:p>
          <w:p w14:paraId="700853FC" w14:textId="77777777" w:rsidR="00F611FC" w:rsidRDefault="00F611FC" w:rsidP="00036E0B">
            <w:pPr>
              <w:rPr>
                <w:rFonts w:ascii="Arial" w:hAnsi="Arial" w:cs="Arial"/>
              </w:rPr>
            </w:pPr>
            <w:r>
              <w:rPr>
                <w:rFonts w:ascii="Arial" w:hAnsi="Arial" w:cs="Arial"/>
              </w:rPr>
              <w:t>Superintendent</w:t>
            </w:r>
          </w:p>
        </w:tc>
        <w:tc>
          <w:tcPr>
            <w:tcW w:w="3054" w:type="dxa"/>
          </w:tcPr>
          <w:p w14:paraId="0A8AD360" w14:textId="77777777" w:rsidR="00740FB4" w:rsidRDefault="00740FB4" w:rsidP="00036E0B">
            <w:pPr>
              <w:rPr>
                <w:rFonts w:ascii="Arial" w:hAnsi="Arial" w:cs="Arial"/>
              </w:rPr>
            </w:pPr>
          </w:p>
        </w:tc>
        <w:tc>
          <w:tcPr>
            <w:tcW w:w="1652" w:type="dxa"/>
          </w:tcPr>
          <w:p w14:paraId="0ADBC1DA" w14:textId="77777777" w:rsidR="00740FB4" w:rsidRDefault="00740FB4" w:rsidP="00036E0B">
            <w:pPr>
              <w:rPr>
                <w:rFonts w:ascii="Arial" w:hAnsi="Arial" w:cs="Arial"/>
              </w:rPr>
            </w:pPr>
          </w:p>
          <w:p w14:paraId="2BA86F9C" w14:textId="68385569" w:rsidR="00F611FC" w:rsidRDefault="00F611FC" w:rsidP="00036E0B">
            <w:pPr>
              <w:rPr>
                <w:rFonts w:ascii="Arial" w:hAnsi="Arial" w:cs="Arial"/>
              </w:rPr>
            </w:pPr>
          </w:p>
        </w:tc>
      </w:tr>
      <w:tr w:rsidR="00740FB4" w14:paraId="68C6B476" w14:textId="77777777" w:rsidTr="008F1127">
        <w:tc>
          <w:tcPr>
            <w:tcW w:w="2772" w:type="dxa"/>
          </w:tcPr>
          <w:p w14:paraId="66875321" w14:textId="77777777" w:rsidR="00740FB4" w:rsidRDefault="00740FB4" w:rsidP="00036E0B">
            <w:pPr>
              <w:rPr>
                <w:rFonts w:ascii="Arial" w:hAnsi="Arial" w:cs="Arial"/>
              </w:rPr>
            </w:pPr>
          </w:p>
          <w:p w14:paraId="708CFC1E" w14:textId="1DFA70E1" w:rsidR="00740FB4" w:rsidRDefault="00F844E6" w:rsidP="00036E0B">
            <w:pPr>
              <w:rPr>
                <w:rFonts w:ascii="Arial" w:hAnsi="Arial" w:cs="Arial"/>
              </w:rPr>
            </w:pPr>
            <w:r>
              <w:rPr>
                <w:rFonts w:ascii="Arial" w:hAnsi="Arial" w:cs="Arial"/>
              </w:rPr>
              <w:t>Michael Taylor</w:t>
            </w:r>
          </w:p>
          <w:p w14:paraId="6BB0F0A6" w14:textId="77777777" w:rsidR="00740FB4" w:rsidRDefault="00740FB4" w:rsidP="00036E0B">
            <w:pPr>
              <w:rPr>
                <w:rFonts w:ascii="Arial" w:hAnsi="Arial" w:cs="Arial"/>
              </w:rPr>
            </w:pPr>
          </w:p>
        </w:tc>
        <w:tc>
          <w:tcPr>
            <w:tcW w:w="1872" w:type="dxa"/>
          </w:tcPr>
          <w:p w14:paraId="7E0D03EA" w14:textId="77777777" w:rsidR="00F611FC" w:rsidRDefault="00F611FC" w:rsidP="00036E0B">
            <w:pPr>
              <w:rPr>
                <w:rFonts w:ascii="Arial" w:hAnsi="Arial" w:cs="Arial"/>
              </w:rPr>
            </w:pPr>
            <w:r>
              <w:rPr>
                <w:rFonts w:ascii="Arial" w:hAnsi="Arial" w:cs="Arial"/>
              </w:rPr>
              <w:t>Business</w:t>
            </w:r>
          </w:p>
          <w:p w14:paraId="545C32B3" w14:textId="77777777" w:rsidR="00F611FC" w:rsidRDefault="00F611FC" w:rsidP="00036E0B">
            <w:pPr>
              <w:rPr>
                <w:rFonts w:ascii="Arial" w:hAnsi="Arial" w:cs="Arial"/>
              </w:rPr>
            </w:pPr>
            <w:r>
              <w:rPr>
                <w:rFonts w:ascii="Arial" w:hAnsi="Arial" w:cs="Arial"/>
              </w:rPr>
              <w:t>Manager</w:t>
            </w:r>
          </w:p>
        </w:tc>
        <w:tc>
          <w:tcPr>
            <w:tcW w:w="3054" w:type="dxa"/>
          </w:tcPr>
          <w:p w14:paraId="7011DF41" w14:textId="77777777" w:rsidR="00740FB4" w:rsidRDefault="00740FB4" w:rsidP="00036E0B">
            <w:pPr>
              <w:rPr>
                <w:rFonts w:ascii="Arial" w:hAnsi="Arial" w:cs="Arial"/>
              </w:rPr>
            </w:pPr>
          </w:p>
        </w:tc>
        <w:tc>
          <w:tcPr>
            <w:tcW w:w="1652" w:type="dxa"/>
          </w:tcPr>
          <w:p w14:paraId="78AEC5D5" w14:textId="77777777" w:rsidR="00740FB4" w:rsidRDefault="00740FB4" w:rsidP="00036E0B">
            <w:pPr>
              <w:rPr>
                <w:rFonts w:ascii="Arial" w:hAnsi="Arial" w:cs="Arial"/>
              </w:rPr>
            </w:pPr>
          </w:p>
          <w:p w14:paraId="63E87B15" w14:textId="5F9AA40C" w:rsidR="00F611FC" w:rsidRDefault="00F611FC" w:rsidP="00036E0B">
            <w:pPr>
              <w:rPr>
                <w:rFonts w:ascii="Arial" w:hAnsi="Arial" w:cs="Arial"/>
              </w:rPr>
            </w:pPr>
          </w:p>
        </w:tc>
      </w:tr>
      <w:tr w:rsidR="00740FB4" w14:paraId="096FB59A" w14:textId="77777777" w:rsidTr="008F1127">
        <w:tc>
          <w:tcPr>
            <w:tcW w:w="2772" w:type="dxa"/>
          </w:tcPr>
          <w:p w14:paraId="2A05F8EC" w14:textId="77777777" w:rsidR="00740FB4" w:rsidRDefault="00740FB4" w:rsidP="00036E0B">
            <w:pPr>
              <w:rPr>
                <w:rFonts w:ascii="Arial" w:hAnsi="Arial" w:cs="Arial"/>
              </w:rPr>
            </w:pPr>
          </w:p>
          <w:p w14:paraId="422B3859" w14:textId="77777777" w:rsidR="00740FB4" w:rsidRDefault="00F611FC" w:rsidP="00036E0B">
            <w:pPr>
              <w:rPr>
                <w:rFonts w:ascii="Arial" w:hAnsi="Arial" w:cs="Arial"/>
              </w:rPr>
            </w:pPr>
            <w:r>
              <w:rPr>
                <w:rFonts w:ascii="Arial" w:hAnsi="Arial" w:cs="Arial"/>
              </w:rPr>
              <w:t>Geoff Hamrick</w:t>
            </w:r>
          </w:p>
          <w:p w14:paraId="0F1D742B" w14:textId="77777777" w:rsidR="00740FB4" w:rsidRDefault="00740FB4" w:rsidP="00036E0B">
            <w:pPr>
              <w:rPr>
                <w:rFonts w:ascii="Arial" w:hAnsi="Arial" w:cs="Arial"/>
              </w:rPr>
            </w:pPr>
          </w:p>
        </w:tc>
        <w:tc>
          <w:tcPr>
            <w:tcW w:w="1872" w:type="dxa"/>
          </w:tcPr>
          <w:p w14:paraId="77FE542F" w14:textId="77777777" w:rsidR="00740FB4" w:rsidRDefault="00F611FC" w:rsidP="00036E0B">
            <w:pPr>
              <w:rPr>
                <w:rFonts w:ascii="Arial" w:hAnsi="Arial" w:cs="Arial"/>
              </w:rPr>
            </w:pPr>
            <w:r>
              <w:rPr>
                <w:rFonts w:ascii="Arial" w:hAnsi="Arial" w:cs="Arial"/>
              </w:rPr>
              <w:t>IT</w:t>
            </w:r>
          </w:p>
          <w:p w14:paraId="72F0829C" w14:textId="77777777" w:rsidR="00F611FC" w:rsidRDefault="00F611FC" w:rsidP="00036E0B">
            <w:pPr>
              <w:rPr>
                <w:rFonts w:ascii="Arial" w:hAnsi="Arial" w:cs="Arial"/>
              </w:rPr>
            </w:pPr>
            <w:r>
              <w:rPr>
                <w:rFonts w:ascii="Arial" w:hAnsi="Arial" w:cs="Arial"/>
              </w:rPr>
              <w:t>Director</w:t>
            </w:r>
          </w:p>
        </w:tc>
        <w:tc>
          <w:tcPr>
            <w:tcW w:w="3054" w:type="dxa"/>
          </w:tcPr>
          <w:p w14:paraId="0FCF9E79" w14:textId="77777777" w:rsidR="00740FB4" w:rsidRDefault="00740FB4" w:rsidP="00036E0B">
            <w:pPr>
              <w:rPr>
                <w:rFonts w:ascii="Arial" w:hAnsi="Arial" w:cs="Arial"/>
              </w:rPr>
            </w:pPr>
          </w:p>
        </w:tc>
        <w:tc>
          <w:tcPr>
            <w:tcW w:w="1652" w:type="dxa"/>
          </w:tcPr>
          <w:p w14:paraId="2AFF4EEA" w14:textId="77777777" w:rsidR="00740FB4" w:rsidRDefault="00740FB4" w:rsidP="00036E0B">
            <w:pPr>
              <w:rPr>
                <w:rFonts w:ascii="Arial" w:hAnsi="Arial" w:cs="Arial"/>
              </w:rPr>
            </w:pPr>
          </w:p>
          <w:p w14:paraId="1F834160" w14:textId="5F87E4BE" w:rsidR="00F611FC" w:rsidRDefault="00F611FC" w:rsidP="00036E0B">
            <w:pPr>
              <w:rPr>
                <w:rFonts w:ascii="Arial" w:hAnsi="Arial" w:cs="Arial"/>
              </w:rPr>
            </w:pPr>
          </w:p>
        </w:tc>
      </w:tr>
      <w:tr w:rsidR="00740FB4" w14:paraId="12464DF6" w14:textId="77777777" w:rsidTr="008F1127">
        <w:tc>
          <w:tcPr>
            <w:tcW w:w="2772" w:type="dxa"/>
          </w:tcPr>
          <w:p w14:paraId="1D96917D" w14:textId="77777777" w:rsidR="00740FB4" w:rsidRDefault="00740FB4" w:rsidP="00036E0B">
            <w:pPr>
              <w:rPr>
                <w:rFonts w:ascii="Arial" w:hAnsi="Arial" w:cs="Arial"/>
              </w:rPr>
            </w:pPr>
          </w:p>
          <w:p w14:paraId="34583942" w14:textId="2FEDFBB4" w:rsidR="00740FB4" w:rsidRDefault="00636AA2" w:rsidP="00036E0B">
            <w:pPr>
              <w:rPr>
                <w:rFonts w:ascii="Arial" w:hAnsi="Arial" w:cs="Arial"/>
              </w:rPr>
            </w:pPr>
            <w:r>
              <w:rPr>
                <w:rFonts w:ascii="Arial" w:hAnsi="Arial" w:cs="Arial"/>
              </w:rPr>
              <w:t xml:space="preserve">Jennifer Paxton </w:t>
            </w:r>
          </w:p>
          <w:p w14:paraId="37997271" w14:textId="77777777" w:rsidR="00740FB4" w:rsidRDefault="00740FB4" w:rsidP="00036E0B">
            <w:pPr>
              <w:rPr>
                <w:rFonts w:ascii="Arial" w:hAnsi="Arial" w:cs="Arial"/>
              </w:rPr>
            </w:pPr>
          </w:p>
        </w:tc>
        <w:tc>
          <w:tcPr>
            <w:tcW w:w="1872" w:type="dxa"/>
          </w:tcPr>
          <w:p w14:paraId="14C82E3F" w14:textId="77777777" w:rsidR="00740FB4" w:rsidRDefault="00740FB4" w:rsidP="00036E0B">
            <w:pPr>
              <w:rPr>
                <w:rFonts w:ascii="Arial" w:hAnsi="Arial" w:cs="Arial"/>
              </w:rPr>
            </w:pPr>
          </w:p>
          <w:p w14:paraId="5EA2EE84" w14:textId="77777777" w:rsidR="00F611FC" w:rsidRDefault="00F611FC" w:rsidP="00036E0B">
            <w:pPr>
              <w:rPr>
                <w:rFonts w:ascii="Arial" w:hAnsi="Arial" w:cs="Arial"/>
              </w:rPr>
            </w:pPr>
            <w:r>
              <w:rPr>
                <w:rFonts w:ascii="Arial" w:hAnsi="Arial" w:cs="Arial"/>
              </w:rPr>
              <w:t>Treasurer</w:t>
            </w:r>
          </w:p>
        </w:tc>
        <w:tc>
          <w:tcPr>
            <w:tcW w:w="3054" w:type="dxa"/>
          </w:tcPr>
          <w:p w14:paraId="2BA530AB" w14:textId="77777777" w:rsidR="00740FB4" w:rsidRDefault="00740FB4" w:rsidP="00036E0B">
            <w:pPr>
              <w:rPr>
                <w:rFonts w:ascii="Arial" w:hAnsi="Arial" w:cs="Arial"/>
              </w:rPr>
            </w:pPr>
          </w:p>
        </w:tc>
        <w:tc>
          <w:tcPr>
            <w:tcW w:w="1652" w:type="dxa"/>
          </w:tcPr>
          <w:p w14:paraId="7B48ED7A" w14:textId="77777777" w:rsidR="00740FB4" w:rsidRDefault="00740FB4" w:rsidP="00036E0B">
            <w:pPr>
              <w:rPr>
                <w:rFonts w:ascii="Arial" w:hAnsi="Arial" w:cs="Arial"/>
              </w:rPr>
            </w:pPr>
          </w:p>
          <w:p w14:paraId="37CB6DF6" w14:textId="34E054C0" w:rsidR="00F611FC" w:rsidRDefault="00F611FC" w:rsidP="00036E0B">
            <w:pPr>
              <w:rPr>
                <w:rFonts w:ascii="Arial" w:hAnsi="Arial" w:cs="Arial"/>
              </w:rPr>
            </w:pPr>
          </w:p>
        </w:tc>
      </w:tr>
    </w:tbl>
    <w:p w14:paraId="1EDA8E72" w14:textId="77777777" w:rsidR="00A84B80" w:rsidRDefault="00A84B80" w:rsidP="00740FB4">
      <w:pPr>
        <w:pStyle w:val="Heading2"/>
        <w:jc w:val="center"/>
      </w:pPr>
    </w:p>
    <w:p w14:paraId="71A25AF1" w14:textId="77777777" w:rsidR="00A84B80" w:rsidRDefault="00A84B80" w:rsidP="00740FB4">
      <w:pPr>
        <w:pStyle w:val="Heading2"/>
        <w:jc w:val="center"/>
      </w:pPr>
    </w:p>
    <w:p w14:paraId="21C95331" w14:textId="77777777" w:rsidR="00A84B80" w:rsidRDefault="00A84B80" w:rsidP="00740FB4">
      <w:pPr>
        <w:pStyle w:val="Heading2"/>
        <w:jc w:val="center"/>
      </w:pPr>
    </w:p>
    <w:p w14:paraId="10FA3D56" w14:textId="77777777" w:rsidR="00A84B80" w:rsidRDefault="00A84B80" w:rsidP="00740FB4">
      <w:pPr>
        <w:pStyle w:val="Heading2"/>
        <w:jc w:val="center"/>
      </w:pPr>
    </w:p>
    <w:p w14:paraId="70C3F17C" w14:textId="77777777" w:rsidR="00740FB4" w:rsidRPr="00C45320" w:rsidRDefault="00740FB4" w:rsidP="00740FB4"/>
    <w:p w14:paraId="32F271C1" w14:textId="4B816B64" w:rsidR="00903ACB" w:rsidRDefault="00903ACB" w:rsidP="0004638E">
      <w:pPr>
        <w:pStyle w:val="Heading2"/>
        <w:jc w:val="center"/>
      </w:pPr>
    </w:p>
    <w:p w14:paraId="4FAAC01D" w14:textId="77777777" w:rsidR="00A169BD" w:rsidRPr="00A169BD" w:rsidRDefault="00A169BD" w:rsidP="00A169BD"/>
    <w:p w14:paraId="4BAE5093" w14:textId="709C3036" w:rsidR="0004638E" w:rsidRDefault="0004638E" w:rsidP="0004638E">
      <w:pPr>
        <w:pStyle w:val="Heading2"/>
        <w:jc w:val="center"/>
      </w:pPr>
      <w:r>
        <w:lastRenderedPageBreak/>
        <w:t>No Debt Affidavit</w:t>
      </w:r>
    </w:p>
    <w:p w14:paraId="184EB7CE" w14:textId="7E793305" w:rsidR="0004638E" w:rsidRPr="00C45320" w:rsidRDefault="0004638E" w:rsidP="0004638E">
      <w:pPr>
        <w:pStyle w:val="Heading2"/>
        <w:jc w:val="center"/>
        <w:rPr>
          <w:b w:val="0"/>
          <w:i w:val="0"/>
        </w:rPr>
      </w:pPr>
      <w:r w:rsidRPr="00C45320">
        <w:rPr>
          <w:b w:val="0"/>
          <w:i w:val="0"/>
        </w:rPr>
        <w:t>Instructions</w:t>
      </w:r>
    </w:p>
    <w:p w14:paraId="22C16FD4" w14:textId="271EF9BA" w:rsidR="0004638E" w:rsidRDefault="0004638E" w:rsidP="00740FB4">
      <w:pPr>
        <w:spacing w:line="240" w:lineRule="exact"/>
        <w:rPr>
          <w:rFonts w:ascii="Arial" w:hAnsi="Arial" w:cs="Arial"/>
        </w:rPr>
      </w:pPr>
    </w:p>
    <w:p w14:paraId="28140960" w14:textId="62063238" w:rsidR="00740FB4" w:rsidRDefault="00740FB4" w:rsidP="00740FB4">
      <w:pPr>
        <w:spacing w:line="240" w:lineRule="exact"/>
        <w:rPr>
          <w:rFonts w:ascii="Arial" w:hAnsi="Arial" w:cs="Arial"/>
          <w:i/>
          <w:iCs/>
          <w:szCs w:val="22"/>
        </w:rPr>
      </w:pPr>
      <w:r>
        <w:rPr>
          <w:rFonts w:ascii="Arial" w:hAnsi="Arial" w:cs="Arial"/>
        </w:rPr>
        <w:t xml:space="preserve">The </w:t>
      </w:r>
      <w:r>
        <w:rPr>
          <w:rFonts w:ascii="Arial" w:hAnsi="Arial" w:cs="Arial"/>
          <w:b/>
          <w:bCs/>
        </w:rPr>
        <w:t xml:space="preserve">No Debt Affidavit </w:t>
      </w:r>
      <w:r>
        <w:rPr>
          <w:rFonts w:ascii="Arial" w:hAnsi="Arial" w:cs="Arial"/>
        </w:rPr>
        <w:t xml:space="preserve">is administered in accordance with the </w:t>
      </w:r>
      <w:r>
        <w:rPr>
          <w:rFonts w:ascii="Arial" w:hAnsi="Arial" w:cs="Arial"/>
          <w:b/>
          <w:bCs/>
          <w:i/>
          <w:iCs/>
        </w:rPr>
        <w:t xml:space="preserve">West Virginia Code, </w:t>
      </w:r>
      <w:r>
        <w:rPr>
          <w:rFonts w:ascii="Arial" w:hAnsi="Arial" w:cs="Arial"/>
          <w:i/>
          <w:iCs/>
        </w:rPr>
        <w:t>§5A-</w:t>
      </w:r>
      <w:r>
        <w:rPr>
          <w:rFonts w:ascii="Arial" w:hAnsi="Arial" w:cs="Arial"/>
          <w:i/>
          <w:iCs/>
          <w:szCs w:val="22"/>
        </w:rPr>
        <w:t xml:space="preserve">3-10A. </w:t>
      </w:r>
    </w:p>
    <w:p w14:paraId="755E3D4B" w14:textId="77777777" w:rsidR="00740FB4" w:rsidRDefault="00740FB4" w:rsidP="00740FB4">
      <w:pPr>
        <w:pStyle w:val="BodyText"/>
        <w:spacing w:line="273" w:lineRule="exact"/>
        <w:ind w:left="0" w:firstLine="0"/>
      </w:pPr>
      <w:r>
        <w:t xml:space="preserve">According to the statute, no contract or renewal of any contract may be awarded under this article to any vendor or prospective vendor when the vendor or prospective vendor or a related party to the vendor or prospective vendor is a debtor as defined in this section and the debt owed is an amount greater than $1,000 in the aggregate. </w:t>
      </w:r>
    </w:p>
    <w:p w14:paraId="3B624D6C" w14:textId="77777777" w:rsidR="00740FB4" w:rsidRDefault="00740FB4" w:rsidP="00740FB4">
      <w:pPr>
        <w:spacing w:line="273" w:lineRule="exact"/>
        <w:rPr>
          <w:rFonts w:ascii="Arial" w:hAnsi="Arial" w:cs="Arial"/>
        </w:rPr>
      </w:pPr>
    </w:p>
    <w:p w14:paraId="466AB02F" w14:textId="77777777" w:rsidR="00B94D21" w:rsidRDefault="00B94D21" w:rsidP="008B27B9">
      <w:pPr>
        <w:pStyle w:val="Heading5"/>
        <w:jc w:val="center"/>
      </w:pPr>
    </w:p>
    <w:p w14:paraId="5FD16439" w14:textId="77777777" w:rsidR="00B94D21" w:rsidRDefault="00B94D21" w:rsidP="008B27B9">
      <w:pPr>
        <w:pStyle w:val="Heading5"/>
        <w:jc w:val="center"/>
      </w:pPr>
    </w:p>
    <w:p w14:paraId="64D5177F" w14:textId="77777777" w:rsidR="00B94D21" w:rsidRDefault="00B94D21" w:rsidP="008B27B9">
      <w:pPr>
        <w:pStyle w:val="Heading5"/>
        <w:jc w:val="center"/>
      </w:pPr>
    </w:p>
    <w:p w14:paraId="0581686C" w14:textId="77777777" w:rsidR="00B94D21" w:rsidRDefault="00B94D21" w:rsidP="008B27B9">
      <w:pPr>
        <w:pStyle w:val="Heading5"/>
        <w:jc w:val="center"/>
      </w:pPr>
    </w:p>
    <w:p w14:paraId="2DA6B824" w14:textId="77777777" w:rsidR="00B94D21" w:rsidRDefault="00B94D21" w:rsidP="008B27B9">
      <w:pPr>
        <w:pStyle w:val="Heading5"/>
        <w:jc w:val="center"/>
      </w:pPr>
    </w:p>
    <w:p w14:paraId="497337EF" w14:textId="77777777" w:rsidR="00B94D21" w:rsidRDefault="00B94D21" w:rsidP="008B27B9">
      <w:pPr>
        <w:pStyle w:val="Heading5"/>
        <w:jc w:val="center"/>
      </w:pPr>
    </w:p>
    <w:p w14:paraId="61E24F9A" w14:textId="77777777" w:rsidR="00B94D21" w:rsidRDefault="00B94D21" w:rsidP="008B27B9">
      <w:pPr>
        <w:pStyle w:val="Heading5"/>
        <w:jc w:val="center"/>
      </w:pPr>
    </w:p>
    <w:p w14:paraId="4326ADAE" w14:textId="77777777" w:rsidR="00B94D21" w:rsidRDefault="00B94D21" w:rsidP="008B27B9">
      <w:pPr>
        <w:pStyle w:val="Heading5"/>
        <w:jc w:val="center"/>
      </w:pPr>
    </w:p>
    <w:p w14:paraId="66376322" w14:textId="77777777" w:rsidR="00B94D21" w:rsidRDefault="00B94D21" w:rsidP="008B27B9">
      <w:pPr>
        <w:pStyle w:val="Heading5"/>
        <w:jc w:val="center"/>
      </w:pPr>
    </w:p>
    <w:p w14:paraId="5E5E891A" w14:textId="77777777" w:rsidR="00B94D21" w:rsidRDefault="00B94D21" w:rsidP="008B27B9">
      <w:pPr>
        <w:pStyle w:val="Heading5"/>
        <w:jc w:val="center"/>
      </w:pPr>
    </w:p>
    <w:p w14:paraId="22308CCD" w14:textId="77777777" w:rsidR="00B94D21" w:rsidRDefault="00B94D21" w:rsidP="008B27B9">
      <w:pPr>
        <w:pStyle w:val="Heading5"/>
        <w:jc w:val="center"/>
      </w:pPr>
    </w:p>
    <w:p w14:paraId="406494B4" w14:textId="77777777" w:rsidR="00B94D21" w:rsidRDefault="00B94D21" w:rsidP="008B27B9">
      <w:pPr>
        <w:pStyle w:val="Heading5"/>
        <w:jc w:val="center"/>
      </w:pPr>
    </w:p>
    <w:p w14:paraId="6038E51B" w14:textId="77777777" w:rsidR="00B94D21" w:rsidRDefault="00B94D21" w:rsidP="008B27B9">
      <w:pPr>
        <w:pStyle w:val="Heading5"/>
        <w:jc w:val="center"/>
      </w:pPr>
    </w:p>
    <w:p w14:paraId="4707D61D" w14:textId="77777777" w:rsidR="00B94D21" w:rsidRDefault="00B94D21" w:rsidP="008B27B9">
      <w:pPr>
        <w:pStyle w:val="Heading5"/>
        <w:jc w:val="center"/>
      </w:pPr>
    </w:p>
    <w:p w14:paraId="13E8F521" w14:textId="77777777" w:rsidR="00B94D21" w:rsidRDefault="00B94D21" w:rsidP="008B27B9">
      <w:pPr>
        <w:pStyle w:val="Heading5"/>
        <w:jc w:val="center"/>
      </w:pPr>
    </w:p>
    <w:p w14:paraId="10D90421" w14:textId="6A7D10FC" w:rsidR="00B94D21" w:rsidRDefault="00B94D21" w:rsidP="008B27B9">
      <w:pPr>
        <w:pStyle w:val="Heading5"/>
        <w:jc w:val="center"/>
      </w:pPr>
    </w:p>
    <w:p w14:paraId="5B017421" w14:textId="77777777" w:rsidR="002C09C6" w:rsidRPr="002C09C6" w:rsidRDefault="002C09C6" w:rsidP="002C09C6"/>
    <w:p w14:paraId="4B022DAF" w14:textId="77777777" w:rsidR="00B94D21" w:rsidRDefault="00B94D21" w:rsidP="008B27B9">
      <w:pPr>
        <w:pStyle w:val="Heading5"/>
        <w:jc w:val="center"/>
      </w:pPr>
    </w:p>
    <w:p w14:paraId="64AFBBA9" w14:textId="5703E201" w:rsidR="00740FB4" w:rsidRPr="00596CBE" w:rsidRDefault="00740FB4" w:rsidP="008B27B9">
      <w:pPr>
        <w:pStyle w:val="Heading5"/>
        <w:jc w:val="center"/>
      </w:pPr>
      <w:r w:rsidRPr="00596CBE">
        <w:lastRenderedPageBreak/>
        <w:t>AFFIDAVIT</w:t>
      </w:r>
    </w:p>
    <w:p w14:paraId="44BF3F86" w14:textId="77777777" w:rsidR="00740FB4" w:rsidRPr="00596CBE" w:rsidRDefault="00740FB4" w:rsidP="00740FB4">
      <w:pPr>
        <w:spacing w:line="240" w:lineRule="exact"/>
        <w:rPr>
          <w:rFonts w:ascii="Arial" w:hAnsi="Arial" w:cs="Arial"/>
          <w:sz w:val="22"/>
        </w:rPr>
      </w:pPr>
    </w:p>
    <w:p w14:paraId="77F4DE8E" w14:textId="77777777" w:rsidR="00740FB4" w:rsidRDefault="00740FB4" w:rsidP="00740FB4">
      <w:pPr>
        <w:spacing w:line="240" w:lineRule="exact"/>
        <w:rPr>
          <w:rFonts w:ascii="Arial" w:hAnsi="Arial" w:cs="Arial"/>
          <w:sz w:val="22"/>
        </w:rPr>
      </w:pPr>
      <w:r>
        <w:rPr>
          <w:rFonts w:ascii="Arial" w:hAnsi="Arial" w:cs="Arial"/>
          <w:sz w:val="22"/>
        </w:rPr>
        <w:t xml:space="preserve">West Virginia Code §5A-3-10a states: </w:t>
      </w:r>
    </w:p>
    <w:p w14:paraId="080AD67D" w14:textId="77777777" w:rsidR="00740FB4" w:rsidRDefault="00740FB4" w:rsidP="00740FB4">
      <w:pPr>
        <w:spacing w:line="240" w:lineRule="exact"/>
        <w:rPr>
          <w:rFonts w:ascii="Arial" w:hAnsi="Arial" w:cs="Arial"/>
          <w:sz w:val="22"/>
        </w:rPr>
      </w:pPr>
    </w:p>
    <w:p w14:paraId="22D33847" w14:textId="77777777" w:rsidR="00740FB4" w:rsidRDefault="00740FB4" w:rsidP="00740FB4">
      <w:pPr>
        <w:spacing w:line="254" w:lineRule="exact"/>
        <w:rPr>
          <w:rFonts w:ascii="Arial" w:hAnsi="Arial" w:cs="Arial"/>
          <w:i/>
          <w:iCs/>
          <w:sz w:val="22"/>
        </w:rPr>
      </w:pPr>
      <w:r>
        <w:rPr>
          <w:rFonts w:ascii="Arial" w:hAnsi="Arial" w:cs="Arial"/>
          <w:i/>
          <w:iCs/>
          <w:sz w:val="22"/>
        </w:rPr>
        <w:t xml:space="preserve">No contract or renewal of any contract may be awarded under this article to any vendor or prospective vendor when the vendor or prospective vendor or </w:t>
      </w:r>
      <w:r>
        <w:rPr>
          <w:rFonts w:ascii="Arial" w:hAnsi="Arial" w:cs="Arial"/>
          <w:sz w:val="22"/>
        </w:rPr>
        <w:t xml:space="preserve">a </w:t>
      </w:r>
      <w:r>
        <w:rPr>
          <w:rFonts w:ascii="Arial" w:hAnsi="Arial" w:cs="Arial"/>
          <w:i/>
          <w:iCs/>
          <w:sz w:val="22"/>
        </w:rPr>
        <w:t xml:space="preserve">related party to the vendor or prospective vendor is </w:t>
      </w:r>
      <w:r>
        <w:rPr>
          <w:rFonts w:ascii="Arial" w:hAnsi="Arial" w:cs="Arial"/>
          <w:sz w:val="22"/>
        </w:rPr>
        <w:t xml:space="preserve">a </w:t>
      </w:r>
      <w:r>
        <w:rPr>
          <w:rFonts w:ascii="Arial" w:hAnsi="Arial" w:cs="Arial"/>
          <w:i/>
          <w:iCs/>
          <w:sz w:val="22"/>
        </w:rPr>
        <w:t xml:space="preserve">debtor </w:t>
      </w:r>
      <w:r>
        <w:rPr>
          <w:rFonts w:ascii="Arial" w:hAnsi="Arial" w:cs="Arial"/>
          <w:sz w:val="22"/>
        </w:rPr>
        <w:t xml:space="preserve">as </w:t>
      </w:r>
      <w:r>
        <w:rPr>
          <w:rFonts w:ascii="Arial" w:hAnsi="Arial" w:cs="Arial"/>
          <w:i/>
          <w:iCs/>
          <w:sz w:val="22"/>
        </w:rPr>
        <w:t xml:space="preserve">defined in this section and the debt owed is an amount greater than five thousand dollars in the aggregate. </w:t>
      </w:r>
    </w:p>
    <w:p w14:paraId="1C22BE7B" w14:textId="77777777" w:rsidR="00740FB4" w:rsidRDefault="00740FB4" w:rsidP="00740FB4">
      <w:pPr>
        <w:spacing w:line="254" w:lineRule="exact"/>
        <w:rPr>
          <w:rFonts w:ascii="Arial" w:hAnsi="Arial" w:cs="Arial"/>
          <w:sz w:val="22"/>
        </w:rPr>
      </w:pPr>
    </w:p>
    <w:p w14:paraId="7BF2417B" w14:textId="77777777" w:rsidR="00740FB4" w:rsidRDefault="00740FB4" w:rsidP="00740FB4">
      <w:pPr>
        <w:spacing w:line="240" w:lineRule="exact"/>
        <w:rPr>
          <w:rFonts w:ascii="Arial" w:hAnsi="Arial" w:cs="Arial"/>
          <w:sz w:val="22"/>
        </w:rPr>
      </w:pPr>
      <w:r>
        <w:rPr>
          <w:rFonts w:ascii="Arial" w:hAnsi="Arial" w:cs="Arial"/>
          <w:sz w:val="22"/>
        </w:rPr>
        <w:t xml:space="preserve">Definitions: </w:t>
      </w:r>
    </w:p>
    <w:p w14:paraId="17C712DB" w14:textId="77777777" w:rsidR="00740FB4" w:rsidRDefault="00740FB4" w:rsidP="00740FB4">
      <w:pPr>
        <w:spacing w:line="240" w:lineRule="exact"/>
        <w:rPr>
          <w:rFonts w:ascii="Arial" w:hAnsi="Arial" w:cs="Arial"/>
          <w:sz w:val="22"/>
        </w:rPr>
      </w:pPr>
    </w:p>
    <w:p w14:paraId="4B2B291C" w14:textId="77777777" w:rsidR="00740FB4" w:rsidRDefault="00740FB4" w:rsidP="00740FB4">
      <w:pPr>
        <w:spacing w:line="254" w:lineRule="exact"/>
        <w:rPr>
          <w:rFonts w:ascii="Arial" w:hAnsi="Arial" w:cs="Arial"/>
          <w:sz w:val="22"/>
          <w:szCs w:val="18"/>
        </w:rPr>
      </w:pPr>
      <w:r>
        <w:rPr>
          <w:rFonts w:ascii="Arial" w:hAnsi="Arial" w:cs="Arial"/>
          <w:sz w:val="22"/>
          <w:szCs w:val="18"/>
        </w:rPr>
        <w:t xml:space="preserve">"Debt" means any assessment, penalty, fine, tax or other amount of money owed to the state because of a judgment, fine, permit violation, license assessment, penalty or other assessment presently due and required to be paid to the state or any of its political subdivisions, including any interest or additional penalties accrued thereon; </w:t>
      </w:r>
    </w:p>
    <w:p w14:paraId="51D4F0EF" w14:textId="77777777" w:rsidR="00740FB4" w:rsidRDefault="00740FB4" w:rsidP="00740FB4">
      <w:pPr>
        <w:spacing w:line="254" w:lineRule="exact"/>
        <w:rPr>
          <w:rFonts w:ascii="Arial" w:hAnsi="Arial" w:cs="Arial"/>
          <w:sz w:val="22"/>
          <w:szCs w:val="18"/>
        </w:rPr>
      </w:pPr>
    </w:p>
    <w:p w14:paraId="712BF1E3" w14:textId="55517CDA" w:rsidR="00740FB4" w:rsidRDefault="00740FB4" w:rsidP="00740FB4">
      <w:pPr>
        <w:pStyle w:val="BodyTextIndent"/>
        <w:ind w:left="0"/>
        <w:rPr>
          <w:b/>
          <w:bCs/>
          <w:sz w:val="22"/>
        </w:rPr>
      </w:pPr>
      <w:r>
        <w:rPr>
          <w:b/>
          <w:bCs/>
          <w:sz w:val="22"/>
        </w:rPr>
        <w:t xml:space="preserve">"Debtor" means any individual, corporation, partnership, association, </w:t>
      </w:r>
      <w:r w:rsidR="00604EF8">
        <w:rPr>
          <w:b/>
          <w:bCs/>
          <w:sz w:val="22"/>
        </w:rPr>
        <w:t>Limited Liability Company</w:t>
      </w:r>
      <w:r>
        <w:rPr>
          <w:b/>
          <w:bCs/>
          <w:sz w:val="22"/>
        </w:rPr>
        <w:t xml:space="preserve"> or any other form or business association owing a debt to the state or any of its political subdivisions; </w:t>
      </w:r>
    </w:p>
    <w:p w14:paraId="3DEB9557" w14:textId="77777777" w:rsidR="00740FB4" w:rsidRDefault="00740FB4" w:rsidP="00740FB4">
      <w:pPr>
        <w:spacing w:line="249" w:lineRule="exact"/>
        <w:rPr>
          <w:rFonts w:ascii="Arial" w:hAnsi="Arial" w:cs="Arial"/>
          <w:sz w:val="22"/>
          <w:szCs w:val="18"/>
        </w:rPr>
      </w:pPr>
    </w:p>
    <w:p w14:paraId="11CCF876" w14:textId="77777777" w:rsidR="00740FB4" w:rsidRDefault="00740FB4" w:rsidP="00740FB4">
      <w:pPr>
        <w:spacing w:line="254" w:lineRule="exact"/>
        <w:rPr>
          <w:rFonts w:ascii="Arial" w:hAnsi="Arial" w:cs="Arial"/>
          <w:sz w:val="22"/>
          <w:szCs w:val="18"/>
        </w:rPr>
      </w:pPr>
      <w:r>
        <w:rPr>
          <w:rFonts w:ascii="Arial" w:hAnsi="Arial" w:cs="Arial"/>
          <w:sz w:val="22"/>
          <w:szCs w:val="18"/>
        </w:rPr>
        <w:t xml:space="preserve">"Related party" means a party, whether an individual, corporation, partnership, association, limited liability company or any other form or business association or other entity whatsoever related to any vendor by blood, marriage, ownership or contract through which the 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 </w:t>
      </w:r>
    </w:p>
    <w:p w14:paraId="7F646FC6" w14:textId="77777777" w:rsidR="00740FB4" w:rsidRDefault="00740FB4" w:rsidP="00740FB4">
      <w:pPr>
        <w:spacing w:line="254" w:lineRule="exact"/>
        <w:rPr>
          <w:rFonts w:ascii="Arial" w:hAnsi="Arial" w:cs="Arial"/>
          <w:sz w:val="22"/>
          <w:szCs w:val="18"/>
        </w:rPr>
      </w:pPr>
    </w:p>
    <w:p w14:paraId="4B2105E0" w14:textId="77777777" w:rsidR="00740FB4" w:rsidRDefault="00740FB4" w:rsidP="00740FB4">
      <w:pPr>
        <w:spacing w:line="240" w:lineRule="exact"/>
        <w:rPr>
          <w:rFonts w:ascii="Arial" w:hAnsi="Arial" w:cs="Arial"/>
          <w:sz w:val="22"/>
        </w:rPr>
      </w:pPr>
      <w:r>
        <w:rPr>
          <w:rFonts w:ascii="Arial" w:hAnsi="Arial" w:cs="Arial"/>
          <w:sz w:val="22"/>
        </w:rPr>
        <w:t xml:space="preserve">Exception: </w:t>
      </w:r>
    </w:p>
    <w:p w14:paraId="4CEB4175" w14:textId="77777777" w:rsidR="00740FB4" w:rsidRDefault="00740FB4" w:rsidP="00740FB4">
      <w:pPr>
        <w:spacing w:line="240" w:lineRule="exact"/>
        <w:rPr>
          <w:rFonts w:ascii="Arial" w:hAnsi="Arial" w:cs="Arial"/>
          <w:sz w:val="22"/>
        </w:rPr>
      </w:pPr>
    </w:p>
    <w:p w14:paraId="783B1299" w14:textId="77777777" w:rsidR="00740FB4" w:rsidRDefault="00740FB4" w:rsidP="00740FB4">
      <w:pPr>
        <w:pStyle w:val="BodyTextIndent"/>
        <w:spacing w:line="254" w:lineRule="exact"/>
        <w:ind w:left="0"/>
        <w:rPr>
          <w:b/>
          <w:bCs/>
          <w:sz w:val="22"/>
        </w:rPr>
      </w:pPr>
      <w:r>
        <w:rPr>
          <w:b/>
          <w:bCs/>
          <w:sz w:val="22"/>
        </w:rPr>
        <w:t xml:space="preserve">The prohibition does not apply where a vendor has contested any tax administered pursuant to chapter eleven of the West Virginia Code, worker's compensation premium, permit fee or environmental fee or assessment, and the matter has not become final, or where the vendor has entered into a payment plan or agreement and the vendor is not in default of any of the provisions of such plan or agreement. </w:t>
      </w:r>
    </w:p>
    <w:p w14:paraId="0D456368" w14:textId="77777777" w:rsidR="00740FB4" w:rsidRDefault="00740FB4" w:rsidP="00740FB4">
      <w:pPr>
        <w:spacing w:line="254" w:lineRule="exact"/>
        <w:rPr>
          <w:rFonts w:ascii="Arial" w:hAnsi="Arial" w:cs="Arial"/>
          <w:sz w:val="22"/>
          <w:szCs w:val="18"/>
        </w:rPr>
      </w:pPr>
    </w:p>
    <w:p w14:paraId="3A034EF2" w14:textId="77777777" w:rsidR="00740FB4" w:rsidRDefault="00740FB4" w:rsidP="00740FB4">
      <w:pPr>
        <w:spacing w:line="264" w:lineRule="exact"/>
        <w:rPr>
          <w:rFonts w:ascii="Arial" w:hAnsi="Arial" w:cs="Arial"/>
          <w:sz w:val="18"/>
          <w:szCs w:val="18"/>
        </w:rPr>
      </w:pPr>
      <w:r>
        <w:rPr>
          <w:rFonts w:ascii="Arial" w:hAnsi="Arial" w:cs="Arial"/>
          <w:sz w:val="22"/>
          <w:szCs w:val="18"/>
        </w:rPr>
        <w:t xml:space="preserve">Under penalty of law for false swearing (West Virginia Code §61-5-3), it is hereby certified that the bidder and all related parties do not owe any debts or, if a debt is owed, that the provisions of the exception clause (above) apply. </w:t>
      </w:r>
    </w:p>
    <w:p w14:paraId="2BF85C4D" w14:textId="77777777" w:rsidR="00740FB4" w:rsidRDefault="00740FB4" w:rsidP="00740FB4">
      <w:pPr>
        <w:spacing w:line="264" w:lineRule="exact"/>
        <w:rPr>
          <w:rFonts w:ascii="Arial" w:hAnsi="Arial" w:cs="Arial"/>
          <w:sz w:val="18"/>
          <w:szCs w:val="18"/>
        </w:rPr>
      </w:pPr>
    </w:p>
    <w:p w14:paraId="71F9CD43" w14:textId="77777777" w:rsidR="00740FB4" w:rsidRDefault="00740FB4" w:rsidP="00740FB4">
      <w:pPr>
        <w:spacing w:line="240" w:lineRule="exact"/>
        <w:rPr>
          <w:rFonts w:ascii="Arial" w:hAnsi="Arial" w:cs="Arial"/>
          <w:sz w:val="22"/>
        </w:rPr>
      </w:pPr>
    </w:p>
    <w:p w14:paraId="174474A2" w14:textId="77777777" w:rsidR="00740FB4" w:rsidRDefault="00740FB4" w:rsidP="00740FB4">
      <w:pPr>
        <w:spacing w:line="240" w:lineRule="exact"/>
        <w:rPr>
          <w:rFonts w:ascii="Arial" w:hAnsi="Arial" w:cs="Arial"/>
          <w:sz w:val="22"/>
        </w:rPr>
      </w:pPr>
      <w:r>
        <w:rPr>
          <w:rFonts w:ascii="Arial" w:hAnsi="Arial" w:cs="Arial"/>
          <w:sz w:val="22"/>
        </w:rPr>
        <w:t xml:space="preserve">Vendor's Name: </w:t>
      </w:r>
    </w:p>
    <w:p w14:paraId="383B36E8" w14:textId="77777777" w:rsidR="00740FB4" w:rsidRDefault="00740FB4" w:rsidP="00740FB4">
      <w:pPr>
        <w:spacing w:line="240" w:lineRule="exact"/>
        <w:rPr>
          <w:rFonts w:ascii="Arial" w:hAnsi="Arial" w:cs="Arial"/>
          <w:sz w:val="22"/>
        </w:rPr>
      </w:pPr>
      <w:r>
        <w:rPr>
          <w:rFonts w:ascii="Arial" w:hAnsi="Arial" w:cs="Arial"/>
          <w:noProof/>
          <w:sz w:val="22"/>
        </w:rPr>
        <mc:AlternateContent>
          <mc:Choice Requires="wps">
            <w:drawing>
              <wp:anchor distT="0" distB="0" distL="114300" distR="114300" simplePos="0" relativeHeight="251660288" behindDoc="0" locked="0" layoutInCell="1" allowOverlap="1" wp14:anchorId="4955E2C8" wp14:editId="7EEA00A6">
                <wp:simplePos x="0" y="0"/>
                <wp:positionH relativeFrom="column">
                  <wp:posOffset>1068070</wp:posOffset>
                </wp:positionH>
                <wp:positionV relativeFrom="paragraph">
                  <wp:posOffset>6985</wp:posOffset>
                </wp:positionV>
                <wp:extent cx="5181600" cy="0"/>
                <wp:effectExtent l="10795" t="9525" r="825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F87D5"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55pt" to="49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"/>
            </w:pict>
          </mc:Fallback>
        </mc:AlternateContent>
      </w:r>
    </w:p>
    <w:p w14:paraId="52B623C5" w14:textId="77777777" w:rsidR="00740FB4" w:rsidRDefault="00740FB4" w:rsidP="00740FB4">
      <w:pPr>
        <w:spacing w:line="240" w:lineRule="exact"/>
        <w:rPr>
          <w:rFonts w:ascii="Arial" w:hAnsi="Arial" w:cs="Arial"/>
          <w:sz w:val="22"/>
        </w:rPr>
      </w:pPr>
    </w:p>
    <w:p w14:paraId="30870CF7" w14:textId="77777777" w:rsidR="00740FB4" w:rsidRDefault="00740FB4" w:rsidP="00740FB4">
      <w:pPr>
        <w:spacing w:line="240" w:lineRule="exact"/>
        <w:rPr>
          <w:rFonts w:ascii="Arial" w:hAnsi="Arial" w:cs="Arial"/>
          <w:sz w:val="22"/>
        </w:rPr>
      </w:pPr>
    </w:p>
    <w:p w14:paraId="480935BF" w14:textId="77777777" w:rsidR="00740FB4" w:rsidRDefault="00740FB4" w:rsidP="00740FB4">
      <w:pPr>
        <w:spacing w:line="240" w:lineRule="exact"/>
        <w:rPr>
          <w:rFonts w:ascii="Arial" w:hAnsi="Arial" w:cs="Arial"/>
          <w:sz w:val="22"/>
        </w:rPr>
      </w:pPr>
      <w:r>
        <w:rPr>
          <w:rFonts w:ascii="Arial" w:hAnsi="Arial" w:cs="Arial"/>
          <w:sz w:val="22"/>
        </w:rPr>
        <w:t xml:space="preserve">Authorized Signature: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Date:</w:t>
      </w:r>
    </w:p>
    <w:p w14:paraId="245FCE4F" w14:textId="77777777" w:rsidR="00740FB4" w:rsidRDefault="00740FB4" w:rsidP="00740FB4">
      <w:pPr>
        <w:spacing w:line="240" w:lineRule="exact"/>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14:anchorId="7227D304" wp14:editId="7CD74440">
                <wp:simplePos x="0" y="0"/>
                <wp:positionH relativeFrom="column">
                  <wp:posOffset>4573270</wp:posOffset>
                </wp:positionH>
                <wp:positionV relativeFrom="paragraph">
                  <wp:posOffset>6985</wp:posOffset>
                </wp:positionV>
                <wp:extent cx="1676400" cy="1905"/>
                <wp:effectExtent l="10795" t="9525" r="825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544B3"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1pt,.55pt" to="492.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"/>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14:anchorId="69623891" wp14:editId="78211379">
                <wp:simplePos x="0" y="0"/>
                <wp:positionH relativeFrom="column">
                  <wp:posOffset>1449070</wp:posOffset>
                </wp:positionH>
                <wp:positionV relativeFrom="paragraph">
                  <wp:posOffset>6985</wp:posOffset>
                </wp:positionV>
                <wp:extent cx="2590800" cy="1905"/>
                <wp:effectExtent l="10795" t="9525" r="825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2D23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1pt,.55pt" to="318.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"/>
            </w:pict>
          </mc:Fallback>
        </mc:AlternateContent>
      </w:r>
    </w:p>
    <w:p w14:paraId="0A7A7216" w14:textId="77777777" w:rsidR="00740FB4" w:rsidRDefault="00740FB4" w:rsidP="00740FB4">
      <w:pPr>
        <w:rPr>
          <w:rFonts w:ascii="Arial" w:hAnsi="Arial" w:cs="Arial"/>
        </w:rPr>
      </w:pPr>
    </w:p>
    <w:p w14:paraId="1677711D" w14:textId="77777777" w:rsidR="00740FB4" w:rsidRDefault="00740FB4" w:rsidP="00740FB4">
      <w:pPr>
        <w:rPr>
          <w:rFonts w:ascii="Arial" w:hAnsi="Arial" w:cs="Arial"/>
        </w:rPr>
      </w:pPr>
    </w:p>
    <w:p w14:paraId="7F3B2512" w14:textId="77777777" w:rsidR="00740FB4" w:rsidRDefault="00740FB4" w:rsidP="00740FB4">
      <w:pPr>
        <w:rPr>
          <w:rFonts w:ascii="Arial" w:hAnsi="Arial" w:cs="Arial"/>
        </w:rPr>
      </w:pPr>
    </w:p>
    <w:p w14:paraId="1C2F053B" w14:textId="77777777" w:rsidR="00B94D21" w:rsidRDefault="00B94D21" w:rsidP="0004638E">
      <w:pPr>
        <w:jc w:val="center"/>
        <w:outlineLvl w:val="0"/>
        <w:rPr>
          <w:rFonts w:ascii="Arial" w:hAnsi="Arial" w:cs="Arial"/>
        </w:rPr>
      </w:pPr>
    </w:p>
    <w:p w14:paraId="5259612D" w14:textId="49069280" w:rsidR="00B37B24" w:rsidRDefault="005E42D3" w:rsidP="0004638E">
      <w:pPr>
        <w:jc w:val="center"/>
        <w:outlineLvl w:val="0"/>
        <w:rPr>
          <w:b/>
        </w:rPr>
      </w:pPr>
      <w:r>
        <w:rPr>
          <w:b/>
        </w:rPr>
        <w:lastRenderedPageBreak/>
        <w:t>WAN RFP</w:t>
      </w:r>
    </w:p>
    <w:p w14:paraId="49F1CB98" w14:textId="77777777" w:rsidR="00D332FD" w:rsidRDefault="00962159" w:rsidP="00785001">
      <w:pPr>
        <w:ind w:left="-720" w:firstLine="720"/>
        <w:jc w:val="center"/>
        <w:outlineLvl w:val="0"/>
        <w:rPr>
          <w:b/>
        </w:rPr>
      </w:pPr>
      <w:r>
        <w:rPr>
          <w:b/>
        </w:rPr>
        <w:t>SCOPE</w:t>
      </w:r>
    </w:p>
    <w:p w14:paraId="5C1C74A9" w14:textId="77777777" w:rsidR="00962159" w:rsidRDefault="00962159" w:rsidP="00785001">
      <w:pPr>
        <w:jc w:val="center"/>
        <w:rPr>
          <w:b/>
        </w:rPr>
      </w:pPr>
    </w:p>
    <w:p w14:paraId="4AB46D8E" w14:textId="715E06AF" w:rsidR="00962159" w:rsidRDefault="00222114" w:rsidP="00785001">
      <w:r>
        <w:t>Clay</w:t>
      </w:r>
      <w:r w:rsidR="008C2BAE">
        <w:t xml:space="preserve"> </w:t>
      </w:r>
      <w:r w:rsidR="00962159">
        <w:t>County Schools is soliciting a Request for Proposal for the installation of high bandwidth service as indicated below.  The project must include termination of each circuit at a switch owned and maintained by the vendor at each termination location (</w:t>
      </w:r>
      <w:r w:rsidR="00F51760">
        <w:t>i.e. school site)</w:t>
      </w:r>
      <w:r w:rsidR="005E42D3">
        <w:t>.</w:t>
      </w:r>
    </w:p>
    <w:p w14:paraId="06DBCB96" w14:textId="77777777" w:rsidR="00962159" w:rsidRDefault="00962159" w:rsidP="00785001"/>
    <w:p w14:paraId="391DFBA8" w14:textId="77777777" w:rsidR="00962159" w:rsidRDefault="00962159" w:rsidP="00785001">
      <w:r>
        <w:t xml:space="preserve">The proposal shall include initial installation (non-recurring charges) and monthly recurring service charges that shall be priced separately for each service location.  </w:t>
      </w:r>
    </w:p>
    <w:p w14:paraId="4E4C1E6B" w14:textId="77777777" w:rsidR="00962159" w:rsidRDefault="00962159" w:rsidP="00785001"/>
    <w:p w14:paraId="5937C629" w14:textId="591E1A7D" w:rsidR="00962159" w:rsidRDefault="00962159" w:rsidP="00785001">
      <w:r>
        <w:t>Any questions related to the technical aspects of this do</w:t>
      </w:r>
      <w:r w:rsidR="009F423B">
        <w:t>cument should be directed to</w:t>
      </w:r>
      <w:r>
        <w:t xml:space="preserve"> </w:t>
      </w:r>
      <w:r w:rsidR="00B94D21">
        <w:t>Geoff Hamrick at ghamrick@k12.wv.us</w:t>
      </w:r>
    </w:p>
    <w:p w14:paraId="4BBA0430" w14:textId="77777777" w:rsidR="00962159" w:rsidRDefault="00962159" w:rsidP="00785001"/>
    <w:p w14:paraId="3A3F717E" w14:textId="03FC1E5A" w:rsidR="00962159" w:rsidRDefault="00962159" w:rsidP="00FE6056">
      <w:pPr>
        <w:tabs>
          <w:tab w:val="left" w:pos="720"/>
          <w:tab w:val="left" w:pos="1080"/>
        </w:tabs>
        <w:ind w:left="1080" w:hanging="1080"/>
      </w:pPr>
      <w:r>
        <w:tab/>
        <w:t>●</w:t>
      </w:r>
      <w:r>
        <w:tab/>
        <w:t xml:space="preserve">The vendor must quote a turn-key solution that will be installed, tested, fully operational, and accepted by </w:t>
      </w:r>
      <w:r w:rsidR="00222114">
        <w:t>Clay</w:t>
      </w:r>
      <w:r w:rsidR="008C2BAE">
        <w:t xml:space="preserve"> </w:t>
      </w:r>
      <w:r>
        <w:t>County Schools within ninety (90) days after issue of purchase order.</w:t>
      </w:r>
      <w:r w:rsidR="00740FB4">
        <w:t xml:space="preserve"> This should occur to start services by </w:t>
      </w:r>
      <w:r w:rsidR="00740FB4" w:rsidRPr="00850333">
        <w:t>July 1, 20</w:t>
      </w:r>
      <w:r w:rsidR="00850333">
        <w:t>23</w:t>
      </w:r>
      <w:r w:rsidR="00740FB4">
        <w:t>.</w:t>
      </w:r>
      <w:r w:rsidR="004F1793">
        <w:t xml:space="preserve"> Billing should only begin once all circuits have successfully completed testing and turn-up.</w:t>
      </w:r>
    </w:p>
    <w:p w14:paraId="2EF1B043" w14:textId="77777777" w:rsidR="00962159" w:rsidRDefault="00962159" w:rsidP="00785001">
      <w:pPr>
        <w:tabs>
          <w:tab w:val="left" w:pos="720"/>
          <w:tab w:val="left" w:pos="1080"/>
        </w:tabs>
        <w:ind w:left="1080" w:hanging="1080"/>
      </w:pPr>
    </w:p>
    <w:p w14:paraId="0903CABE" w14:textId="287A57C0" w:rsidR="00962159" w:rsidRDefault="00962159" w:rsidP="00785001">
      <w:pPr>
        <w:tabs>
          <w:tab w:val="left" w:pos="720"/>
          <w:tab w:val="left" w:pos="1080"/>
        </w:tabs>
        <w:ind w:left="1080" w:hanging="1080"/>
      </w:pPr>
      <w:r>
        <w:tab/>
        <w:t>●</w:t>
      </w:r>
      <w:r>
        <w:tab/>
        <w:t xml:space="preserve">In case of service interruption, the vendor must include in their quoted service price a four-hour </w:t>
      </w:r>
      <w:r>
        <w:rPr>
          <w:i/>
        </w:rPr>
        <w:t>“</w:t>
      </w:r>
      <w:r w:rsidR="00FE6056">
        <w:rPr>
          <w:i/>
        </w:rPr>
        <w:t>b</w:t>
      </w:r>
      <w:r>
        <w:rPr>
          <w:i/>
        </w:rPr>
        <w:t>ack in service”</w:t>
      </w:r>
      <w:r>
        <w:t xml:space="preserve"> response time from the time of notification by an authorized </w:t>
      </w:r>
      <w:r w:rsidR="00222114">
        <w:t>Clay</w:t>
      </w:r>
      <w:r w:rsidR="00C87A04">
        <w:t xml:space="preserve"> </w:t>
      </w:r>
      <w:r>
        <w:t xml:space="preserve">County Schools representative during regular business hours.  </w:t>
      </w:r>
    </w:p>
    <w:p w14:paraId="71858AAD" w14:textId="77777777" w:rsidR="00962159" w:rsidRDefault="00962159" w:rsidP="00785001">
      <w:pPr>
        <w:tabs>
          <w:tab w:val="left" w:pos="720"/>
          <w:tab w:val="left" w:pos="1080"/>
        </w:tabs>
        <w:ind w:left="1080" w:hanging="1080"/>
      </w:pPr>
    </w:p>
    <w:p w14:paraId="2B25FCC5" w14:textId="77777777" w:rsidR="00962159" w:rsidRDefault="00962159" w:rsidP="00785001">
      <w:pPr>
        <w:tabs>
          <w:tab w:val="left" w:pos="720"/>
          <w:tab w:val="left" w:pos="1080"/>
        </w:tabs>
        <w:ind w:left="1080" w:hanging="1080"/>
      </w:pPr>
      <w:r>
        <w:tab/>
        <w:t>●</w:t>
      </w:r>
      <w:r>
        <w:tab/>
        <w:t xml:space="preserve">The vendor must include an explanation of the capabilities of their </w:t>
      </w:r>
      <w:r w:rsidR="009F423B">
        <w:t xml:space="preserve">centralized network testing, </w:t>
      </w:r>
      <w:r>
        <w:t>trouble correction system</w:t>
      </w:r>
      <w:r w:rsidR="009F423B">
        <w:t>,</w:t>
      </w:r>
      <w:r>
        <w:t xml:space="preserve"> and procedures utilized during the service outage. </w:t>
      </w:r>
    </w:p>
    <w:p w14:paraId="6B5ED706" w14:textId="77777777" w:rsidR="00E25087" w:rsidRDefault="00E25087" w:rsidP="00785001">
      <w:pPr>
        <w:tabs>
          <w:tab w:val="left" w:pos="720"/>
          <w:tab w:val="left" w:pos="1080"/>
        </w:tabs>
        <w:ind w:left="1080" w:hanging="1080"/>
      </w:pPr>
    </w:p>
    <w:p w14:paraId="306BE9A2" w14:textId="6EFC1119" w:rsidR="00962159" w:rsidRDefault="00962159" w:rsidP="00785001">
      <w:pPr>
        <w:tabs>
          <w:tab w:val="left" w:pos="720"/>
          <w:tab w:val="left" w:pos="1080"/>
        </w:tabs>
        <w:ind w:left="1080" w:hanging="1080"/>
      </w:pPr>
      <w:r>
        <w:tab/>
        <w:t>●</w:t>
      </w:r>
      <w:r>
        <w:tab/>
        <w:t>All circuits in this RFP response will transport full quoted bandwidth for</w:t>
      </w:r>
      <w:r w:rsidR="0058365A">
        <w:t xml:space="preserve"> </w:t>
      </w:r>
      <w:r w:rsidR="00222114">
        <w:t>Clay</w:t>
      </w:r>
      <w:r w:rsidR="00C87A04">
        <w:t xml:space="preserve"> </w:t>
      </w:r>
      <w:r>
        <w:t xml:space="preserve">County Schools use only. </w:t>
      </w:r>
    </w:p>
    <w:p w14:paraId="36EEA76C" w14:textId="77777777" w:rsidR="00962159" w:rsidRDefault="00962159" w:rsidP="00785001">
      <w:pPr>
        <w:tabs>
          <w:tab w:val="left" w:pos="720"/>
          <w:tab w:val="left" w:pos="1080"/>
        </w:tabs>
        <w:ind w:left="1080" w:hanging="1080"/>
      </w:pPr>
    </w:p>
    <w:p w14:paraId="7C999D38" w14:textId="77777777" w:rsidR="00962159" w:rsidRDefault="00962159" w:rsidP="00785001">
      <w:pPr>
        <w:tabs>
          <w:tab w:val="left" w:pos="720"/>
          <w:tab w:val="left" w:pos="1080"/>
        </w:tabs>
        <w:ind w:left="1080" w:hanging="1080"/>
      </w:pPr>
      <w:r>
        <w:tab/>
        <w:t xml:space="preserve">● </w:t>
      </w:r>
      <w:r>
        <w:tab/>
        <w:t xml:space="preserve">Vendors must include a copy of their service agreement with their proposal.  </w:t>
      </w:r>
    </w:p>
    <w:p w14:paraId="2C315605" w14:textId="77777777" w:rsidR="00962159" w:rsidRDefault="00962159" w:rsidP="00785001">
      <w:pPr>
        <w:tabs>
          <w:tab w:val="left" w:pos="720"/>
          <w:tab w:val="left" w:pos="1080"/>
        </w:tabs>
        <w:ind w:left="1080" w:hanging="1080"/>
      </w:pPr>
    </w:p>
    <w:p w14:paraId="7BBDCE36" w14:textId="359A65F1" w:rsidR="00962159" w:rsidRDefault="00962159" w:rsidP="0078093E">
      <w:pPr>
        <w:tabs>
          <w:tab w:val="left" w:pos="720"/>
          <w:tab w:val="left" w:pos="1080"/>
        </w:tabs>
        <w:ind w:left="1080" w:hanging="1080"/>
      </w:pPr>
      <w:r>
        <w:tab/>
        <w:t>●</w:t>
      </w:r>
      <w:r>
        <w:tab/>
      </w:r>
      <w:r w:rsidRPr="00794CC6">
        <w:t xml:space="preserve">The vendor’s proposal price shall be for </w:t>
      </w:r>
      <w:r w:rsidR="006549BF" w:rsidRPr="00794CC6">
        <w:rPr>
          <w:u w:val="single"/>
        </w:rPr>
        <w:t>three</w:t>
      </w:r>
      <w:r w:rsidR="00C21F78" w:rsidRPr="00794CC6">
        <w:t xml:space="preserve"> year</w:t>
      </w:r>
      <w:r w:rsidR="006549BF" w:rsidRPr="00794CC6">
        <w:t>s</w:t>
      </w:r>
      <w:r w:rsidR="00C21F78" w:rsidRPr="00794CC6">
        <w:t xml:space="preserve"> with </w:t>
      </w:r>
      <w:r w:rsidR="00C21F78" w:rsidRPr="00794CC6">
        <w:rPr>
          <w:i/>
          <w:u w:val="single"/>
        </w:rPr>
        <w:t xml:space="preserve">up to </w:t>
      </w:r>
      <w:r w:rsidR="009D6A55" w:rsidRPr="00794CC6">
        <w:rPr>
          <w:i/>
          <w:u w:val="single"/>
        </w:rPr>
        <w:t>two</w:t>
      </w:r>
      <w:r w:rsidR="00C21F78" w:rsidRPr="00794CC6">
        <w:t xml:space="preserve"> 1 year </w:t>
      </w:r>
      <w:r w:rsidR="00997792" w:rsidRPr="00794CC6">
        <w:rPr>
          <w:b/>
          <w:i/>
          <w:u w:val="single"/>
        </w:rPr>
        <w:t>signed</w:t>
      </w:r>
      <w:r w:rsidR="00997792" w:rsidRPr="00794CC6">
        <w:rPr>
          <w:b/>
          <w:i/>
        </w:rPr>
        <w:t xml:space="preserve"> </w:t>
      </w:r>
      <w:r w:rsidR="00997792" w:rsidRPr="00794CC6">
        <w:t>renewals</w:t>
      </w:r>
      <w:r w:rsidR="00C21F78" w:rsidRPr="00794CC6">
        <w:t>.</w:t>
      </w:r>
      <w:r w:rsidR="0078093E" w:rsidRPr="00794CC6">
        <w:t xml:space="preserve"> </w:t>
      </w:r>
      <w:r w:rsidR="00C21F78" w:rsidRPr="00794CC6">
        <w:t xml:space="preserve"> According to state code </w:t>
      </w:r>
      <w:r w:rsidR="00997792" w:rsidRPr="00794CC6">
        <w:t xml:space="preserve">the </w:t>
      </w:r>
      <w:r w:rsidR="00C21F78" w:rsidRPr="00794CC6">
        <w:t>school</w:t>
      </w:r>
      <w:r w:rsidR="00997792" w:rsidRPr="00794CC6">
        <w:t xml:space="preserve"> district</w:t>
      </w:r>
      <w:r w:rsidR="00C21F78" w:rsidRPr="00794CC6">
        <w:t xml:space="preserve"> cannot </w:t>
      </w:r>
      <w:r w:rsidR="00997792" w:rsidRPr="00794CC6">
        <w:t>enter into contracts lasting</w:t>
      </w:r>
      <w:r w:rsidR="006549BF" w:rsidRPr="00794CC6">
        <w:t xml:space="preserve"> more than 3</w:t>
      </w:r>
      <w:r w:rsidR="00C21F78" w:rsidRPr="00794CC6">
        <w:t xml:space="preserve"> year</w:t>
      </w:r>
      <w:r w:rsidR="006549BF" w:rsidRPr="00794CC6">
        <w:t>s</w:t>
      </w:r>
      <w:r w:rsidR="00C03A3F" w:rsidRPr="00794CC6">
        <w:t xml:space="preserve"> and cannot extend contract renewals beyond two additional years (total of </w:t>
      </w:r>
      <w:r w:rsidR="006549BF" w:rsidRPr="00794CC6">
        <w:t>five</w:t>
      </w:r>
      <w:r w:rsidR="00C03A3F" w:rsidRPr="00794CC6">
        <w:t xml:space="preserve"> years)</w:t>
      </w:r>
      <w:r w:rsidR="00C21F78" w:rsidRPr="00794CC6">
        <w:t>.</w:t>
      </w:r>
      <w:r w:rsidR="00082B9F" w:rsidRPr="00794CC6">
        <w:t xml:space="preserve"> Vendor must agree to sign contract agreement addendum. (See Appendix A)</w:t>
      </w:r>
      <w:r w:rsidR="008B27B9" w:rsidRPr="00794CC6">
        <w:t xml:space="preserve"> and No Debt Affidavit.</w:t>
      </w:r>
    </w:p>
    <w:p w14:paraId="3B9CEA00" w14:textId="77777777" w:rsidR="007C5C67" w:rsidRDefault="007C5C67" w:rsidP="007C5C67">
      <w:pPr>
        <w:pStyle w:val="ListParagraph"/>
        <w:tabs>
          <w:tab w:val="left" w:pos="720"/>
          <w:tab w:val="left" w:pos="1080"/>
        </w:tabs>
        <w:ind w:firstLine="0"/>
      </w:pPr>
    </w:p>
    <w:p w14:paraId="0DC9C98F" w14:textId="77777777" w:rsidR="007C5C67" w:rsidRDefault="007C5C67" w:rsidP="007C5C67">
      <w:pPr>
        <w:pStyle w:val="ListParagraph"/>
        <w:tabs>
          <w:tab w:val="left" w:pos="1080"/>
        </w:tabs>
        <w:ind w:left="1080"/>
      </w:pPr>
      <w:r w:rsidRPr="007C5C67">
        <w:rPr>
          <w:sz w:val="24"/>
        </w:rPr>
        <w:t>●</w:t>
      </w:r>
      <w:r w:rsidRPr="007C5C67">
        <w:rPr>
          <w:sz w:val="24"/>
        </w:rPr>
        <w:tab/>
      </w:r>
      <w:r>
        <w:rPr>
          <w:sz w:val="24"/>
        </w:rPr>
        <w:t>Each year, during the renewal process, price drops should be included as part of the renewal process, as applicable, and included in signature documents for renewal.</w:t>
      </w:r>
    </w:p>
    <w:p w14:paraId="11463856" w14:textId="77777777" w:rsidR="00962159" w:rsidRDefault="00962159" w:rsidP="00785001">
      <w:pPr>
        <w:tabs>
          <w:tab w:val="left" w:pos="720"/>
          <w:tab w:val="left" w:pos="1080"/>
        </w:tabs>
        <w:ind w:left="1080" w:hanging="1080"/>
      </w:pPr>
    </w:p>
    <w:p w14:paraId="4DEBF65C" w14:textId="6F8BF121" w:rsidR="00962159" w:rsidRDefault="00962159" w:rsidP="00785001">
      <w:pPr>
        <w:tabs>
          <w:tab w:val="left" w:pos="720"/>
          <w:tab w:val="left" w:pos="1080"/>
        </w:tabs>
        <w:ind w:left="1080" w:hanging="1080"/>
      </w:pPr>
      <w:r>
        <w:tab/>
        <w:t>●</w:t>
      </w:r>
      <w:r>
        <w:tab/>
      </w:r>
      <w:r w:rsidRPr="005E4E65">
        <w:t>The evaluation of each proposal will have the heaviest weight assigned to complete installation costs, all other one-time costs, and monthly recurring costs for a period of the contract duration</w:t>
      </w:r>
      <w:r w:rsidR="00853F91" w:rsidRPr="005E4E65">
        <w:t xml:space="preserve"> (4</w:t>
      </w:r>
      <w:r w:rsidR="0078093E" w:rsidRPr="005E4E65">
        <w:t>0%)</w:t>
      </w:r>
      <w:r w:rsidRPr="005E4E65">
        <w:t>.</w:t>
      </w:r>
      <w:r w:rsidR="0078093E" w:rsidRPr="005E4E65">
        <w:t xml:space="preserve"> The total cost for the first year wil</w:t>
      </w:r>
      <w:r w:rsidR="00B46AAF" w:rsidRPr="005E4E65">
        <w:t>l be evaluated and weighted at 2</w:t>
      </w:r>
      <w:r w:rsidR="0078093E" w:rsidRPr="005E4E65">
        <w:t>0%.</w:t>
      </w:r>
      <w:r w:rsidR="00B46AAF" w:rsidRPr="005E4E65">
        <w:t xml:space="preserve">  E</w:t>
      </w:r>
      <w:r w:rsidRPr="005E4E65">
        <w:t xml:space="preserve">valuation will also </w:t>
      </w:r>
      <w:r w:rsidR="00222114" w:rsidRPr="005E4E65">
        <w:t>be based on prior experience of</w:t>
      </w:r>
      <w:r w:rsidR="008C2BAE" w:rsidRPr="005E4E65">
        <w:t xml:space="preserve"> </w:t>
      </w:r>
      <w:r w:rsidR="00910271" w:rsidRPr="005E4E65">
        <w:t>Clay</w:t>
      </w:r>
      <w:r w:rsidR="00C87A04" w:rsidRPr="005E4E65">
        <w:t xml:space="preserve"> </w:t>
      </w:r>
      <w:r w:rsidRPr="005E4E65">
        <w:t>County Schools with the respondent, technical capability and quality of work performed in other networks, qualification of personnel,</w:t>
      </w:r>
      <w:r w:rsidR="00B46AAF" w:rsidRPr="005E4E65">
        <w:t xml:space="preserve"> </w:t>
      </w:r>
      <w:r w:rsidR="008E36B4" w:rsidRPr="005E4E65">
        <w:t xml:space="preserve">vendor to file </w:t>
      </w:r>
      <w:r w:rsidR="00850333" w:rsidRPr="005E4E65">
        <w:t>SPI</w:t>
      </w:r>
      <w:r w:rsidR="008E36B4" w:rsidRPr="005E4E65">
        <w:t xml:space="preserve">, </w:t>
      </w:r>
      <w:r w:rsidRPr="005E4E65">
        <w:t>and environmental factors</w:t>
      </w:r>
      <w:r w:rsidR="00853F91" w:rsidRPr="005E4E65">
        <w:t xml:space="preserve"> (20</w:t>
      </w:r>
      <w:r w:rsidR="0078093E" w:rsidRPr="005E4E65">
        <w:t>%)</w:t>
      </w:r>
      <w:r w:rsidRPr="005E4E65">
        <w:t xml:space="preserve">.  </w:t>
      </w:r>
      <w:r w:rsidR="00B46AAF" w:rsidRPr="005E4E65">
        <w:t xml:space="preserve">Additionally, the evaluation will be based on the ability of the vendor to deliver a complete array of </w:t>
      </w:r>
      <w:r w:rsidR="00853F91" w:rsidRPr="005E4E65">
        <w:t>optional data transfer rates (20</w:t>
      </w:r>
      <w:r w:rsidR="00B46AAF" w:rsidRPr="005E4E65">
        <w:t>%).</w:t>
      </w:r>
    </w:p>
    <w:p w14:paraId="70570D52" w14:textId="77777777" w:rsidR="00962159" w:rsidRDefault="00962159" w:rsidP="00785001">
      <w:pPr>
        <w:tabs>
          <w:tab w:val="left" w:pos="720"/>
          <w:tab w:val="left" w:pos="1080"/>
        </w:tabs>
        <w:ind w:left="1080" w:hanging="1080"/>
      </w:pPr>
    </w:p>
    <w:p w14:paraId="56A70430" w14:textId="250303F9" w:rsidR="00821F2C" w:rsidRDefault="00962159" w:rsidP="00785001">
      <w:pPr>
        <w:tabs>
          <w:tab w:val="left" w:pos="720"/>
          <w:tab w:val="left" w:pos="1080"/>
        </w:tabs>
        <w:ind w:left="1080" w:hanging="1080"/>
      </w:pPr>
      <w:r>
        <w:tab/>
        <w:t>●</w:t>
      </w:r>
      <w:r>
        <w:tab/>
      </w:r>
      <w:r w:rsidRPr="00C03A3F">
        <w:t>The vendor must be a</w:t>
      </w:r>
      <w:r w:rsidR="00E12C55" w:rsidRPr="00C03A3F">
        <w:t>n eligible</w:t>
      </w:r>
      <w:r w:rsidRPr="00C03A3F">
        <w:t xml:space="preserve"> provider under the FCC/SLD rules and be willing to file a SPI on behalf of </w:t>
      </w:r>
      <w:r w:rsidR="00222114">
        <w:t>Clay</w:t>
      </w:r>
      <w:r w:rsidR="00C87A04" w:rsidRPr="00C03A3F">
        <w:t xml:space="preserve"> </w:t>
      </w:r>
      <w:r w:rsidRPr="00C03A3F">
        <w:t>County Schools.</w:t>
      </w:r>
      <w:r w:rsidR="00821F2C">
        <w:t xml:space="preserve">  Documentation of this is </w:t>
      </w:r>
      <w:r w:rsidR="00E12C55">
        <w:t>required</w:t>
      </w:r>
      <w:r w:rsidR="00821F2C">
        <w:t xml:space="preserve"> with the bid response</w:t>
      </w:r>
      <w:r w:rsidR="00E12C55">
        <w:t xml:space="preserve">, </w:t>
      </w:r>
      <w:r w:rsidR="00E12C55" w:rsidRPr="00C03A3F">
        <w:t>along with the vendor’s Service Provide Identification Number (SPIN) which must be provided for application purposes</w:t>
      </w:r>
      <w:r w:rsidR="00821F2C" w:rsidRPr="00C03A3F">
        <w:t>.</w:t>
      </w:r>
      <w:r w:rsidR="00821F2C">
        <w:t xml:space="preserve">  </w:t>
      </w:r>
    </w:p>
    <w:p w14:paraId="7FBC3D19" w14:textId="3DDA4708" w:rsidR="00B94D21" w:rsidRDefault="00B94D21" w:rsidP="00785001">
      <w:pPr>
        <w:tabs>
          <w:tab w:val="left" w:pos="720"/>
          <w:tab w:val="left" w:pos="1080"/>
        </w:tabs>
        <w:ind w:left="1080" w:hanging="1080"/>
      </w:pPr>
    </w:p>
    <w:p w14:paraId="65D11FFE" w14:textId="77777777" w:rsidR="00B94D21" w:rsidRPr="00C03A3F" w:rsidRDefault="00B94D21" w:rsidP="00B94D21">
      <w:pPr>
        <w:numPr>
          <w:ilvl w:val="0"/>
          <w:numId w:val="2"/>
        </w:numPr>
        <w:tabs>
          <w:tab w:val="left" w:pos="720"/>
          <w:tab w:val="left" w:pos="1080"/>
        </w:tabs>
      </w:pPr>
      <w:r w:rsidRPr="00C03A3F">
        <w:t>The vendor must sign a Purchasing Policies and Procedures for local Education Agencies Agreement Addendum which will be sent to the vendor upon selection.  This document notifies vendors of State laws and procedures. See Attachment A.</w:t>
      </w:r>
    </w:p>
    <w:p w14:paraId="605899F3" w14:textId="77777777" w:rsidR="00E12C55" w:rsidRDefault="00E12C55" w:rsidP="00785001">
      <w:pPr>
        <w:tabs>
          <w:tab w:val="left" w:pos="720"/>
          <w:tab w:val="left" w:pos="1080"/>
        </w:tabs>
        <w:ind w:left="1080" w:hanging="1080"/>
      </w:pPr>
    </w:p>
    <w:p w14:paraId="042C27B3" w14:textId="77777777" w:rsidR="00962159" w:rsidRDefault="00962159" w:rsidP="00785001">
      <w:pPr>
        <w:tabs>
          <w:tab w:val="left" w:pos="720"/>
          <w:tab w:val="left" w:pos="1080"/>
        </w:tabs>
        <w:ind w:left="1080" w:hanging="1080"/>
      </w:pPr>
    </w:p>
    <w:p w14:paraId="70F57523" w14:textId="3F08837B" w:rsidR="008B27B9" w:rsidRDefault="00962159" w:rsidP="008B27B9">
      <w:pPr>
        <w:tabs>
          <w:tab w:val="left" w:pos="720"/>
          <w:tab w:val="left" w:pos="1080"/>
        </w:tabs>
        <w:ind w:left="1080" w:hanging="1080"/>
      </w:pPr>
      <w:r>
        <w:tab/>
        <w:t>●</w:t>
      </w:r>
      <w:r>
        <w:tab/>
      </w:r>
      <w:r w:rsidR="00910271">
        <w:t>Clay</w:t>
      </w:r>
      <w:r w:rsidR="00740FB4" w:rsidRPr="00740FB4">
        <w:t xml:space="preserve"> </w:t>
      </w:r>
      <w:r w:rsidRPr="00740FB4">
        <w:t>County Schools</w:t>
      </w:r>
      <w:r w:rsidRPr="008C2BAE">
        <w:t xml:space="preserve"> </w:t>
      </w:r>
      <w:r w:rsidR="008B27B9">
        <w:t>prefers</w:t>
      </w:r>
      <w:r w:rsidRPr="008C2BAE">
        <w:t xml:space="preserve"> the network to be configured with </w:t>
      </w:r>
      <w:r w:rsidR="008B27B9">
        <w:t>a</w:t>
      </w:r>
      <w:r w:rsidRPr="008C2BAE">
        <w:t xml:space="preserve"> Network Operations Centers (NOC).  </w:t>
      </w:r>
      <w:r w:rsidR="0058365A" w:rsidRPr="008C2BAE">
        <w:t xml:space="preserve">One location </w:t>
      </w:r>
      <w:r w:rsidR="00604EF8">
        <w:t>may</w:t>
      </w:r>
      <w:r w:rsidR="0058365A" w:rsidRPr="008C2BAE">
        <w:t xml:space="preserve"> be</w:t>
      </w:r>
      <w:r w:rsidR="00604EF8">
        <w:t xml:space="preserve"> </w:t>
      </w:r>
      <w:r w:rsidR="00604EF8" w:rsidRPr="008C2BAE">
        <w:t>moved within the contract period to</w:t>
      </w:r>
      <w:r w:rsidR="0058365A" w:rsidRPr="008C2BAE">
        <w:t xml:space="preserve"> </w:t>
      </w:r>
      <w:r w:rsidR="00910271">
        <w:t>Clay</w:t>
      </w:r>
      <w:r w:rsidR="00C87A04" w:rsidRPr="008C2BAE">
        <w:t xml:space="preserve"> </w:t>
      </w:r>
      <w:r w:rsidRPr="008C2BAE">
        <w:t xml:space="preserve">County </w:t>
      </w:r>
      <w:r w:rsidR="00C03A3F" w:rsidRPr="008C2BAE">
        <w:t>Board of Education</w:t>
      </w:r>
      <w:r w:rsidR="0058365A" w:rsidRPr="008C2BAE">
        <w:t xml:space="preserve"> </w:t>
      </w:r>
      <w:r w:rsidRPr="008C2BAE">
        <w:t xml:space="preserve">building at </w:t>
      </w:r>
      <w:sdt>
        <w:sdtPr>
          <w:id w:val="41419822"/>
          <w:placeholder>
            <w:docPart w:val="F516269737B54FEC99F7B75EA2102C81"/>
          </w:placeholder>
        </w:sdtPr>
        <w:sdtEndPr/>
        <w:sdtContent>
          <w:r w:rsidR="00125C22">
            <w:t>285 Church Street, Clay, WV  25043</w:t>
          </w:r>
        </w:sdtContent>
      </w:sdt>
      <w:r w:rsidRPr="008C2BAE">
        <w:t>.</w:t>
      </w:r>
      <w:r w:rsidR="00082B9F" w:rsidRPr="008C2BAE">
        <w:t xml:space="preserve"> The NOC </w:t>
      </w:r>
      <w:r w:rsidR="00604EF8">
        <w:t xml:space="preserve">is </w:t>
      </w:r>
      <w:r w:rsidR="008B27B9" w:rsidRPr="008B27B9">
        <w:rPr>
          <w:u w:val="single"/>
        </w:rPr>
        <w:t>not</w:t>
      </w:r>
      <w:r w:rsidR="008B27B9">
        <w:t xml:space="preserve"> </w:t>
      </w:r>
      <w:r w:rsidR="00604EF8">
        <w:t>currently located at</w:t>
      </w:r>
      <w:r w:rsidR="008C2BAE">
        <w:t xml:space="preserve"> </w:t>
      </w:r>
      <w:sdt>
        <w:sdtPr>
          <w:id w:val="2022110714"/>
          <w:placeholder>
            <w:docPart w:val="9273885488B04902B2C45D7C7A1E0FAB"/>
          </w:placeholder>
        </w:sdtPr>
        <w:sdtEndPr/>
        <w:sdtContent>
          <w:r w:rsidR="005B5413">
            <w:t>the</w:t>
          </w:r>
        </w:sdtContent>
      </w:sdt>
      <w:r w:rsidR="005B5413">
        <w:t xml:space="preserve"> </w:t>
      </w:r>
      <w:r w:rsidR="008B27B9">
        <w:t>Board of Education site.</w:t>
      </w:r>
    </w:p>
    <w:p w14:paraId="59DF0387" w14:textId="77777777" w:rsidR="008B27B9" w:rsidRDefault="008B27B9" w:rsidP="008B27B9">
      <w:pPr>
        <w:tabs>
          <w:tab w:val="left" w:pos="720"/>
          <w:tab w:val="left" w:pos="1080"/>
        </w:tabs>
        <w:ind w:left="1080" w:hanging="1080"/>
      </w:pPr>
    </w:p>
    <w:p w14:paraId="74C5FFDA" w14:textId="139BC4F1" w:rsidR="00962159" w:rsidRPr="008B27B9" w:rsidRDefault="005B5413" w:rsidP="008B27B9">
      <w:pPr>
        <w:pStyle w:val="ListParagraph"/>
        <w:numPr>
          <w:ilvl w:val="0"/>
          <w:numId w:val="9"/>
        </w:numPr>
        <w:ind w:left="1170" w:hanging="450"/>
        <w:rPr>
          <w:sz w:val="24"/>
        </w:rPr>
      </w:pPr>
      <w:r w:rsidRPr="008B27B9">
        <w:rPr>
          <w:sz w:val="24"/>
        </w:rPr>
        <w:t>Clay</w:t>
      </w:r>
      <w:r w:rsidR="00740FB4" w:rsidRPr="008B27B9">
        <w:rPr>
          <w:sz w:val="24"/>
        </w:rPr>
        <w:t xml:space="preserve"> </w:t>
      </w:r>
      <w:r w:rsidR="00962159" w:rsidRPr="008B27B9">
        <w:rPr>
          <w:sz w:val="24"/>
        </w:rPr>
        <w:t xml:space="preserve">County Schools may implement this </w:t>
      </w:r>
      <w:r w:rsidR="008B27B9" w:rsidRPr="008B27B9">
        <w:rPr>
          <w:sz w:val="24"/>
        </w:rPr>
        <w:t xml:space="preserve">local NOC implementation </w:t>
      </w:r>
      <w:r w:rsidR="00962159" w:rsidRPr="008B27B9">
        <w:rPr>
          <w:sz w:val="24"/>
        </w:rPr>
        <w:t>in stages over a period of up to three (3) years.</w:t>
      </w:r>
    </w:p>
    <w:p w14:paraId="6AF5481A" w14:textId="77777777" w:rsidR="00962159" w:rsidRDefault="00962159" w:rsidP="00785001">
      <w:pPr>
        <w:tabs>
          <w:tab w:val="left" w:pos="720"/>
          <w:tab w:val="left" w:pos="1080"/>
        </w:tabs>
        <w:ind w:left="1080" w:hanging="1080"/>
      </w:pPr>
    </w:p>
    <w:p w14:paraId="3F380A19" w14:textId="77777777" w:rsidR="0004638E" w:rsidRDefault="0004638E" w:rsidP="00785001">
      <w:pPr>
        <w:tabs>
          <w:tab w:val="left" w:pos="720"/>
          <w:tab w:val="left" w:pos="1080"/>
        </w:tabs>
        <w:ind w:left="1080" w:hanging="1080"/>
        <w:jc w:val="center"/>
        <w:outlineLvl w:val="0"/>
        <w:rPr>
          <w:b/>
        </w:rPr>
      </w:pPr>
    </w:p>
    <w:p w14:paraId="235741CC" w14:textId="77777777" w:rsidR="00004B98" w:rsidRDefault="00004B98" w:rsidP="00785001">
      <w:pPr>
        <w:tabs>
          <w:tab w:val="left" w:pos="720"/>
          <w:tab w:val="left" w:pos="1080"/>
        </w:tabs>
        <w:ind w:left="1080" w:hanging="1080"/>
        <w:jc w:val="center"/>
        <w:outlineLvl w:val="0"/>
        <w:rPr>
          <w:b/>
        </w:rPr>
      </w:pPr>
    </w:p>
    <w:p w14:paraId="4226120F" w14:textId="77777777" w:rsidR="00004B98" w:rsidRDefault="00004B98" w:rsidP="00785001">
      <w:pPr>
        <w:tabs>
          <w:tab w:val="left" w:pos="720"/>
          <w:tab w:val="left" w:pos="1080"/>
        </w:tabs>
        <w:ind w:left="1080" w:hanging="1080"/>
        <w:jc w:val="center"/>
        <w:outlineLvl w:val="0"/>
        <w:rPr>
          <w:b/>
        </w:rPr>
      </w:pPr>
    </w:p>
    <w:p w14:paraId="26C07223" w14:textId="77777777" w:rsidR="00004B98" w:rsidRDefault="00004B98" w:rsidP="00785001">
      <w:pPr>
        <w:tabs>
          <w:tab w:val="left" w:pos="720"/>
          <w:tab w:val="left" w:pos="1080"/>
        </w:tabs>
        <w:ind w:left="1080" w:hanging="1080"/>
        <w:jc w:val="center"/>
        <w:outlineLvl w:val="0"/>
        <w:rPr>
          <w:b/>
        </w:rPr>
      </w:pPr>
    </w:p>
    <w:p w14:paraId="6A65A158" w14:textId="77777777" w:rsidR="00004B98" w:rsidRDefault="00004B98" w:rsidP="00785001">
      <w:pPr>
        <w:tabs>
          <w:tab w:val="left" w:pos="720"/>
          <w:tab w:val="left" w:pos="1080"/>
        </w:tabs>
        <w:ind w:left="1080" w:hanging="1080"/>
        <w:jc w:val="center"/>
        <w:outlineLvl w:val="0"/>
        <w:rPr>
          <w:b/>
        </w:rPr>
      </w:pPr>
    </w:p>
    <w:p w14:paraId="3EC50E65" w14:textId="77777777" w:rsidR="00004B98" w:rsidRDefault="00004B98" w:rsidP="00785001">
      <w:pPr>
        <w:tabs>
          <w:tab w:val="left" w:pos="720"/>
          <w:tab w:val="left" w:pos="1080"/>
        </w:tabs>
        <w:ind w:left="1080" w:hanging="1080"/>
        <w:jc w:val="center"/>
        <w:outlineLvl w:val="0"/>
        <w:rPr>
          <w:b/>
        </w:rPr>
      </w:pPr>
    </w:p>
    <w:p w14:paraId="740FDC44" w14:textId="77777777" w:rsidR="00004B98" w:rsidRDefault="00004B98" w:rsidP="00785001">
      <w:pPr>
        <w:tabs>
          <w:tab w:val="left" w:pos="720"/>
          <w:tab w:val="left" w:pos="1080"/>
        </w:tabs>
        <w:ind w:left="1080" w:hanging="1080"/>
        <w:jc w:val="center"/>
        <w:outlineLvl w:val="0"/>
        <w:rPr>
          <w:b/>
        </w:rPr>
      </w:pPr>
    </w:p>
    <w:p w14:paraId="2BAA1EFA" w14:textId="77777777" w:rsidR="00004B98" w:rsidRDefault="00004B98" w:rsidP="00785001">
      <w:pPr>
        <w:tabs>
          <w:tab w:val="left" w:pos="720"/>
          <w:tab w:val="left" w:pos="1080"/>
        </w:tabs>
        <w:ind w:left="1080" w:hanging="1080"/>
        <w:jc w:val="center"/>
        <w:outlineLvl w:val="0"/>
        <w:rPr>
          <w:b/>
        </w:rPr>
      </w:pPr>
    </w:p>
    <w:p w14:paraId="4650FE31" w14:textId="77777777" w:rsidR="00004B98" w:rsidRDefault="00004B98" w:rsidP="00785001">
      <w:pPr>
        <w:tabs>
          <w:tab w:val="left" w:pos="720"/>
          <w:tab w:val="left" w:pos="1080"/>
        </w:tabs>
        <w:ind w:left="1080" w:hanging="1080"/>
        <w:jc w:val="center"/>
        <w:outlineLvl w:val="0"/>
        <w:rPr>
          <w:b/>
        </w:rPr>
      </w:pPr>
    </w:p>
    <w:p w14:paraId="5DE9226E" w14:textId="77777777" w:rsidR="00004B98" w:rsidRDefault="00004B98" w:rsidP="00785001">
      <w:pPr>
        <w:tabs>
          <w:tab w:val="left" w:pos="720"/>
          <w:tab w:val="left" w:pos="1080"/>
        </w:tabs>
        <w:ind w:left="1080" w:hanging="1080"/>
        <w:jc w:val="center"/>
        <w:outlineLvl w:val="0"/>
        <w:rPr>
          <w:b/>
        </w:rPr>
      </w:pPr>
    </w:p>
    <w:p w14:paraId="3169A47E" w14:textId="77777777" w:rsidR="00004B98" w:rsidRDefault="00004B98" w:rsidP="00785001">
      <w:pPr>
        <w:tabs>
          <w:tab w:val="left" w:pos="720"/>
          <w:tab w:val="left" w:pos="1080"/>
        </w:tabs>
        <w:ind w:left="1080" w:hanging="1080"/>
        <w:jc w:val="center"/>
        <w:outlineLvl w:val="0"/>
        <w:rPr>
          <w:b/>
        </w:rPr>
      </w:pPr>
    </w:p>
    <w:p w14:paraId="4475A6ED" w14:textId="77777777" w:rsidR="00004B98" w:rsidRDefault="00004B98" w:rsidP="00785001">
      <w:pPr>
        <w:tabs>
          <w:tab w:val="left" w:pos="720"/>
          <w:tab w:val="left" w:pos="1080"/>
        </w:tabs>
        <w:ind w:left="1080" w:hanging="1080"/>
        <w:jc w:val="center"/>
        <w:outlineLvl w:val="0"/>
        <w:rPr>
          <w:b/>
        </w:rPr>
      </w:pPr>
    </w:p>
    <w:p w14:paraId="0BAE167B" w14:textId="77777777" w:rsidR="00004B98" w:rsidRDefault="00004B98" w:rsidP="00785001">
      <w:pPr>
        <w:tabs>
          <w:tab w:val="left" w:pos="720"/>
          <w:tab w:val="left" w:pos="1080"/>
        </w:tabs>
        <w:ind w:left="1080" w:hanging="1080"/>
        <w:jc w:val="center"/>
        <w:outlineLvl w:val="0"/>
        <w:rPr>
          <w:b/>
        </w:rPr>
      </w:pPr>
    </w:p>
    <w:p w14:paraId="030B2894" w14:textId="77777777" w:rsidR="00004B98" w:rsidRDefault="00004B98" w:rsidP="00785001">
      <w:pPr>
        <w:tabs>
          <w:tab w:val="left" w:pos="720"/>
          <w:tab w:val="left" w:pos="1080"/>
        </w:tabs>
        <w:ind w:left="1080" w:hanging="1080"/>
        <w:jc w:val="center"/>
        <w:outlineLvl w:val="0"/>
        <w:rPr>
          <w:b/>
        </w:rPr>
      </w:pPr>
    </w:p>
    <w:p w14:paraId="64FD07E4" w14:textId="77777777" w:rsidR="00004B98" w:rsidRDefault="00004B98" w:rsidP="00785001">
      <w:pPr>
        <w:tabs>
          <w:tab w:val="left" w:pos="720"/>
          <w:tab w:val="left" w:pos="1080"/>
        </w:tabs>
        <w:ind w:left="1080" w:hanging="1080"/>
        <w:jc w:val="center"/>
        <w:outlineLvl w:val="0"/>
        <w:rPr>
          <w:b/>
        </w:rPr>
      </w:pPr>
    </w:p>
    <w:p w14:paraId="5AA813B8" w14:textId="77777777" w:rsidR="00004B98" w:rsidRDefault="00004B98" w:rsidP="00785001">
      <w:pPr>
        <w:tabs>
          <w:tab w:val="left" w:pos="720"/>
          <w:tab w:val="left" w:pos="1080"/>
        </w:tabs>
        <w:ind w:left="1080" w:hanging="1080"/>
        <w:jc w:val="center"/>
        <w:outlineLvl w:val="0"/>
        <w:rPr>
          <w:b/>
        </w:rPr>
      </w:pPr>
    </w:p>
    <w:p w14:paraId="2AEDDC90" w14:textId="77777777" w:rsidR="00004B98" w:rsidRDefault="00004B98" w:rsidP="00785001">
      <w:pPr>
        <w:tabs>
          <w:tab w:val="left" w:pos="720"/>
          <w:tab w:val="left" w:pos="1080"/>
        </w:tabs>
        <w:ind w:left="1080" w:hanging="1080"/>
        <w:jc w:val="center"/>
        <w:outlineLvl w:val="0"/>
        <w:rPr>
          <w:b/>
        </w:rPr>
      </w:pPr>
    </w:p>
    <w:p w14:paraId="76F83F39" w14:textId="77777777" w:rsidR="00004B98" w:rsidRDefault="00004B98" w:rsidP="00785001">
      <w:pPr>
        <w:tabs>
          <w:tab w:val="left" w:pos="720"/>
          <w:tab w:val="left" w:pos="1080"/>
        </w:tabs>
        <w:ind w:left="1080" w:hanging="1080"/>
        <w:jc w:val="center"/>
        <w:outlineLvl w:val="0"/>
        <w:rPr>
          <w:b/>
        </w:rPr>
      </w:pPr>
    </w:p>
    <w:p w14:paraId="099AD220" w14:textId="77777777" w:rsidR="00004B98" w:rsidRDefault="00004B98" w:rsidP="00785001">
      <w:pPr>
        <w:tabs>
          <w:tab w:val="left" w:pos="720"/>
          <w:tab w:val="left" w:pos="1080"/>
        </w:tabs>
        <w:ind w:left="1080" w:hanging="1080"/>
        <w:jc w:val="center"/>
        <w:outlineLvl w:val="0"/>
        <w:rPr>
          <w:b/>
        </w:rPr>
      </w:pPr>
    </w:p>
    <w:p w14:paraId="2024725D" w14:textId="77777777" w:rsidR="00004B98" w:rsidRDefault="00004B98" w:rsidP="00785001">
      <w:pPr>
        <w:tabs>
          <w:tab w:val="left" w:pos="720"/>
          <w:tab w:val="left" w:pos="1080"/>
        </w:tabs>
        <w:ind w:left="1080" w:hanging="1080"/>
        <w:jc w:val="center"/>
        <w:outlineLvl w:val="0"/>
        <w:rPr>
          <w:b/>
        </w:rPr>
      </w:pPr>
    </w:p>
    <w:p w14:paraId="72FBD241" w14:textId="77777777" w:rsidR="00004B98" w:rsidRDefault="00004B98" w:rsidP="00785001">
      <w:pPr>
        <w:tabs>
          <w:tab w:val="left" w:pos="720"/>
          <w:tab w:val="left" w:pos="1080"/>
        </w:tabs>
        <w:ind w:left="1080" w:hanging="1080"/>
        <w:jc w:val="center"/>
        <w:outlineLvl w:val="0"/>
        <w:rPr>
          <w:b/>
        </w:rPr>
      </w:pPr>
    </w:p>
    <w:p w14:paraId="34759041" w14:textId="77777777" w:rsidR="00004B98" w:rsidRDefault="00004B98" w:rsidP="00785001">
      <w:pPr>
        <w:tabs>
          <w:tab w:val="left" w:pos="720"/>
          <w:tab w:val="left" w:pos="1080"/>
        </w:tabs>
        <w:ind w:left="1080" w:hanging="1080"/>
        <w:jc w:val="center"/>
        <w:outlineLvl w:val="0"/>
        <w:rPr>
          <w:b/>
        </w:rPr>
      </w:pPr>
    </w:p>
    <w:p w14:paraId="301D075A" w14:textId="77777777" w:rsidR="00004B98" w:rsidRDefault="00004B98" w:rsidP="00785001">
      <w:pPr>
        <w:tabs>
          <w:tab w:val="left" w:pos="720"/>
          <w:tab w:val="left" w:pos="1080"/>
        </w:tabs>
        <w:ind w:left="1080" w:hanging="1080"/>
        <w:jc w:val="center"/>
        <w:outlineLvl w:val="0"/>
        <w:rPr>
          <w:b/>
        </w:rPr>
      </w:pPr>
    </w:p>
    <w:p w14:paraId="4F076789" w14:textId="77777777" w:rsidR="00004B98" w:rsidRDefault="00004B98" w:rsidP="00785001">
      <w:pPr>
        <w:tabs>
          <w:tab w:val="left" w:pos="720"/>
          <w:tab w:val="left" w:pos="1080"/>
        </w:tabs>
        <w:ind w:left="1080" w:hanging="1080"/>
        <w:jc w:val="center"/>
        <w:outlineLvl w:val="0"/>
        <w:rPr>
          <w:b/>
        </w:rPr>
      </w:pPr>
    </w:p>
    <w:p w14:paraId="06D22535" w14:textId="77777777" w:rsidR="00004B98" w:rsidRDefault="00004B98" w:rsidP="00785001">
      <w:pPr>
        <w:tabs>
          <w:tab w:val="left" w:pos="720"/>
          <w:tab w:val="left" w:pos="1080"/>
        </w:tabs>
        <w:ind w:left="1080" w:hanging="1080"/>
        <w:jc w:val="center"/>
        <w:outlineLvl w:val="0"/>
        <w:rPr>
          <w:b/>
        </w:rPr>
      </w:pPr>
    </w:p>
    <w:p w14:paraId="0E244509" w14:textId="77777777" w:rsidR="00004B98" w:rsidRDefault="00004B98" w:rsidP="00785001">
      <w:pPr>
        <w:tabs>
          <w:tab w:val="left" w:pos="720"/>
          <w:tab w:val="left" w:pos="1080"/>
        </w:tabs>
        <w:ind w:left="1080" w:hanging="1080"/>
        <w:jc w:val="center"/>
        <w:outlineLvl w:val="0"/>
        <w:rPr>
          <w:b/>
        </w:rPr>
      </w:pPr>
    </w:p>
    <w:p w14:paraId="3293785D" w14:textId="77777777" w:rsidR="00004B98" w:rsidRDefault="00004B98" w:rsidP="00785001">
      <w:pPr>
        <w:tabs>
          <w:tab w:val="left" w:pos="720"/>
          <w:tab w:val="left" w:pos="1080"/>
        </w:tabs>
        <w:ind w:left="1080" w:hanging="1080"/>
        <w:jc w:val="center"/>
        <w:outlineLvl w:val="0"/>
        <w:rPr>
          <w:b/>
        </w:rPr>
      </w:pPr>
    </w:p>
    <w:p w14:paraId="513C8573" w14:textId="77777777" w:rsidR="00004B98" w:rsidRDefault="00004B98" w:rsidP="00785001">
      <w:pPr>
        <w:tabs>
          <w:tab w:val="left" w:pos="720"/>
          <w:tab w:val="left" w:pos="1080"/>
        </w:tabs>
        <w:ind w:left="1080" w:hanging="1080"/>
        <w:jc w:val="center"/>
        <w:outlineLvl w:val="0"/>
        <w:rPr>
          <w:b/>
        </w:rPr>
      </w:pPr>
    </w:p>
    <w:p w14:paraId="72D7B175" w14:textId="77777777" w:rsidR="00004B98" w:rsidRDefault="00004B98" w:rsidP="00785001">
      <w:pPr>
        <w:tabs>
          <w:tab w:val="left" w:pos="720"/>
          <w:tab w:val="left" w:pos="1080"/>
        </w:tabs>
        <w:ind w:left="1080" w:hanging="1080"/>
        <w:jc w:val="center"/>
        <w:outlineLvl w:val="0"/>
        <w:rPr>
          <w:b/>
        </w:rPr>
      </w:pPr>
    </w:p>
    <w:p w14:paraId="5EDBFBAA" w14:textId="055E7FC8" w:rsidR="00962159" w:rsidRDefault="00962159" w:rsidP="00785001">
      <w:pPr>
        <w:tabs>
          <w:tab w:val="left" w:pos="720"/>
          <w:tab w:val="left" w:pos="1080"/>
        </w:tabs>
        <w:ind w:left="1080" w:hanging="1080"/>
        <w:jc w:val="center"/>
        <w:outlineLvl w:val="0"/>
      </w:pPr>
      <w:r>
        <w:rPr>
          <w:b/>
        </w:rPr>
        <w:lastRenderedPageBreak/>
        <w:t>CIRCUIT SPECIFICATIONS</w:t>
      </w:r>
    </w:p>
    <w:p w14:paraId="38528A17" w14:textId="77777777" w:rsidR="00962159" w:rsidRDefault="00962159" w:rsidP="00785001">
      <w:pPr>
        <w:tabs>
          <w:tab w:val="left" w:pos="720"/>
          <w:tab w:val="left" w:pos="1080"/>
        </w:tabs>
        <w:ind w:left="1080" w:hanging="1080"/>
        <w:jc w:val="center"/>
      </w:pPr>
    </w:p>
    <w:p w14:paraId="79B06911" w14:textId="5A294693" w:rsidR="00962159" w:rsidRDefault="00962159" w:rsidP="00785001">
      <w:pPr>
        <w:tabs>
          <w:tab w:val="left" w:pos="720"/>
          <w:tab w:val="left" w:pos="1080"/>
        </w:tabs>
        <w:ind w:left="1080" w:hanging="1080"/>
      </w:pPr>
      <w:r>
        <w:tab/>
        <w:t>●</w:t>
      </w:r>
      <w:r>
        <w:tab/>
      </w:r>
      <w:r w:rsidR="00740FB4" w:rsidRPr="005D2FF9">
        <w:t xml:space="preserve">One </w:t>
      </w:r>
      <w:r w:rsidR="000A6DBD">
        <w:t>100</w:t>
      </w:r>
      <w:r w:rsidR="00255EE0">
        <w:t xml:space="preserve"> </w:t>
      </w:r>
      <w:r w:rsidR="00255EE0" w:rsidRPr="005D2FF9">
        <w:t>Mb/s</w:t>
      </w:r>
      <w:r w:rsidR="0092692D">
        <w:t>, 200</w:t>
      </w:r>
      <w:r w:rsidR="00255EE0">
        <w:t xml:space="preserve"> </w:t>
      </w:r>
      <w:r w:rsidR="00255EE0" w:rsidRPr="005D2FF9">
        <w:t>Mb/s</w:t>
      </w:r>
      <w:r w:rsidR="0092692D">
        <w:t>, 300</w:t>
      </w:r>
      <w:r w:rsidR="00255EE0">
        <w:t xml:space="preserve"> </w:t>
      </w:r>
      <w:r w:rsidR="00255EE0" w:rsidRPr="005D2FF9">
        <w:t>Mb/s</w:t>
      </w:r>
      <w:r w:rsidR="00255EE0">
        <w:t>,</w:t>
      </w:r>
      <w:r w:rsidR="0092692D">
        <w:t xml:space="preserve"> </w:t>
      </w:r>
      <w:r w:rsidR="008476E0" w:rsidRPr="005D2FF9">
        <w:t>40</w:t>
      </w:r>
      <w:r w:rsidR="00740FB4" w:rsidRPr="005D2FF9">
        <w:t xml:space="preserve">0 Mb/s, 500 Mb/s, </w:t>
      </w:r>
      <w:r w:rsidR="008476E0" w:rsidRPr="005D2FF9">
        <w:t>600</w:t>
      </w:r>
      <w:r w:rsidR="00740FB4" w:rsidRPr="005D2FF9">
        <w:t xml:space="preserve"> Mb/s, </w:t>
      </w:r>
      <w:r w:rsidR="008476E0" w:rsidRPr="005D2FF9">
        <w:t xml:space="preserve">700 Mb/s, 800 Mb/s, 900 Mb/s, </w:t>
      </w:r>
      <w:r w:rsidR="00740FB4" w:rsidRPr="005D2FF9">
        <w:t>1 Gb/s</w:t>
      </w:r>
      <w:r w:rsidR="008476E0" w:rsidRPr="005D2FF9">
        <w:t>, 2 Gb/s, 3 Gb/s, 4 Gb/s, 5 Gb/s, 6 Gb/s, 7 Gb/s, 8 Gb/s, 9 Gb/s, 10 Gb/</w:t>
      </w:r>
      <w:r w:rsidR="00B94D21" w:rsidRPr="005D2FF9">
        <w:t xml:space="preserve">s, </w:t>
      </w:r>
      <w:r w:rsidR="005575E7">
        <w:t>circuits scalable to 10 Gbps</w:t>
      </w:r>
      <w:r w:rsidR="00740FB4" w:rsidRPr="00C03A3F">
        <w:t xml:space="preserve"> from the </w:t>
      </w:r>
      <w:r w:rsidR="005B5413">
        <w:t>Clay</w:t>
      </w:r>
      <w:r w:rsidR="00740FB4" w:rsidRPr="008C2BAE">
        <w:t xml:space="preserve"> </w:t>
      </w:r>
      <w:r w:rsidR="00740FB4" w:rsidRPr="00C03A3F">
        <w:t xml:space="preserve">County Board of Education to the </w:t>
      </w:r>
      <w:sdt>
        <w:sdtPr>
          <w:alias w:val="Choose a POP (north or south)"/>
          <w:tag w:val="Choose a POP (north or south)"/>
          <w:id w:val="-1837366461"/>
          <w:placeholder>
            <w:docPart w:val="DCAB7F4002944C868E843A9A7CBC6095"/>
          </w:placeholder>
          <w:comboBox>
            <w:listItem w:value="Choose an item."/>
            <w:listItem w:displayText="Northern POP, currently located at WVNET in Morgantown, WV." w:value="Northern POP, currently located at WVNET in Morgantown, WV."/>
            <w:listItem w:displayText="Souther POP, currently located in Building 6 in Charleston, WV." w:value="Souther POP, currently located in Building 6 in Charleston, WV."/>
          </w:comboBox>
        </w:sdtPr>
        <w:sdtEndPr/>
        <w:sdtContent>
          <w:r w:rsidR="005B5413">
            <w:t>Southern POP, currently located in Building 6 in Charleston, WV.</w:t>
          </w:r>
        </w:sdtContent>
      </w:sdt>
      <w:r w:rsidR="00740FB4" w:rsidRPr="00C03A3F">
        <w:t xml:space="preserve"> </w:t>
      </w:r>
      <w:r w:rsidR="008B27B9" w:rsidRPr="00C03A3F">
        <w:t>Statewide</w:t>
      </w:r>
      <w:r w:rsidR="00740FB4" w:rsidRPr="00C03A3F">
        <w:t xml:space="preserve"> K12 network Point of Presence (POP) currently located at</w:t>
      </w:r>
      <w:r w:rsidR="00740FB4" w:rsidRPr="00740FB4">
        <w:t xml:space="preserve"> </w:t>
      </w:r>
      <w:sdt>
        <w:sdtPr>
          <w:alias w:val="Choose a POP (north or south)"/>
          <w:tag w:val="Choose a POP (north or south)"/>
          <w:id w:val="951362147"/>
          <w:placeholder>
            <w:docPart w:val="07BC10FCFDF74A028201F0B68107E74B"/>
          </w:placeholder>
          <w:comboBox>
            <w:listItem w:value="Choose an item."/>
            <w:listItem w:displayText="Northern POP, currently located at WVNET in Morgantown, WV." w:value="Northern POP, currently located at WVNET in Morgantown, WV."/>
            <w:listItem w:displayText="Souther POP, currently located in Building 6 in Charleston, WV." w:value="Souther POP, currently located in Building 6 in Charleston, WV."/>
          </w:comboBox>
        </w:sdtPr>
        <w:sdtEndPr/>
        <w:sdtContent>
          <w:r w:rsidR="005B5413">
            <w:t>Southern POP, currently located in Building 6 in Charleston, WV.</w:t>
          </w:r>
        </w:sdtContent>
      </w:sdt>
      <w:r w:rsidR="00740FB4" w:rsidRPr="00C03A3F">
        <w:t xml:space="preserve">  </w:t>
      </w:r>
      <w:r w:rsidR="007D2CCF" w:rsidRPr="007D2CCF">
        <w:t>Please provide separate pricing for all options in a variety of speeds to allow for growth and increase; however pricing increases due to scaled rates requiring additional charges due to facilities upgrades, etc., should only be applied at the particular rate bands for which the increased costs are applicable.</w:t>
      </w:r>
    </w:p>
    <w:p w14:paraId="1E32C610" w14:textId="77777777" w:rsidR="007D2CCF" w:rsidRDefault="007D2CCF" w:rsidP="00785001">
      <w:pPr>
        <w:tabs>
          <w:tab w:val="left" w:pos="720"/>
          <w:tab w:val="left" w:pos="1080"/>
        </w:tabs>
        <w:ind w:left="1080" w:hanging="1080"/>
      </w:pPr>
    </w:p>
    <w:p w14:paraId="5CB09D82" w14:textId="7675B474" w:rsidR="004F0785" w:rsidRDefault="00962159" w:rsidP="00785001">
      <w:pPr>
        <w:tabs>
          <w:tab w:val="left" w:pos="720"/>
          <w:tab w:val="left" w:pos="1080"/>
        </w:tabs>
        <w:ind w:left="1080" w:hanging="1080"/>
      </w:pPr>
      <w:r>
        <w:tab/>
        <w:t>●</w:t>
      </w:r>
      <w:r>
        <w:tab/>
      </w:r>
      <w:r w:rsidR="004F0785" w:rsidRPr="008C2BAE">
        <w:t>If the vendor provides a hu</w:t>
      </w:r>
      <w:r w:rsidR="006C281A" w:rsidRPr="008C2BAE">
        <w:t>b in their network, each</w:t>
      </w:r>
      <w:r w:rsidR="004F0785" w:rsidRPr="008C2BAE">
        <w:t xml:space="preserve"> circuit shall also have an appearance at the </w:t>
      </w:r>
      <w:r w:rsidR="00E3306C">
        <w:t>Clay</w:t>
      </w:r>
      <w:r w:rsidR="008C2BAE">
        <w:t xml:space="preserve"> </w:t>
      </w:r>
      <w:r w:rsidR="004F0785" w:rsidRPr="008C2BAE">
        <w:t xml:space="preserve">County Board of Education </w:t>
      </w:r>
      <w:r w:rsidR="00F47082" w:rsidRPr="008C2BAE">
        <w:t xml:space="preserve">designated </w:t>
      </w:r>
      <w:r w:rsidR="004F0785" w:rsidRPr="008C2BAE">
        <w:t>location at a quoted bandwidth</w:t>
      </w:r>
      <w:r w:rsidR="008B27B9">
        <w:t>, during the term of the contract</w:t>
      </w:r>
      <w:r w:rsidR="004F0785" w:rsidRPr="008C2BAE">
        <w:t>.</w:t>
      </w:r>
    </w:p>
    <w:p w14:paraId="7E975B5D" w14:textId="77777777" w:rsidR="00962159" w:rsidRDefault="00962159" w:rsidP="00785001">
      <w:pPr>
        <w:tabs>
          <w:tab w:val="left" w:pos="720"/>
          <w:tab w:val="left" w:pos="1080"/>
        </w:tabs>
        <w:ind w:left="1080" w:hanging="1080"/>
      </w:pPr>
    </w:p>
    <w:p w14:paraId="0F990882" w14:textId="4288A96A" w:rsidR="00962159" w:rsidRDefault="00962159" w:rsidP="00785001">
      <w:pPr>
        <w:tabs>
          <w:tab w:val="left" w:pos="720"/>
          <w:tab w:val="left" w:pos="1080"/>
        </w:tabs>
        <w:ind w:left="1080" w:hanging="1080"/>
      </w:pPr>
      <w:r>
        <w:tab/>
        <w:t>●</w:t>
      </w:r>
      <w:r>
        <w:tab/>
        <w:t xml:space="preserve">The vendor may place their hub at the </w:t>
      </w:r>
      <w:r w:rsidR="00E3306C">
        <w:t>Clay</w:t>
      </w:r>
      <w:r w:rsidR="008C2BAE">
        <w:t xml:space="preserve"> </w:t>
      </w:r>
      <w:r>
        <w:t>County Board of Education</w:t>
      </w:r>
      <w:r w:rsidR="000B08F0">
        <w:t xml:space="preserve"> (designated </w:t>
      </w:r>
      <w:r w:rsidR="00B501B3">
        <w:t>location</w:t>
      </w:r>
      <w:r w:rsidR="000B08F0">
        <w:t>)</w:t>
      </w:r>
      <w:r>
        <w:t xml:space="preserve"> utilizing their own core switch and </w:t>
      </w:r>
      <w:r w:rsidR="009D6A55">
        <w:t xml:space="preserve">one </w:t>
      </w:r>
      <w:r>
        <w:t xml:space="preserve">(1) Gb/s is provided to the </w:t>
      </w:r>
      <w:r w:rsidR="00E3306C">
        <w:t>Clay</w:t>
      </w:r>
      <w:r w:rsidR="00222114">
        <w:t xml:space="preserve"> </w:t>
      </w:r>
      <w:r>
        <w:t>County Board of Education</w:t>
      </w:r>
      <w:r w:rsidR="000B08F0">
        <w:t xml:space="preserve"> (designated location)</w:t>
      </w:r>
      <w:r>
        <w:t>.</w:t>
      </w:r>
    </w:p>
    <w:p w14:paraId="7CE8114E" w14:textId="77777777" w:rsidR="00962159" w:rsidRDefault="00962159" w:rsidP="00785001">
      <w:pPr>
        <w:tabs>
          <w:tab w:val="left" w:pos="720"/>
          <w:tab w:val="left" w:pos="1080"/>
        </w:tabs>
        <w:ind w:left="1080" w:hanging="1080"/>
      </w:pPr>
    </w:p>
    <w:p w14:paraId="6DECD25F" w14:textId="25CD1778" w:rsidR="00740FB4" w:rsidRDefault="00962159" w:rsidP="00740FB4">
      <w:pPr>
        <w:tabs>
          <w:tab w:val="left" w:pos="720"/>
          <w:tab w:val="left" w:pos="1080"/>
        </w:tabs>
        <w:ind w:left="1080" w:hanging="1080"/>
      </w:pPr>
      <w:r>
        <w:tab/>
        <w:t>●</w:t>
      </w:r>
      <w:r>
        <w:tab/>
      </w:r>
      <w:r w:rsidR="00740FB4">
        <w:t xml:space="preserve">Provide separate pricing for </w:t>
      </w:r>
      <w:r w:rsidR="005575E7">
        <w:t xml:space="preserve">circuits scalable to 10 Gbps </w:t>
      </w:r>
      <w:r w:rsidR="00740FB4">
        <w:t xml:space="preserve">options for other location in ranges of  </w:t>
      </w:r>
      <w:r w:rsidR="00DD611F">
        <w:t xml:space="preserve">100 </w:t>
      </w:r>
      <w:r w:rsidR="00DD611F" w:rsidRPr="005D2FF9">
        <w:t>Mb/s</w:t>
      </w:r>
      <w:r w:rsidR="00DD611F">
        <w:t xml:space="preserve">, 200 </w:t>
      </w:r>
      <w:r w:rsidR="00DD611F" w:rsidRPr="005D2FF9">
        <w:t>Mb/s</w:t>
      </w:r>
      <w:r w:rsidR="00DD611F">
        <w:t xml:space="preserve">, 300 </w:t>
      </w:r>
      <w:r w:rsidR="00DD611F" w:rsidRPr="005D2FF9">
        <w:t>Mb/s</w:t>
      </w:r>
      <w:r w:rsidR="00DD611F">
        <w:t xml:space="preserve">, </w:t>
      </w:r>
      <w:r w:rsidR="00DD611F" w:rsidRPr="005D2FF9">
        <w:t xml:space="preserve">400 Mb/s, 500 Mb/s, 600 Mb/s, 700 Mb/s, 800 Mb/s, 900 Mb/s, 1 Gb/s, 2 Gb/s, 3 Gb/s, 4 Gb/s, 5 Gb/s, 6 Gb/s, 7 Gb/s, 8 Gb/s, 9 Gb/s, </w:t>
      </w:r>
      <w:r w:rsidR="00A102D7">
        <w:t xml:space="preserve">and </w:t>
      </w:r>
      <w:r w:rsidR="00DD611F" w:rsidRPr="005D2FF9">
        <w:t>10 Gb/s</w:t>
      </w:r>
      <w:r w:rsidR="00183745">
        <w:t xml:space="preserve"> </w:t>
      </w:r>
      <w:r w:rsidR="00740FB4">
        <w:t>offered by the provider in ranges up to 1</w:t>
      </w:r>
      <w:r w:rsidR="00D850D8">
        <w:t>0</w:t>
      </w:r>
      <w:r w:rsidR="00740FB4">
        <w:t xml:space="preserve"> Gb/s connection from all schools/entities listed below to the </w:t>
      </w:r>
      <w:r w:rsidR="00E3306C">
        <w:t>Clay</w:t>
      </w:r>
      <w:r w:rsidR="00740FB4">
        <w:t xml:space="preserve"> County Board of Education or a hub to allow for growth and increase</w:t>
      </w:r>
      <w:r w:rsidR="007D2CCF">
        <w:t>; however pricing increases due to scaled rates requiring additional charges due to facilities upgrades, etc., should only be applied at the particular rate bands for which the increased costs are applicable</w:t>
      </w:r>
      <w:r w:rsidR="007D2CCF" w:rsidRPr="00C03A3F">
        <w:t>.</w:t>
      </w:r>
      <w:r w:rsidR="00740FB4">
        <w:t xml:space="preserve"> (see list below)</w:t>
      </w:r>
    </w:p>
    <w:p w14:paraId="314F7C3A" w14:textId="77777777" w:rsidR="00962159" w:rsidRDefault="00962159" w:rsidP="00785001">
      <w:pPr>
        <w:tabs>
          <w:tab w:val="left" w:pos="720"/>
          <w:tab w:val="left" w:pos="1080"/>
        </w:tabs>
        <w:ind w:left="1080" w:hanging="1080"/>
      </w:pPr>
    </w:p>
    <w:p w14:paraId="515D7E55" w14:textId="119B4E90" w:rsidR="00962159" w:rsidRDefault="00B46AAF" w:rsidP="00F51760">
      <w:pPr>
        <w:tabs>
          <w:tab w:val="left" w:pos="720"/>
          <w:tab w:val="left" w:pos="1080"/>
        </w:tabs>
        <w:ind w:left="1080" w:hanging="1080"/>
      </w:pPr>
      <w:r>
        <w:tab/>
        <w:t>●</w:t>
      </w:r>
      <w:r>
        <w:tab/>
      </w:r>
      <w:r w:rsidR="00E3306C">
        <w:t>Clay</w:t>
      </w:r>
      <w:r w:rsidR="00C87A04">
        <w:t xml:space="preserve"> </w:t>
      </w:r>
      <w:r>
        <w:t>County Schools reserves the right to change any circuit to an alternate</w:t>
      </w:r>
      <w:r w:rsidR="0004089E">
        <w:t xml:space="preserve"> speed</w:t>
      </w:r>
      <w:r w:rsidR="00F51760">
        <w:t xml:space="preserve"> </w:t>
      </w:r>
      <w:r w:rsidR="0004089E">
        <w:t xml:space="preserve">with a </w:t>
      </w:r>
      <w:r w:rsidR="0004638E">
        <w:t>30-day</w:t>
      </w:r>
      <w:r w:rsidR="0004089E">
        <w:t xml:space="preserve"> notice to the vendor. All quoted transfer rates will be available for the life of the contract.</w:t>
      </w:r>
      <w:r w:rsidR="00962159">
        <w:t xml:space="preserve">  </w:t>
      </w:r>
    </w:p>
    <w:p w14:paraId="0AC464BD" w14:textId="77777777" w:rsidR="00962159" w:rsidRDefault="00962159" w:rsidP="00785001">
      <w:pPr>
        <w:tabs>
          <w:tab w:val="left" w:pos="720"/>
          <w:tab w:val="left" w:pos="1080"/>
        </w:tabs>
        <w:ind w:left="1080" w:hanging="1080"/>
      </w:pPr>
    </w:p>
    <w:p w14:paraId="1F2B73A5" w14:textId="77777777" w:rsidR="00114C74" w:rsidRDefault="00114C74" w:rsidP="00785001">
      <w:pPr>
        <w:tabs>
          <w:tab w:val="left" w:pos="720"/>
          <w:tab w:val="left" w:pos="1080"/>
        </w:tabs>
        <w:ind w:left="1080" w:hanging="1080"/>
        <w:jc w:val="center"/>
        <w:outlineLvl w:val="0"/>
        <w:rPr>
          <w:b/>
        </w:rPr>
      </w:pPr>
    </w:p>
    <w:p w14:paraId="3EB15F6C" w14:textId="77777777" w:rsidR="008B27B9" w:rsidRDefault="008B27B9" w:rsidP="00785001">
      <w:pPr>
        <w:tabs>
          <w:tab w:val="left" w:pos="720"/>
          <w:tab w:val="left" w:pos="1080"/>
        </w:tabs>
        <w:ind w:left="1080" w:hanging="1080"/>
        <w:jc w:val="center"/>
        <w:outlineLvl w:val="0"/>
        <w:rPr>
          <w:b/>
        </w:rPr>
      </w:pPr>
    </w:p>
    <w:p w14:paraId="35A67BF7" w14:textId="77777777" w:rsidR="008B27B9" w:rsidRDefault="008B27B9" w:rsidP="00785001">
      <w:pPr>
        <w:tabs>
          <w:tab w:val="left" w:pos="720"/>
          <w:tab w:val="left" w:pos="1080"/>
        </w:tabs>
        <w:ind w:left="1080" w:hanging="1080"/>
        <w:jc w:val="center"/>
        <w:outlineLvl w:val="0"/>
        <w:rPr>
          <w:b/>
        </w:rPr>
      </w:pPr>
    </w:p>
    <w:p w14:paraId="74253987" w14:textId="77777777" w:rsidR="00903ACB" w:rsidRDefault="00903ACB" w:rsidP="00785001">
      <w:pPr>
        <w:tabs>
          <w:tab w:val="left" w:pos="720"/>
          <w:tab w:val="left" w:pos="1080"/>
        </w:tabs>
        <w:ind w:left="1080" w:hanging="1080"/>
        <w:jc w:val="center"/>
        <w:outlineLvl w:val="0"/>
        <w:rPr>
          <w:b/>
        </w:rPr>
      </w:pPr>
    </w:p>
    <w:p w14:paraId="67EACC86" w14:textId="77777777" w:rsidR="00903ACB" w:rsidRDefault="00903ACB" w:rsidP="00785001">
      <w:pPr>
        <w:tabs>
          <w:tab w:val="left" w:pos="720"/>
          <w:tab w:val="left" w:pos="1080"/>
        </w:tabs>
        <w:ind w:left="1080" w:hanging="1080"/>
        <w:jc w:val="center"/>
        <w:outlineLvl w:val="0"/>
        <w:rPr>
          <w:b/>
        </w:rPr>
      </w:pPr>
    </w:p>
    <w:p w14:paraId="75951F61" w14:textId="77777777" w:rsidR="00903ACB" w:rsidRDefault="00903ACB" w:rsidP="00785001">
      <w:pPr>
        <w:tabs>
          <w:tab w:val="left" w:pos="720"/>
          <w:tab w:val="left" w:pos="1080"/>
        </w:tabs>
        <w:ind w:left="1080" w:hanging="1080"/>
        <w:jc w:val="center"/>
        <w:outlineLvl w:val="0"/>
        <w:rPr>
          <w:b/>
        </w:rPr>
      </w:pPr>
    </w:p>
    <w:p w14:paraId="14381127" w14:textId="77777777" w:rsidR="002B1C23" w:rsidRDefault="002B1C23" w:rsidP="00785001">
      <w:pPr>
        <w:tabs>
          <w:tab w:val="left" w:pos="720"/>
          <w:tab w:val="left" w:pos="1080"/>
        </w:tabs>
        <w:ind w:left="1080" w:hanging="1080"/>
        <w:jc w:val="center"/>
        <w:outlineLvl w:val="0"/>
        <w:rPr>
          <w:b/>
        </w:rPr>
      </w:pPr>
    </w:p>
    <w:p w14:paraId="75B54A11" w14:textId="58286F32" w:rsidR="00903ACB" w:rsidRDefault="00903ACB" w:rsidP="00785001">
      <w:pPr>
        <w:tabs>
          <w:tab w:val="left" w:pos="720"/>
          <w:tab w:val="left" w:pos="1080"/>
        </w:tabs>
        <w:ind w:left="1080" w:hanging="1080"/>
        <w:jc w:val="center"/>
        <w:outlineLvl w:val="0"/>
        <w:rPr>
          <w:b/>
        </w:rPr>
      </w:pPr>
    </w:p>
    <w:p w14:paraId="223EBC3D" w14:textId="5BC8394A" w:rsidR="00B76EEB" w:rsidRDefault="00B76EEB" w:rsidP="00785001">
      <w:pPr>
        <w:tabs>
          <w:tab w:val="left" w:pos="720"/>
          <w:tab w:val="left" w:pos="1080"/>
        </w:tabs>
        <w:ind w:left="1080" w:hanging="1080"/>
        <w:jc w:val="center"/>
        <w:outlineLvl w:val="0"/>
        <w:rPr>
          <w:b/>
        </w:rPr>
      </w:pPr>
    </w:p>
    <w:p w14:paraId="2B4AB083" w14:textId="6B626941" w:rsidR="00B76EEB" w:rsidRDefault="00B76EEB" w:rsidP="00785001">
      <w:pPr>
        <w:tabs>
          <w:tab w:val="left" w:pos="720"/>
          <w:tab w:val="left" w:pos="1080"/>
        </w:tabs>
        <w:ind w:left="1080" w:hanging="1080"/>
        <w:jc w:val="center"/>
        <w:outlineLvl w:val="0"/>
        <w:rPr>
          <w:b/>
        </w:rPr>
      </w:pPr>
    </w:p>
    <w:p w14:paraId="396CD062" w14:textId="1E831D7D" w:rsidR="00B76EEB" w:rsidRDefault="00B76EEB" w:rsidP="00785001">
      <w:pPr>
        <w:tabs>
          <w:tab w:val="left" w:pos="720"/>
          <w:tab w:val="left" w:pos="1080"/>
        </w:tabs>
        <w:ind w:left="1080" w:hanging="1080"/>
        <w:jc w:val="center"/>
        <w:outlineLvl w:val="0"/>
        <w:rPr>
          <w:b/>
        </w:rPr>
      </w:pPr>
    </w:p>
    <w:p w14:paraId="270F0EBE" w14:textId="77777777" w:rsidR="00B76EEB" w:rsidRDefault="00B76EEB" w:rsidP="00785001">
      <w:pPr>
        <w:tabs>
          <w:tab w:val="left" w:pos="720"/>
          <w:tab w:val="left" w:pos="1080"/>
        </w:tabs>
        <w:ind w:left="1080" w:hanging="1080"/>
        <w:jc w:val="center"/>
        <w:outlineLvl w:val="0"/>
        <w:rPr>
          <w:b/>
        </w:rPr>
      </w:pPr>
    </w:p>
    <w:p w14:paraId="062C070C" w14:textId="77777777" w:rsidR="00EC0A56" w:rsidRDefault="00EC0A56" w:rsidP="00785001">
      <w:pPr>
        <w:tabs>
          <w:tab w:val="left" w:pos="720"/>
          <w:tab w:val="left" w:pos="1080"/>
        </w:tabs>
        <w:ind w:left="1080" w:hanging="1080"/>
        <w:jc w:val="center"/>
        <w:outlineLvl w:val="0"/>
        <w:rPr>
          <w:b/>
        </w:rPr>
      </w:pPr>
    </w:p>
    <w:p w14:paraId="4C2F91C6" w14:textId="77777777" w:rsidR="007D2CCF" w:rsidRDefault="007D2CCF" w:rsidP="007D2CCF">
      <w:pPr>
        <w:tabs>
          <w:tab w:val="left" w:pos="720"/>
          <w:tab w:val="left" w:pos="1080"/>
        </w:tabs>
        <w:outlineLvl w:val="0"/>
        <w:rPr>
          <w:b/>
        </w:rPr>
      </w:pPr>
    </w:p>
    <w:p w14:paraId="610050E3" w14:textId="3123158D" w:rsidR="00114C74" w:rsidRDefault="00A84B80" w:rsidP="007D2CCF">
      <w:pPr>
        <w:tabs>
          <w:tab w:val="left" w:pos="720"/>
          <w:tab w:val="left" w:pos="1080"/>
        </w:tabs>
        <w:jc w:val="center"/>
        <w:outlineLvl w:val="0"/>
        <w:rPr>
          <w:b/>
        </w:rPr>
      </w:pPr>
      <w:r>
        <w:rPr>
          <w:b/>
        </w:rPr>
        <w:lastRenderedPageBreak/>
        <w:t>F</w:t>
      </w:r>
      <w:r w:rsidR="00962159">
        <w:rPr>
          <w:b/>
        </w:rPr>
        <w:t>OLLOWING IS THE LIST OF LOCATIONS REQUIRING SERVICE</w:t>
      </w:r>
    </w:p>
    <w:p w14:paraId="642C0D66" w14:textId="77777777" w:rsidR="00E25087" w:rsidRDefault="00B354E3" w:rsidP="00785001">
      <w:pPr>
        <w:tabs>
          <w:tab w:val="left" w:pos="720"/>
          <w:tab w:val="left" w:pos="1080"/>
        </w:tabs>
        <w:ind w:left="1080" w:hanging="1080"/>
        <w:jc w:val="center"/>
        <w:outlineLvl w:val="0"/>
        <w:rPr>
          <w:b/>
        </w:rPr>
      </w:pPr>
      <w:r>
        <w:rPr>
          <w:b/>
        </w:rPr>
        <w:t xml:space="preserve">AND </w:t>
      </w:r>
      <w:r w:rsidRPr="00BD5F08">
        <w:rPr>
          <w:b/>
          <w:u w:val="single"/>
        </w:rPr>
        <w:t>MINIMUM</w:t>
      </w:r>
      <w:r>
        <w:rPr>
          <w:b/>
        </w:rPr>
        <w:t xml:space="preserve"> BANDWIDTH REQUIREMENTS</w:t>
      </w:r>
      <w:r w:rsidR="00962159">
        <w:rPr>
          <w:b/>
        </w:rPr>
        <w:t xml:space="preserve">: </w:t>
      </w:r>
    </w:p>
    <w:p w14:paraId="090AE257" w14:textId="77777777" w:rsidR="00962159" w:rsidRPr="00E25087" w:rsidRDefault="00E25087" w:rsidP="00E25087">
      <w:pPr>
        <w:tabs>
          <w:tab w:val="left" w:pos="720"/>
        </w:tabs>
        <w:jc w:val="center"/>
        <w:outlineLvl w:val="0"/>
        <w:rPr>
          <w:i/>
        </w:rPr>
      </w:pPr>
      <w:r w:rsidRPr="00E25087">
        <w:rPr>
          <w:i/>
        </w:rPr>
        <w:t xml:space="preserve">These minimums will be used to evaluate the bids provided; however, optional speeds </w:t>
      </w:r>
      <w:r>
        <w:rPr>
          <w:i/>
        </w:rPr>
        <w:t xml:space="preserve">and costs </w:t>
      </w:r>
      <w:r w:rsidRPr="00E25087">
        <w:rPr>
          <w:i/>
        </w:rPr>
        <w:t>should be provided</w:t>
      </w:r>
      <w:r w:rsidR="00962159" w:rsidRPr="00E25087">
        <w:rPr>
          <w:i/>
        </w:rPr>
        <w:t xml:space="preserve"> </w:t>
      </w:r>
      <w:r w:rsidRPr="00E25087">
        <w:rPr>
          <w:i/>
        </w:rPr>
        <w:t>as part of contract options to permit growth during the terms of the contract.</w:t>
      </w:r>
    </w:p>
    <w:p w14:paraId="0199E6BF" w14:textId="77777777" w:rsidR="00FB4762" w:rsidRDefault="00FB4762" w:rsidP="00785001">
      <w:pPr>
        <w:tabs>
          <w:tab w:val="left" w:pos="720"/>
          <w:tab w:val="left" w:pos="1080"/>
        </w:tabs>
        <w:ind w:left="1080" w:hanging="1080"/>
        <w:jc w:val="center"/>
        <w:outlineLvl w:val="0"/>
        <w:rPr>
          <w:b/>
        </w:rPr>
      </w:pPr>
    </w:p>
    <w:tbl>
      <w:tblPr>
        <w:tblW w:w="10088"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4636"/>
        <w:gridCol w:w="1341"/>
        <w:gridCol w:w="1125"/>
      </w:tblGrid>
      <w:tr w:rsidR="00E25087" w:rsidRPr="00F51760" w14:paraId="02B627B6" w14:textId="77777777" w:rsidTr="005317BA">
        <w:trPr>
          <w:trHeight w:val="539"/>
        </w:trPr>
        <w:tc>
          <w:tcPr>
            <w:tcW w:w="2986" w:type="dxa"/>
            <w:vAlign w:val="bottom"/>
          </w:tcPr>
          <w:p w14:paraId="0835D746" w14:textId="77777777" w:rsidR="00E25087" w:rsidRDefault="00E25087" w:rsidP="002B5A2F">
            <w:r w:rsidRPr="00FB4762">
              <w:rPr>
                <w:rFonts w:ascii="Arial" w:hAnsi="Arial" w:cs="Arial"/>
                <w:sz w:val="20"/>
                <w:szCs w:val="20"/>
              </w:rPr>
              <w:t>Entity Name</w:t>
            </w:r>
          </w:p>
        </w:tc>
        <w:tc>
          <w:tcPr>
            <w:tcW w:w="4636" w:type="dxa"/>
            <w:vAlign w:val="bottom"/>
          </w:tcPr>
          <w:p w14:paraId="14906084" w14:textId="77777777" w:rsidR="00E25087" w:rsidRPr="00FB4762" w:rsidRDefault="00E25087" w:rsidP="002B5A2F">
            <w:pPr>
              <w:rPr>
                <w:rFonts w:ascii="Arial" w:hAnsi="Arial" w:cs="Arial"/>
                <w:sz w:val="20"/>
                <w:szCs w:val="20"/>
              </w:rPr>
            </w:pPr>
            <w:r>
              <w:rPr>
                <w:rFonts w:ascii="Arial" w:hAnsi="Arial" w:cs="Arial"/>
                <w:sz w:val="20"/>
                <w:szCs w:val="20"/>
              </w:rPr>
              <w:t>Physical Address</w:t>
            </w:r>
          </w:p>
        </w:tc>
        <w:tc>
          <w:tcPr>
            <w:tcW w:w="0" w:type="auto"/>
            <w:vAlign w:val="bottom"/>
          </w:tcPr>
          <w:p w14:paraId="01D35CE5" w14:textId="77777777" w:rsidR="00E25087" w:rsidRPr="00FB4762" w:rsidRDefault="00E25087" w:rsidP="002B5A2F">
            <w:pPr>
              <w:rPr>
                <w:rFonts w:ascii="Arial" w:hAnsi="Arial" w:cs="Arial"/>
                <w:sz w:val="20"/>
                <w:szCs w:val="20"/>
              </w:rPr>
            </w:pPr>
            <w:r w:rsidRPr="00FB4762">
              <w:rPr>
                <w:rFonts w:ascii="Arial" w:hAnsi="Arial" w:cs="Arial"/>
                <w:sz w:val="20"/>
                <w:szCs w:val="20"/>
              </w:rPr>
              <w:t>Minimum Speed</w:t>
            </w:r>
          </w:p>
        </w:tc>
        <w:tc>
          <w:tcPr>
            <w:tcW w:w="0" w:type="auto"/>
          </w:tcPr>
          <w:p w14:paraId="249F6A1D" w14:textId="77777777" w:rsidR="00E25087" w:rsidRDefault="00E25087" w:rsidP="002B5A2F">
            <w:pPr>
              <w:rPr>
                <w:rFonts w:ascii="Arial" w:hAnsi="Arial" w:cs="Arial"/>
                <w:sz w:val="20"/>
                <w:szCs w:val="20"/>
              </w:rPr>
            </w:pPr>
          </w:p>
          <w:p w14:paraId="12B69D1D" w14:textId="77777777" w:rsidR="00E25087" w:rsidRPr="00FB4762" w:rsidRDefault="00E25087" w:rsidP="002B5A2F">
            <w:pPr>
              <w:rPr>
                <w:rFonts w:ascii="Arial" w:hAnsi="Arial" w:cs="Arial"/>
                <w:sz w:val="20"/>
                <w:szCs w:val="20"/>
              </w:rPr>
            </w:pPr>
            <w:r>
              <w:rPr>
                <w:rFonts w:ascii="Arial" w:hAnsi="Arial" w:cs="Arial"/>
                <w:sz w:val="20"/>
                <w:szCs w:val="20"/>
              </w:rPr>
              <w:t>Price Quoted</w:t>
            </w:r>
          </w:p>
        </w:tc>
      </w:tr>
      <w:tr w:rsidR="00E25087" w14:paraId="7080CE5F" w14:textId="77777777" w:rsidTr="00531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8"/>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CA01FE" w14:textId="77777777" w:rsidR="005D2FF9" w:rsidRDefault="00E3306C" w:rsidP="002B5A2F">
            <w:pPr>
              <w:rPr>
                <w:rFonts w:ascii="Arial" w:hAnsi="Arial" w:cs="Arial"/>
                <w:sz w:val="16"/>
                <w:szCs w:val="20"/>
              </w:rPr>
            </w:pPr>
            <w:r>
              <w:rPr>
                <w:rFonts w:ascii="Arial" w:hAnsi="Arial" w:cs="Arial"/>
                <w:sz w:val="16"/>
                <w:szCs w:val="20"/>
              </w:rPr>
              <w:t xml:space="preserve">Clay County </w:t>
            </w:r>
            <w:r w:rsidR="008B27B9">
              <w:rPr>
                <w:rFonts w:ascii="Arial" w:hAnsi="Arial" w:cs="Arial"/>
                <w:sz w:val="16"/>
                <w:szCs w:val="20"/>
              </w:rPr>
              <w:t xml:space="preserve">Central Office </w:t>
            </w:r>
          </w:p>
          <w:p w14:paraId="211E157F" w14:textId="68BB2D1C" w:rsidR="00E25087" w:rsidRPr="00FB4762" w:rsidRDefault="008B27B9" w:rsidP="002B5A2F">
            <w:pPr>
              <w:rPr>
                <w:rFonts w:ascii="Arial" w:hAnsi="Arial" w:cs="Arial"/>
                <w:sz w:val="16"/>
                <w:szCs w:val="20"/>
              </w:rPr>
            </w:pPr>
            <w:r>
              <w:rPr>
                <w:rFonts w:ascii="Arial" w:hAnsi="Arial" w:cs="Arial"/>
                <w:sz w:val="16"/>
                <w:szCs w:val="20"/>
              </w:rPr>
              <w:t>(</w:t>
            </w:r>
            <w:r w:rsidR="00E3306C">
              <w:rPr>
                <w:rFonts w:ascii="Arial" w:hAnsi="Arial" w:cs="Arial"/>
                <w:sz w:val="16"/>
                <w:szCs w:val="20"/>
              </w:rPr>
              <w:t>Board of Education</w:t>
            </w:r>
            <w:r>
              <w:rPr>
                <w:rFonts w:ascii="Arial" w:hAnsi="Arial" w:cs="Arial"/>
                <w:sz w:val="16"/>
                <w:szCs w:val="20"/>
              </w:rPr>
              <w:t>)</w:t>
            </w:r>
          </w:p>
        </w:tc>
        <w:tc>
          <w:tcPr>
            <w:tcW w:w="4636" w:type="dxa"/>
            <w:tcBorders>
              <w:top w:val="single" w:sz="4" w:space="0" w:color="000000"/>
              <w:left w:val="single" w:sz="4" w:space="0" w:color="000000"/>
              <w:bottom w:val="single" w:sz="4" w:space="0" w:color="000000"/>
              <w:right w:val="single" w:sz="4" w:space="0" w:color="000000"/>
            </w:tcBorders>
            <w:vAlign w:val="bottom"/>
          </w:tcPr>
          <w:p w14:paraId="1A2B76F4" w14:textId="22D80F0D" w:rsidR="00E25087" w:rsidRPr="00FB4762" w:rsidRDefault="00E3306C" w:rsidP="005317BA">
            <w:pPr>
              <w:rPr>
                <w:rFonts w:ascii="Arial" w:hAnsi="Arial" w:cs="Arial"/>
                <w:sz w:val="16"/>
                <w:szCs w:val="20"/>
              </w:rPr>
            </w:pPr>
            <w:r w:rsidRPr="00E3306C">
              <w:rPr>
                <w:rFonts w:ascii="Arial" w:hAnsi="Arial" w:cs="Arial"/>
                <w:sz w:val="16"/>
                <w:szCs w:val="20"/>
              </w:rPr>
              <w:t>285 Church Street</w:t>
            </w:r>
            <w:r>
              <w:rPr>
                <w:rFonts w:ascii="Arial" w:hAnsi="Arial" w:cs="Arial"/>
                <w:sz w:val="16"/>
                <w:szCs w:val="20"/>
              </w:rPr>
              <w:t xml:space="preserve">, </w:t>
            </w:r>
            <w:r w:rsidRPr="00E3306C">
              <w:rPr>
                <w:rFonts w:ascii="Arial" w:hAnsi="Arial" w:cs="Arial"/>
                <w:sz w:val="16"/>
                <w:szCs w:val="20"/>
              </w:rPr>
              <w:t>Clay, WV  25043</w:t>
            </w:r>
          </w:p>
        </w:tc>
        <w:tc>
          <w:tcPr>
            <w:tcW w:w="0" w:type="auto"/>
            <w:tcBorders>
              <w:top w:val="single" w:sz="4" w:space="0" w:color="000000"/>
              <w:left w:val="single" w:sz="4" w:space="0" w:color="000000"/>
              <w:bottom w:val="single" w:sz="4" w:space="0" w:color="000000"/>
              <w:right w:val="single" w:sz="4" w:space="0" w:color="000000"/>
            </w:tcBorders>
            <w:vAlign w:val="bottom"/>
          </w:tcPr>
          <w:p w14:paraId="107F3E41" w14:textId="64AB94B6" w:rsidR="00E25087" w:rsidRPr="00FB4762" w:rsidRDefault="00082DC5" w:rsidP="002B5A2F">
            <w:pPr>
              <w:rPr>
                <w:rFonts w:ascii="Arial" w:hAnsi="Arial" w:cs="Arial"/>
                <w:sz w:val="16"/>
                <w:szCs w:val="20"/>
              </w:rPr>
            </w:pPr>
            <w:r>
              <w:rPr>
                <w:rFonts w:ascii="Arial" w:hAnsi="Arial" w:cs="Arial"/>
                <w:sz w:val="16"/>
                <w:szCs w:val="20"/>
              </w:rPr>
              <w:t>100 Mbps</w:t>
            </w:r>
          </w:p>
        </w:tc>
        <w:tc>
          <w:tcPr>
            <w:tcW w:w="0" w:type="auto"/>
            <w:tcBorders>
              <w:top w:val="single" w:sz="4" w:space="0" w:color="000000"/>
              <w:left w:val="single" w:sz="4" w:space="0" w:color="000000"/>
              <w:bottom w:val="single" w:sz="4" w:space="0" w:color="000000"/>
              <w:right w:val="single" w:sz="4" w:space="0" w:color="000000"/>
            </w:tcBorders>
          </w:tcPr>
          <w:p w14:paraId="7C840A01" w14:textId="77777777" w:rsidR="00E25087" w:rsidRPr="00FB4762" w:rsidRDefault="00E25087" w:rsidP="002B5A2F">
            <w:pPr>
              <w:rPr>
                <w:rFonts w:ascii="Arial" w:hAnsi="Arial" w:cs="Arial"/>
                <w:sz w:val="16"/>
                <w:szCs w:val="20"/>
              </w:rPr>
            </w:pPr>
          </w:p>
        </w:tc>
      </w:tr>
      <w:tr w:rsidR="00E25087" w14:paraId="33A0F3C0" w14:textId="77777777" w:rsidTr="00531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8"/>
        </w:trPr>
        <w:tc>
          <w:tcPr>
            <w:tcW w:w="2986" w:type="dxa"/>
            <w:tcBorders>
              <w:top w:val="nil"/>
              <w:left w:val="single" w:sz="4" w:space="0" w:color="000000"/>
              <w:bottom w:val="single" w:sz="4" w:space="0" w:color="000000"/>
              <w:right w:val="single" w:sz="4" w:space="0" w:color="000000"/>
            </w:tcBorders>
            <w:shd w:val="clear" w:color="auto" w:fill="auto"/>
            <w:noWrap/>
            <w:vAlign w:val="bottom"/>
          </w:tcPr>
          <w:p w14:paraId="1879FA71" w14:textId="780C41B5" w:rsidR="00E25087" w:rsidRPr="00FB4762" w:rsidRDefault="00E3306C" w:rsidP="002B5A2F">
            <w:pPr>
              <w:rPr>
                <w:rFonts w:ascii="Arial" w:hAnsi="Arial" w:cs="Arial"/>
                <w:sz w:val="16"/>
                <w:szCs w:val="20"/>
              </w:rPr>
            </w:pPr>
            <w:r>
              <w:rPr>
                <w:rFonts w:ascii="Arial" w:hAnsi="Arial" w:cs="Arial"/>
                <w:sz w:val="16"/>
                <w:szCs w:val="20"/>
              </w:rPr>
              <w:t>Clay County High School</w:t>
            </w:r>
          </w:p>
        </w:tc>
        <w:tc>
          <w:tcPr>
            <w:tcW w:w="4636" w:type="dxa"/>
            <w:tcBorders>
              <w:top w:val="nil"/>
              <w:left w:val="single" w:sz="4" w:space="0" w:color="000000"/>
              <w:bottom w:val="single" w:sz="4" w:space="0" w:color="000000"/>
              <w:right w:val="single" w:sz="4" w:space="0" w:color="000000"/>
            </w:tcBorders>
            <w:vAlign w:val="bottom"/>
          </w:tcPr>
          <w:p w14:paraId="1A897222" w14:textId="7A914394" w:rsidR="00E25087" w:rsidRPr="00FB4762" w:rsidRDefault="005D2FF9" w:rsidP="005317BA">
            <w:pPr>
              <w:rPr>
                <w:rFonts w:ascii="Arial" w:hAnsi="Arial" w:cs="Arial"/>
                <w:sz w:val="16"/>
                <w:szCs w:val="20"/>
              </w:rPr>
            </w:pPr>
            <w:r>
              <w:rPr>
                <w:rFonts w:ascii="Arial" w:hAnsi="Arial" w:cs="Arial"/>
                <w:sz w:val="16"/>
                <w:szCs w:val="20"/>
              </w:rPr>
              <w:t>One</w:t>
            </w:r>
            <w:r w:rsidR="00E3306C" w:rsidRPr="00E3306C">
              <w:rPr>
                <w:rFonts w:ascii="Arial" w:hAnsi="Arial" w:cs="Arial"/>
                <w:sz w:val="16"/>
                <w:szCs w:val="20"/>
              </w:rPr>
              <w:t xml:space="preserve"> Panther Drive</w:t>
            </w:r>
            <w:r w:rsidR="00E3306C">
              <w:rPr>
                <w:rFonts w:ascii="Arial" w:hAnsi="Arial" w:cs="Arial"/>
                <w:sz w:val="16"/>
                <w:szCs w:val="20"/>
              </w:rPr>
              <w:t xml:space="preserve">, </w:t>
            </w:r>
            <w:r w:rsidR="00E3306C" w:rsidRPr="00E3306C">
              <w:rPr>
                <w:rFonts w:ascii="Arial" w:hAnsi="Arial" w:cs="Arial"/>
                <w:sz w:val="16"/>
                <w:szCs w:val="20"/>
              </w:rPr>
              <w:t>Clay, WV  25043</w:t>
            </w:r>
          </w:p>
        </w:tc>
        <w:tc>
          <w:tcPr>
            <w:tcW w:w="0" w:type="auto"/>
            <w:tcBorders>
              <w:top w:val="nil"/>
              <w:left w:val="single" w:sz="4" w:space="0" w:color="000000"/>
              <w:bottom w:val="single" w:sz="4" w:space="0" w:color="000000"/>
              <w:right w:val="single" w:sz="4" w:space="0" w:color="000000"/>
            </w:tcBorders>
            <w:vAlign w:val="bottom"/>
          </w:tcPr>
          <w:p w14:paraId="25EC34DB" w14:textId="74159502" w:rsidR="00E25087" w:rsidRPr="00FB4762" w:rsidRDefault="00F52AAA" w:rsidP="002B5A2F">
            <w:pPr>
              <w:rPr>
                <w:rFonts w:ascii="Arial" w:hAnsi="Arial" w:cs="Arial"/>
                <w:sz w:val="16"/>
                <w:szCs w:val="20"/>
              </w:rPr>
            </w:pPr>
            <w:r>
              <w:rPr>
                <w:rFonts w:ascii="Arial" w:hAnsi="Arial" w:cs="Arial"/>
                <w:sz w:val="16"/>
                <w:szCs w:val="20"/>
              </w:rPr>
              <w:t>2</w:t>
            </w:r>
            <w:r w:rsidR="00636AA2">
              <w:rPr>
                <w:rFonts w:ascii="Arial" w:hAnsi="Arial" w:cs="Arial"/>
                <w:sz w:val="16"/>
                <w:szCs w:val="20"/>
              </w:rPr>
              <w:t>00</w:t>
            </w:r>
            <w:r w:rsidR="00082DC5">
              <w:rPr>
                <w:rFonts w:ascii="Arial" w:hAnsi="Arial" w:cs="Arial"/>
                <w:sz w:val="16"/>
                <w:szCs w:val="20"/>
              </w:rPr>
              <w:t xml:space="preserve"> Mbps</w:t>
            </w:r>
          </w:p>
        </w:tc>
        <w:tc>
          <w:tcPr>
            <w:tcW w:w="0" w:type="auto"/>
            <w:tcBorders>
              <w:top w:val="nil"/>
              <w:left w:val="single" w:sz="4" w:space="0" w:color="000000"/>
              <w:bottom w:val="single" w:sz="4" w:space="0" w:color="000000"/>
              <w:right w:val="single" w:sz="4" w:space="0" w:color="000000"/>
            </w:tcBorders>
          </w:tcPr>
          <w:p w14:paraId="71B4795E" w14:textId="77777777" w:rsidR="00E25087" w:rsidRPr="00FB4762" w:rsidRDefault="00E25087" w:rsidP="002B5A2F">
            <w:pPr>
              <w:rPr>
                <w:rFonts w:ascii="Arial" w:hAnsi="Arial" w:cs="Arial"/>
                <w:sz w:val="16"/>
                <w:szCs w:val="20"/>
              </w:rPr>
            </w:pPr>
          </w:p>
        </w:tc>
      </w:tr>
      <w:tr w:rsidR="00E25087" w14:paraId="69213BCB" w14:textId="77777777" w:rsidTr="00531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8"/>
        </w:trPr>
        <w:tc>
          <w:tcPr>
            <w:tcW w:w="2986" w:type="dxa"/>
            <w:tcBorders>
              <w:top w:val="nil"/>
              <w:left w:val="single" w:sz="4" w:space="0" w:color="000000"/>
              <w:bottom w:val="single" w:sz="4" w:space="0" w:color="000000"/>
              <w:right w:val="single" w:sz="4" w:space="0" w:color="000000"/>
            </w:tcBorders>
            <w:shd w:val="clear" w:color="auto" w:fill="auto"/>
            <w:noWrap/>
            <w:vAlign w:val="bottom"/>
          </w:tcPr>
          <w:p w14:paraId="40B3D61B" w14:textId="0941B5B1" w:rsidR="00E25087" w:rsidRPr="00FB4762" w:rsidRDefault="00E3306C" w:rsidP="002B5A2F">
            <w:pPr>
              <w:rPr>
                <w:rFonts w:ascii="Arial" w:hAnsi="Arial" w:cs="Arial"/>
                <w:sz w:val="16"/>
                <w:szCs w:val="20"/>
              </w:rPr>
            </w:pPr>
            <w:r>
              <w:rPr>
                <w:rFonts w:ascii="Arial" w:hAnsi="Arial" w:cs="Arial"/>
                <w:sz w:val="16"/>
                <w:szCs w:val="20"/>
              </w:rPr>
              <w:t>Clay County Middle School</w:t>
            </w:r>
          </w:p>
        </w:tc>
        <w:tc>
          <w:tcPr>
            <w:tcW w:w="4636" w:type="dxa"/>
            <w:tcBorders>
              <w:top w:val="nil"/>
              <w:left w:val="single" w:sz="4" w:space="0" w:color="000000"/>
              <w:bottom w:val="single" w:sz="4" w:space="0" w:color="000000"/>
              <w:right w:val="single" w:sz="4" w:space="0" w:color="000000"/>
            </w:tcBorders>
            <w:vAlign w:val="bottom"/>
          </w:tcPr>
          <w:p w14:paraId="4E299CFA" w14:textId="2EBF53F7" w:rsidR="00E25087" w:rsidRPr="00FB4762" w:rsidRDefault="00E3306C" w:rsidP="005317BA">
            <w:pPr>
              <w:rPr>
                <w:rFonts w:ascii="Arial" w:hAnsi="Arial" w:cs="Arial"/>
                <w:sz w:val="16"/>
                <w:szCs w:val="20"/>
              </w:rPr>
            </w:pPr>
            <w:r w:rsidRPr="00E3306C">
              <w:rPr>
                <w:rFonts w:ascii="Arial" w:hAnsi="Arial" w:cs="Arial"/>
                <w:sz w:val="16"/>
                <w:szCs w:val="20"/>
              </w:rPr>
              <w:t>419 Church Street</w:t>
            </w:r>
            <w:r>
              <w:rPr>
                <w:rFonts w:ascii="Arial" w:hAnsi="Arial" w:cs="Arial"/>
                <w:sz w:val="16"/>
                <w:szCs w:val="20"/>
              </w:rPr>
              <w:t xml:space="preserve">, </w:t>
            </w:r>
            <w:r w:rsidRPr="00E3306C">
              <w:rPr>
                <w:rFonts w:ascii="Arial" w:hAnsi="Arial" w:cs="Arial"/>
                <w:sz w:val="16"/>
                <w:szCs w:val="20"/>
              </w:rPr>
              <w:t>Clay, WV  25043</w:t>
            </w:r>
          </w:p>
        </w:tc>
        <w:tc>
          <w:tcPr>
            <w:tcW w:w="0" w:type="auto"/>
            <w:tcBorders>
              <w:top w:val="nil"/>
              <w:left w:val="single" w:sz="4" w:space="0" w:color="000000"/>
              <w:bottom w:val="single" w:sz="4" w:space="0" w:color="000000"/>
              <w:right w:val="single" w:sz="4" w:space="0" w:color="000000"/>
            </w:tcBorders>
            <w:vAlign w:val="bottom"/>
          </w:tcPr>
          <w:p w14:paraId="2D78147D" w14:textId="6C9CF1E9" w:rsidR="00E25087" w:rsidRPr="00FB4762" w:rsidRDefault="00054160" w:rsidP="002B5A2F">
            <w:pPr>
              <w:rPr>
                <w:rFonts w:ascii="Arial" w:hAnsi="Arial" w:cs="Arial"/>
                <w:sz w:val="16"/>
                <w:szCs w:val="20"/>
              </w:rPr>
            </w:pPr>
            <w:r>
              <w:rPr>
                <w:rFonts w:ascii="Arial" w:hAnsi="Arial" w:cs="Arial"/>
                <w:sz w:val="16"/>
                <w:szCs w:val="20"/>
              </w:rPr>
              <w:t>2</w:t>
            </w:r>
            <w:r w:rsidR="00636AA2">
              <w:rPr>
                <w:rFonts w:ascii="Arial" w:hAnsi="Arial" w:cs="Arial"/>
                <w:sz w:val="16"/>
                <w:szCs w:val="20"/>
              </w:rPr>
              <w:t>00</w:t>
            </w:r>
            <w:r w:rsidR="00056AB7">
              <w:rPr>
                <w:rFonts w:ascii="Arial" w:hAnsi="Arial" w:cs="Arial"/>
                <w:sz w:val="16"/>
                <w:szCs w:val="20"/>
              </w:rPr>
              <w:t xml:space="preserve"> </w:t>
            </w:r>
            <w:r w:rsidR="00082DC5">
              <w:rPr>
                <w:rFonts w:ascii="Arial" w:hAnsi="Arial" w:cs="Arial"/>
                <w:sz w:val="16"/>
                <w:szCs w:val="20"/>
              </w:rPr>
              <w:t>Mbps</w:t>
            </w:r>
          </w:p>
        </w:tc>
        <w:tc>
          <w:tcPr>
            <w:tcW w:w="0" w:type="auto"/>
            <w:tcBorders>
              <w:top w:val="nil"/>
              <w:left w:val="single" w:sz="4" w:space="0" w:color="000000"/>
              <w:bottom w:val="single" w:sz="4" w:space="0" w:color="000000"/>
              <w:right w:val="single" w:sz="4" w:space="0" w:color="000000"/>
            </w:tcBorders>
          </w:tcPr>
          <w:p w14:paraId="72B6C7F0" w14:textId="77777777" w:rsidR="00E25087" w:rsidRPr="00FB4762" w:rsidRDefault="00E25087" w:rsidP="002B5A2F">
            <w:pPr>
              <w:rPr>
                <w:rFonts w:ascii="Arial" w:hAnsi="Arial" w:cs="Arial"/>
                <w:sz w:val="16"/>
                <w:szCs w:val="20"/>
              </w:rPr>
            </w:pPr>
          </w:p>
        </w:tc>
      </w:tr>
      <w:tr w:rsidR="00E25087" w14:paraId="4559B32F" w14:textId="77777777" w:rsidTr="00531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8"/>
        </w:trPr>
        <w:tc>
          <w:tcPr>
            <w:tcW w:w="2986" w:type="dxa"/>
            <w:tcBorders>
              <w:top w:val="nil"/>
              <w:left w:val="single" w:sz="4" w:space="0" w:color="000000"/>
              <w:bottom w:val="single" w:sz="4" w:space="0" w:color="000000"/>
              <w:right w:val="single" w:sz="4" w:space="0" w:color="000000"/>
            </w:tcBorders>
            <w:shd w:val="clear" w:color="auto" w:fill="auto"/>
            <w:noWrap/>
            <w:vAlign w:val="bottom"/>
          </w:tcPr>
          <w:p w14:paraId="3AFFD375" w14:textId="38E4015F" w:rsidR="00E25087" w:rsidRPr="00FB4762" w:rsidRDefault="00E3306C" w:rsidP="002B5A2F">
            <w:pPr>
              <w:rPr>
                <w:rFonts w:ascii="Arial" w:hAnsi="Arial" w:cs="Arial"/>
                <w:sz w:val="16"/>
                <w:szCs w:val="20"/>
              </w:rPr>
            </w:pPr>
            <w:r>
              <w:rPr>
                <w:rFonts w:ascii="Arial" w:hAnsi="Arial" w:cs="Arial"/>
                <w:sz w:val="16"/>
                <w:szCs w:val="20"/>
              </w:rPr>
              <w:t>Clay County Elementary School</w:t>
            </w:r>
          </w:p>
        </w:tc>
        <w:tc>
          <w:tcPr>
            <w:tcW w:w="4636" w:type="dxa"/>
            <w:tcBorders>
              <w:top w:val="nil"/>
              <w:left w:val="single" w:sz="4" w:space="0" w:color="000000"/>
              <w:bottom w:val="single" w:sz="4" w:space="0" w:color="000000"/>
              <w:right w:val="single" w:sz="4" w:space="0" w:color="000000"/>
            </w:tcBorders>
            <w:vAlign w:val="bottom"/>
          </w:tcPr>
          <w:p w14:paraId="035FFAE3" w14:textId="04B01CAA" w:rsidR="00E25087" w:rsidRPr="00FB4762" w:rsidRDefault="0090157F" w:rsidP="005317BA">
            <w:pPr>
              <w:rPr>
                <w:rFonts w:ascii="Arial" w:hAnsi="Arial" w:cs="Arial"/>
                <w:sz w:val="16"/>
                <w:szCs w:val="20"/>
              </w:rPr>
            </w:pPr>
            <w:r>
              <w:rPr>
                <w:rFonts w:ascii="Arial" w:hAnsi="Arial" w:cs="Arial"/>
                <w:sz w:val="16"/>
                <w:szCs w:val="20"/>
              </w:rPr>
              <w:t>219</w:t>
            </w:r>
            <w:r w:rsidR="00E3306C" w:rsidRPr="00E3306C">
              <w:rPr>
                <w:rFonts w:ascii="Arial" w:hAnsi="Arial" w:cs="Arial"/>
                <w:sz w:val="16"/>
                <w:szCs w:val="20"/>
              </w:rPr>
              <w:t xml:space="preserve"> Church Street</w:t>
            </w:r>
            <w:r w:rsidR="00E3306C">
              <w:rPr>
                <w:rFonts w:ascii="Arial" w:hAnsi="Arial" w:cs="Arial"/>
                <w:sz w:val="16"/>
                <w:szCs w:val="20"/>
              </w:rPr>
              <w:t xml:space="preserve">, </w:t>
            </w:r>
            <w:r w:rsidR="00E3306C" w:rsidRPr="00E3306C">
              <w:rPr>
                <w:rFonts w:ascii="Arial" w:hAnsi="Arial" w:cs="Arial"/>
                <w:sz w:val="16"/>
                <w:szCs w:val="20"/>
              </w:rPr>
              <w:t>Clay, WV  25043</w:t>
            </w:r>
          </w:p>
        </w:tc>
        <w:tc>
          <w:tcPr>
            <w:tcW w:w="0" w:type="auto"/>
            <w:tcBorders>
              <w:top w:val="nil"/>
              <w:left w:val="single" w:sz="4" w:space="0" w:color="000000"/>
              <w:bottom w:val="single" w:sz="4" w:space="0" w:color="000000"/>
              <w:right w:val="single" w:sz="4" w:space="0" w:color="000000"/>
            </w:tcBorders>
            <w:vAlign w:val="bottom"/>
          </w:tcPr>
          <w:p w14:paraId="14287F9A" w14:textId="0A38AB73" w:rsidR="00E25087" w:rsidRPr="00FB4762" w:rsidRDefault="00054160" w:rsidP="002B5A2F">
            <w:pPr>
              <w:rPr>
                <w:rFonts w:ascii="Arial" w:hAnsi="Arial" w:cs="Arial"/>
                <w:sz w:val="16"/>
                <w:szCs w:val="20"/>
              </w:rPr>
            </w:pPr>
            <w:r>
              <w:rPr>
                <w:rFonts w:ascii="Arial" w:hAnsi="Arial" w:cs="Arial"/>
                <w:sz w:val="16"/>
                <w:szCs w:val="20"/>
              </w:rPr>
              <w:t>2</w:t>
            </w:r>
            <w:r w:rsidR="00636AA2">
              <w:rPr>
                <w:rFonts w:ascii="Arial" w:hAnsi="Arial" w:cs="Arial"/>
                <w:sz w:val="16"/>
                <w:szCs w:val="20"/>
              </w:rPr>
              <w:t>00</w:t>
            </w:r>
            <w:r w:rsidR="00082DC5">
              <w:rPr>
                <w:rFonts w:ascii="Arial" w:hAnsi="Arial" w:cs="Arial"/>
                <w:sz w:val="16"/>
                <w:szCs w:val="20"/>
              </w:rPr>
              <w:t xml:space="preserve"> Mbps</w:t>
            </w:r>
          </w:p>
        </w:tc>
        <w:tc>
          <w:tcPr>
            <w:tcW w:w="0" w:type="auto"/>
            <w:tcBorders>
              <w:top w:val="nil"/>
              <w:left w:val="single" w:sz="4" w:space="0" w:color="000000"/>
              <w:bottom w:val="single" w:sz="4" w:space="0" w:color="000000"/>
              <w:right w:val="single" w:sz="4" w:space="0" w:color="000000"/>
            </w:tcBorders>
          </w:tcPr>
          <w:p w14:paraId="70B40611" w14:textId="77777777" w:rsidR="00E25087" w:rsidRPr="00FB4762" w:rsidRDefault="00E25087" w:rsidP="002B5A2F">
            <w:pPr>
              <w:rPr>
                <w:rFonts w:ascii="Arial" w:hAnsi="Arial" w:cs="Arial"/>
                <w:sz w:val="16"/>
                <w:szCs w:val="20"/>
              </w:rPr>
            </w:pPr>
          </w:p>
        </w:tc>
      </w:tr>
      <w:tr w:rsidR="00E25087" w14:paraId="25827D28" w14:textId="77777777" w:rsidTr="00531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8"/>
        </w:trPr>
        <w:tc>
          <w:tcPr>
            <w:tcW w:w="2986" w:type="dxa"/>
            <w:tcBorders>
              <w:top w:val="nil"/>
              <w:left w:val="single" w:sz="4" w:space="0" w:color="000000"/>
              <w:bottom w:val="single" w:sz="4" w:space="0" w:color="000000"/>
              <w:right w:val="single" w:sz="4" w:space="0" w:color="000000"/>
            </w:tcBorders>
            <w:shd w:val="clear" w:color="auto" w:fill="auto"/>
            <w:noWrap/>
            <w:vAlign w:val="bottom"/>
          </w:tcPr>
          <w:p w14:paraId="1D3BF967" w14:textId="1E156A96" w:rsidR="00E25087" w:rsidRPr="00FB4762" w:rsidRDefault="00E3306C" w:rsidP="002B5A2F">
            <w:pPr>
              <w:rPr>
                <w:rFonts w:ascii="Arial" w:hAnsi="Arial" w:cs="Arial"/>
                <w:sz w:val="16"/>
                <w:szCs w:val="20"/>
              </w:rPr>
            </w:pPr>
            <w:r>
              <w:rPr>
                <w:rFonts w:ascii="Arial" w:hAnsi="Arial" w:cs="Arial"/>
                <w:sz w:val="16"/>
                <w:szCs w:val="20"/>
              </w:rPr>
              <w:t>Big Otter Elementary School</w:t>
            </w:r>
          </w:p>
        </w:tc>
        <w:tc>
          <w:tcPr>
            <w:tcW w:w="4636" w:type="dxa"/>
            <w:tcBorders>
              <w:top w:val="nil"/>
              <w:left w:val="single" w:sz="4" w:space="0" w:color="000000"/>
              <w:bottom w:val="single" w:sz="4" w:space="0" w:color="000000"/>
              <w:right w:val="single" w:sz="4" w:space="0" w:color="000000"/>
            </w:tcBorders>
            <w:vAlign w:val="bottom"/>
          </w:tcPr>
          <w:p w14:paraId="20DBAA67" w14:textId="6464AEE4" w:rsidR="00E25087" w:rsidRPr="00FB4762" w:rsidRDefault="00222114" w:rsidP="005317BA">
            <w:pPr>
              <w:rPr>
                <w:rFonts w:ascii="Arial" w:hAnsi="Arial" w:cs="Arial"/>
                <w:sz w:val="16"/>
                <w:szCs w:val="20"/>
              </w:rPr>
            </w:pPr>
            <w:r w:rsidRPr="00222114">
              <w:rPr>
                <w:rFonts w:ascii="Arial" w:hAnsi="Arial" w:cs="Arial"/>
                <w:sz w:val="16"/>
                <w:szCs w:val="20"/>
              </w:rPr>
              <w:t>59 Ossia R</w:t>
            </w:r>
            <w:r w:rsidR="008B27B9">
              <w:rPr>
                <w:rFonts w:ascii="Arial" w:hAnsi="Arial" w:cs="Arial"/>
                <w:sz w:val="16"/>
                <w:szCs w:val="20"/>
              </w:rPr>
              <w:t>oa</w:t>
            </w:r>
            <w:r w:rsidRPr="00222114">
              <w:rPr>
                <w:rFonts w:ascii="Arial" w:hAnsi="Arial" w:cs="Arial"/>
                <w:sz w:val="16"/>
                <w:szCs w:val="20"/>
              </w:rPr>
              <w:t>d</w:t>
            </w:r>
            <w:r>
              <w:rPr>
                <w:rFonts w:ascii="Arial" w:hAnsi="Arial" w:cs="Arial"/>
                <w:sz w:val="16"/>
                <w:szCs w:val="20"/>
              </w:rPr>
              <w:t xml:space="preserve">, </w:t>
            </w:r>
            <w:r w:rsidR="00150ECC">
              <w:rPr>
                <w:rFonts w:ascii="Arial" w:hAnsi="Arial" w:cs="Arial"/>
                <w:sz w:val="16"/>
                <w:szCs w:val="20"/>
              </w:rPr>
              <w:t>Ivydale</w:t>
            </w:r>
            <w:r w:rsidRPr="00222114">
              <w:rPr>
                <w:rFonts w:ascii="Arial" w:hAnsi="Arial" w:cs="Arial"/>
                <w:sz w:val="16"/>
                <w:szCs w:val="20"/>
              </w:rPr>
              <w:t>, WV  25063</w:t>
            </w:r>
          </w:p>
        </w:tc>
        <w:tc>
          <w:tcPr>
            <w:tcW w:w="0" w:type="auto"/>
            <w:tcBorders>
              <w:top w:val="nil"/>
              <w:left w:val="single" w:sz="4" w:space="0" w:color="000000"/>
              <w:bottom w:val="single" w:sz="4" w:space="0" w:color="000000"/>
              <w:right w:val="single" w:sz="4" w:space="0" w:color="000000"/>
            </w:tcBorders>
            <w:vAlign w:val="bottom"/>
          </w:tcPr>
          <w:p w14:paraId="2624FDEC" w14:textId="2DA00ECB" w:rsidR="00E25087" w:rsidRPr="00FB4762" w:rsidRDefault="00E05D6F" w:rsidP="002B5A2F">
            <w:pPr>
              <w:rPr>
                <w:rFonts w:ascii="Arial" w:hAnsi="Arial" w:cs="Arial"/>
                <w:sz w:val="16"/>
                <w:szCs w:val="20"/>
              </w:rPr>
            </w:pPr>
            <w:r>
              <w:rPr>
                <w:rFonts w:ascii="Arial" w:hAnsi="Arial" w:cs="Arial"/>
                <w:sz w:val="16"/>
                <w:szCs w:val="20"/>
              </w:rPr>
              <w:t>2</w:t>
            </w:r>
            <w:r w:rsidR="00636AA2">
              <w:rPr>
                <w:rFonts w:ascii="Arial" w:hAnsi="Arial" w:cs="Arial"/>
                <w:sz w:val="16"/>
                <w:szCs w:val="20"/>
              </w:rPr>
              <w:t>00</w:t>
            </w:r>
            <w:r w:rsidR="00082DC5">
              <w:rPr>
                <w:rFonts w:ascii="Arial" w:hAnsi="Arial" w:cs="Arial"/>
                <w:sz w:val="16"/>
                <w:szCs w:val="20"/>
              </w:rPr>
              <w:t xml:space="preserve"> Mbps</w:t>
            </w:r>
          </w:p>
        </w:tc>
        <w:tc>
          <w:tcPr>
            <w:tcW w:w="0" w:type="auto"/>
            <w:tcBorders>
              <w:top w:val="nil"/>
              <w:left w:val="single" w:sz="4" w:space="0" w:color="000000"/>
              <w:bottom w:val="single" w:sz="4" w:space="0" w:color="000000"/>
              <w:right w:val="single" w:sz="4" w:space="0" w:color="000000"/>
            </w:tcBorders>
          </w:tcPr>
          <w:p w14:paraId="742E0BAA" w14:textId="77777777" w:rsidR="00E25087" w:rsidRPr="00FB4762" w:rsidRDefault="00E25087" w:rsidP="002B5A2F">
            <w:pPr>
              <w:rPr>
                <w:rFonts w:ascii="Arial" w:hAnsi="Arial" w:cs="Arial"/>
                <w:sz w:val="16"/>
                <w:szCs w:val="20"/>
              </w:rPr>
            </w:pPr>
          </w:p>
        </w:tc>
      </w:tr>
      <w:tr w:rsidR="00E25087" w14:paraId="722E12E0" w14:textId="77777777" w:rsidTr="00531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8"/>
        </w:trPr>
        <w:tc>
          <w:tcPr>
            <w:tcW w:w="2986" w:type="dxa"/>
            <w:tcBorders>
              <w:top w:val="nil"/>
              <w:left w:val="single" w:sz="4" w:space="0" w:color="000000"/>
              <w:bottom w:val="single" w:sz="4" w:space="0" w:color="000000"/>
              <w:right w:val="single" w:sz="4" w:space="0" w:color="000000"/>
            </w:tcBorders>
            <w:shd w:val="clear" w:color="auto" w:fill="auto"/>
            <w:noWrap/>
            <w:vAlign w:val="bottom"/>
          </w:tcPr>
          <w:p w14:paraId="1A083FE0" w14:textId="36A6C480" w:rsidR="00E25087" w:rsidRPr="00A208CD" w:rsidRDefault="00E3306C" w:rsidP="002B5A2F">
            <w:pPr>
              <w:rPr>
                <w:rFonts w:ascii="Arial" w:hAnsi="Arial" w:cs="Arial"/>
                <w:sz w:val="16"/>
                <w:szCs w:val="20"/>
              </w:rPr>
            </w:pPr>
            <w:r>
              <w:rPr>
                <w:rFonts w:ascii="Arial" w:hAnsi="Arial" w:cs="Arial"/>
                <w:sz w:val="16"/>
                <w:szCs w:val="20"/>
              </w:rPr>
              <w:t>H E White Elementary School</w:t>
            </w:r>
          </w:p>
        </w:tc>
        <w:tc>
          <w:tcPr>
            <w:tcW w:w="4636" w:type="dxa"/>
            <w:tcBorders>
              <w:top w:val="nil"/>
              <w:left w:val="single" w:sz="4" w:space="0" w:color="000000"/>
              <w:bottom w:val="single" w:sz="4" w:space="0" w:color="000000"/>
              <w:right w:val="single" w:sz="4" w:space="0" w:color="000000"/>
            </w:tcBorders>
            <w:vAlign w:val="bottom"/>
          </w:tcPr>
          <w:p w14:paraId="49872DC5" w14:textId="156A1D98" w:rsidR="00E25087" w:rsidRPr="00FB4762" w:rsidRDefault="00222114" w:rsidP="005317BA">
            <w:pPr>
              <w:rPr>
                <w:rFonts w:ascii="Arial" w:hAnsi="Arial" w:cs="Arial"/>
                <w:sz w:val="16"/>
                <w:szCs w:val="20"/>
              </w:rPr>
            </w:pPr>
            <w:r w:rsidRPr="00222114">
              <w:rPr>
                <w:rFonts w:ascii="Arial" w:hAnsi="Arial" w:cs="Arial"/>
                <w:sz w:val="16"/>
                <w:szCs w:val="20"/>
              </w:rPr>
              <w:t>501 Bomont Road</w:t>
            </w:r>
            <w:r>
              <w:rPr>
                <w:rFonts w:ascii="Arial" w:hAnsi="Arial" w:cs="Arial"/>
                <w:sz w:val="16"/>
                <w:szCs w:val="20"/>
              </w:rPr>
              <w:t xml:space="preserve">, </w:t>
            </w:r>
            <w:r w:rsidRPr="00222114">
              <w:rPr>
                <w:rFonts w:ascii="Arial" w:hAnsi="Arial" w:cs="Arial"/>
                <w:sz w:val="16"/>
                <w:szCs w:val="20"/>
              </w:rPr>
              <w:t>Bomont, WV  25030</w:t>
            </w:r>
          </w:p>
        </w:tc>
        <w:tc>
          <w:tcPr>
            <w:tcW w:w="0" w:type="auto"/>
            <w:tcBorders>
              <w:top w:val="nil"/>
              <w:left w:val="single" w:sz="4" w:space="0" w:color="000000"/>
              <w:bottom w:val="single" w:sz="4" w:space="0" w:color="000000"/>
              <w:right w:val="single" w:sz="4" w:space="0" w:color="000000"/>
            </w:tcBorders>
            <w:vAlign w:val="bottom"/>
          </w:tcPr>
          <w:p w14:paraId="61F3BDA6" w14:textId="02A1DBF4" w:rsidR="00E25087" w:rsidRPr="00FB4762" w:rsidRDefault="00B62518" w:rsidP="002B5A2F">
            <w:pPr>
              <w:rPr>
                <w:rFonts w:ascii="Arial" w:hAnsi="Arial" w:cs="Arial"/>
                <w:sz w:val="16"/>
                <w:szCs w:val="20"/>
              </w:rPr>
            </w:pPr>
            <w:r>
              <w:rPr>
                <w:rFonts w:ascii="Arial" w:hAnsi="Arial" w:cs="Arial"/>
                <w:sz w:val="16"/>
                <w:szCs w:val="20"/>
              </w:rPr>
              <w:t>200</w:t>
            </w:r>
            <w:r w:rsidR="00082DC5">
              <w:rPr>
                <w:rFonts w:ascii="Arial" w:hAnsi="Arial" w:cs="Arial"/>
                <w:sz w:val="16"/>
                <w:szCs w:val="20"/>
              </w:rPr>
              <w:t xml:space="preserve"> Mbps</w:t>
            </w:r>
          </w:p>
        </w:tc>
        <w:tc>
          <w:tcPr>
            <w:tcW w:w="0" w:type="auto"/>
            <w:tcBorders>
              <w:top w:val="nil"/>
              <w:left w:val="single" w:sz="4" w:space="0" w:color="000000"/>
              <w:bottom w:val="single" w:sz="4" w:space="0" w:color="000000"/>
              <w:right w:val="single" w:sz="4" w:space="0" w:color="000000"/>
            </w:tcBorders>
          </w:tcPr>
          <w:p w14:paraId="5EBF7666" w14:textId="77777777" w:rsidR="00E25087" w:rsidRPr="00FB4762" w:rsidRDefault="00E25087" w:rsidP="002B5A2F">
            <w:pPr>
              <w:rPr>
                <w:rFonts w:ascii="Arial" w:hAnsi="Arial" w:cs="Arial"/>
                <w:sz w:val="16"/>
                <w:szCs w:val="20"/>
              </w:rPr>
            </w:pPr>
          </w:p>
        </w:tc>
      </w:tr>
      <w:tr w:rsidR="00E25087" w14:paraId="700198B8" w14:textId="77777777" w:rsidTr="00531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8"/>
        </w:trPr>
        <w:tc>
          <w:tcPr>
            <w:tcW w:w="2986" w:type="dxa"/>
            <w:tcBorders>
              <w:top w:val="nil"/>
              <w:left w:val="single" w:sz="4" w:space="0" w:color="000000"/>
              <w:bottom w:val="single" w:sz="4" w:space="0" w:color="000000"/>
              <w:right w:val="single" w:sz="4" w:space="0" w:color="000000"/>
            </w:tcBorders>
            <w:shd w:val="clear" w:color="auto" w:fill="auto"/>
            <w:noWrap/>
            <w:vAlign w:val="bottom"/>
          </w:tcPr>
          <w:p w14:paraId="6C9703D3" w14:textId="4657C4E5" w:rsidR="00E25087" w:rsidRPr="00A208CD" w:rsidRDefault="00E3306C" w:rsidP="008B27B9">
            <w:pPr>
              <w:rPr>
                <w:rFonts w:ascii="Arial" w:hAnsi="Arial" w:cs="Arial"/>
                <w:sz w:val="16"/>
                <w:szCs w:val="20"/>
              </w:rPr>
            </w:pPr>
            <w:r>
              <w:rPr>
                <w:rFonts w:ascii="Arial" w:hAnsi="Arial" w:cs="Arial"/>
                <w:sz w:val="16"/>
                <w:szCs w:val="20"/>
              </w:rPr>
              <w:t>Lizemore Elementary School</w:t>
            </w:r>
          </w:p>
        </w:tc>
        <w:tc>
          <w:tcPr>
            <w:tcW w:w="4636" w:type="dxa"/>
            <w:tcBorders>
              <w:top w:val="nil"/>
              <w:left w:val="single" w:sz="4" w:space="0" w:color="000000"/>
              <w:bottom w:val="single" w:sz="4" w:space="0" w:color="000000"/>
              <w:right w:val="single" w:sz="4" w:space="0" w:color="000000"/>
            </w:tcBorders>
            <w:vAlign w:val="bottom"/>
          </w:tcPr>
          <w:p w14:paraId="787A9795" w14:textId="370063D6" w:rsidR="00E25087" w:rsidRPr="00FB4762" w:rsidRDefault="00222114" w:rsidP="005317BA">
            <w:pPr>
              <w:rPr>
                <w:rFonts w:ascii="Arial" w:hAnsi="Arial" w:cs="Arial"/>
                <w:sz w:val="16"/>
                <w:szCs w:val="20"/>
              </w:rPr>
            </w:pPr>
            <w:r w:rsidRPr="00222114">
              <w:rPr>
                <w:rFonts w:ascii="Arial" w:hAnsi="Arial" w:cs="Arial"/>
                <w:sz w:val="16"/>
                <w:szCs w:val="20"/>
              </w:rPr>
              <w:t>100 Lizemore Lions Road</w:t>
            </w:r>
            <w:r>
              <w:rPr>
                <w:rFonts w:ascii="Arial" w:hAnsi="Arial" w:cs="Arial"/>
                <w:sz w:val="16"/>
                <w:szCs w:val="20"/>
              </w:rPr>
              <w:t xml:space="preserve">, </w:t>
            </w:r>
            <w:r w:rsidRPr="00222114">
              <w:rPr>
                <w:rFonts w:ascii="Arial" w:hAnsi="Arial" w:cs="Arial"/>
                <w:sz w:val="16"/>
                <w:szCs w:val="20"/>
              </w:rPr>
              <w:t>Lizemores, WV  25125</w:t>
            </w:r>
          </w:p>
        </w:tc>
        <w:tc>
          <w:tcPr>
            <w:tcW w:w="0" w:type="auto"/>
            <w:tcBorders>
              <w:top w:val="nil"/>
              <w:left w:val="single" w:sz="4" w:space="0" w:color="000000"/>
              <w:bottom w:val="single" w:sz="4" w:space="0" w:color="000000"/>
              <w:right w:val="single" w:sz="4" w:space="0" w:color="000000"/>
            </w:tcBorders>
            <w:vAlign w:val="bottom"/>
          </w:tcPr>
          <w:p w14:paraId="1216188E" w14:textId="54512437" w:rsidR="00E25087" w:rsidRPr="00FB4762" w:rsidRDefault="00E05D6F" w:rsidP="002B5A2F">
            <w:pPr>
              <w:rPr>
                <w:rFonts w:ascii="Arial" w:hAnsi="Arial" w:cs="Arial"/>
                <w:sz w:val="16"/>
                <w:szCs w:val="20"/>
              </w:rPr>
            </w:pPr>
            <w:r>
              <w:rPr>
                <w:rFonts w:ascii="Arial" w:hAnsi="Arial" w:cs="Arial"/>
                <w:sz w:val="16"/>
                <w:szCs w:val="20"/>
              </w:rPr>
              <w:t>2</w:t>
            </w:r>
            <w:r w:rsidR="0095507C">
              <w:rPr>
                <w:rFonts w:ascii="Arial" w:hAnsi="Arial" w:cs="Arial"/>
                <w:sz w:val="16"/>
                <w:szCs w:val="20"/>
              </w:rPr>
              <w:t>00</w:t>
            </w:r>
            <w:r w:rsidR="00082DC5">
              <w:rPr>
                <w:rFonts w:ascii="Arial" w:hAnsi="Arial" w:cs="Arial"/>
                <w:sz w:val="16"/>
                <w:szCs w:val="20"/>
              </w:rPr>
              <w:t xml:space="preserve"> Mbps</w:t>
            </w:r>
          </w:p>
        </w:tc>
        <w:tc>
          <w:tcPr>
            <w:tcW w:w="0" w:type="auto"/>
            <w:tcBorders>
              <w:top w:val="nil"/>
              <w:left w:val="single" w:sz="4" w:space="0" w:color="000000"/>
              <w:bottom w:val="single" w:sz="4" w:space="0" w:color="000000"/>
              <w:right w:val="single" w:sz="4" w:space="0" w:color="000000"/>
            </w:tcBorders>
          </w:tcPr>
          <w:p w14:paraId="74B8C8F0" w14:textId="77777777" w:rsidR="00E25087" w:rsidRPr="00FB4762" w:rsidRDefault="00E25087" w:rsidP="002B5A2F">
            <w:pPr>
              <w:rPr>
                <w:rFonts w:ascii="Arial" w:hAnsi="Arial" w:cs="Arial"/>
                <w:sz w:val="16"/>
                <w:szCs w:val="20"/>
              </w:rPr>
            </w:pPr>
          </w:p>
        </w:tc>
      </w:tr>
      <w:tr w:rsidR="008016BD" w14:paraId="191A0DD4" w14:textId="77777777" w:rsidTr="00531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8"/>
        </w:trPr>
        <w:tc>
          <w:tcPr>
            <w:tcW w:w="2986" w:type="dxa"/>
            <w:tcBorders>
              <w:top w:val="nil"/>
              <w:left w:val="single" w:sz="4" w:space="0" w:color="000000"/>
              <w:bottom w:val="single" w:sz="4" w:space="0" w:color="000000"/>
              <w:right w:val="single" w:sz="4" w:space="0" w:color="000000"/>
            </w:tcBorders>
            <w:shd w:val="clear" w:color="auto" w:fill="auto"/>
            <w:noWrap/>
            <w:vAlign w:val="bottom"/>
          </w:tcPr>
          <w:p w14:paraId="233A71A0" w14:textId="038CA285" w:rsidR="008016BD" w:rsidRPr="00A208CD" w:rsidRDefault="008016BD" w:rsidP="002B5A2F">
            <w:pPr>
              <w:rPr>
                <w:rFonts w:ascii="Arial" w:hAnsi="Arial" w:cs="Arial"/>
                <w:sz w:val="16"/>
                <w:szCs w:val="20"/>
              </w:rPr>
            </w:pPr>
            <w:r w:rsidRPr="00A208CD">
              <w:rPr>
                <w:rFonts w:ascii="Arial" w:hAnsi="Arial" w:cs="Arial"/>
                <w:sz w:val="16"/>
                <w:szCs w:val="20"/>
              </w:rPr>
              <w:t>(NOC/Hub)</w:t>
            </w:r>
            <w:r>
              <w:rPr>
                <w:rFonts w:ascii="Arial" w:hAnsi="Arial" w:cs="Arial"/>
                <w:sz w:val="16"/>
                <w:szCs w:val="20"/>
              </w:rPr>
              <w:t xml:space="preserve"> Connection </w:t>
            </w:r>
            <w:r w:rsidRPr="00B8394D">
              <w:rPr>
                <w:rFonts w:ascii="Arial" w:hAnsi="Arial" w:cs="Arial"/>
                <w:sz w:val="16"/>
                <w:szCs w:val="20"/>
              </w:rPr>
              <w:t xml:space="preserve">to </w:t>
            </w:r>
            <w:sdt>
              <w:sdtPr>
                <w:rPr>
                  <w:rFonts w:ascii="Arial" w:hAnsi="Arial" w:cs="Arial"/>
                  <w:sz w:val="16"/>
                  <w:szCs w:val="20"/>
                </w:rPr>
                <w:alias w:val="POP Location (North or South)"/>
                <w:tag w:val="POP Location (North or South)"/>
                <w:id w:val="1445651408"/>
                <w:placeholder>
                  <w:docPart w:val="D3F19ADB11D545D1A5D83A6455C022C2"/>
                </w:placeholder>
                <w:comboBox>
                  <w:listItem w:value="Choose an item."/>
                  <w:listItem w:displayText="North" w:value="North"/>
                  <w:listItem w:displayText="South" w:value="South"/>
                </w:comboBox>
              </w:sdtPr>
              <w:sdtEndPr/>
              <w:sdtContent>
                <w:r w:rsidRPr="00B8394D">
                  <w:rPr>
                    <w:rFonts w:ascii="Arial" w:hAnsi="Arial" w:cs="Arial"/>
                    <w:sz w:val="16"/>
                    <w:szCs w:val="20"/>
                  </w:rPr>
                  <w:t>South</w:t>
                </w:r>
              </w:sdtContent>
            </w:sdt>
            <w:r>
              <w:rPr>
                <w:rFonts w:ascii="Arial" w:hAnsi="Arial" w:cs="Arial"/>
                <w:sz w:val="16"/>
                <w:szCs w:val="20"/>
              </w:rPr>
              <w:t xml:space="preserve"> State K-12 Network Point of Presence</w:t>
            </w:r>
          </w:p>
        </w:tc>
        <w:tc>
          <w:tcPr>
            <w:tcW w:w="4636" w:type="dxa"/>
            <w:tcBorders>
              <w:top w:val="nil"/>
              <w:left w:val="single" w:sz="4" w:space="0" w:color="000000"/>
              <w:bottom w:val="single" w:sz="4" w:space="0" w:color="000000"/>
              <w:right w:val="single" w:sz="4" w:space="0" w:color="000000"/>
            </w:tcBorders>
            <w:vAlign w:val="bottom"/>
          </w:tcPr>
          <w:p w14:paraId="1425CB50" w14:textId="687C274E" w:rsidR="008016BD" w:rsidRPr="00FB4762" w:rsidRDefault="008016BD" w:rsidP="00B8394D">
            <w:pPr>
              <w:rPr>
                <w:rFonts w:ascii="Arial" w:hAnsi="Arial" w:cs="Arial"/>
                <w:sz w:val="16"/>
                <w:szCs w:val="20"/>
              </w:rPr>
            </w:pPr>
            <w:r>
              <w:rPr>
                <w:rFonts w:ascii="Arial" w:hAnsi="Arial" w:cs="Arial"/>
                <w:sz w:val="16"/>
                <w:szCs w:val="20"/>
              </w:rPr>
              <w:t>1900 Kanawha Blvd., East</w:t>
            </w:r>
            <w:r w:rsidR="005317BA">
              <w:rPr>
                <w:rFonts w:ascii="Arial" w:hAnsi="Arial" w:cs="Arial"/>
                <w:sz w:val="16"/>
                <w:szCs w:val="20"/>
              </w:rPr>
              <w:t xml:space="preserve">, </w:t>
            </w:r>
            <w:r>
              <w:rPr>
                <w:rFonts w:ascii="Arial" w:hAnsi="Arial" w:cs="Arial"/>
                <w:sz w:val="16"/>
                <w:szCs w:val="20"/>
              </w:rPr>
              <w:t>Building 6</w:t>
            </w:r>
            <w:r w:rsidR="00B8394D">
              <w:rPr>
                <w:rFonts w:ascii="Arial" w:hAnsi="Arial" w:cs="Arial"/>
                <w:sz w:val="16"/>
                <w:szCs w:val="20"/>
              </w:rPr>
              <w:t xml:space="preserve">, </w:t>
            </w:r>
            <w:r>
              <w:rPr>
                <w:rFonts w:ascii="Arial" w:hAnsi="Arial" w:cs="Arial"/>
                <w:sz w:val="16"/>
                <w:szCs w:val="20"/>
              </w:rPr>
              <w:t>Charleston, WV 25305</w:t>
            </w:r>
          </w:p>
        </w:tc>
        <w:tc>
          <w:tcPr>
            <w:tcW w:w="0" w:type="auto"/>
            <w:tcBorders>
              <w:top w:val="nil"/>
              <w:left w:val="single" w:sz="4" w:space="0" w:color="000000"/>
              <w:bottom w:val="single" w:sz="4" w:space="0" w:color="000000"/>
              <w:right w:val="single" w:sz="4" w:space="0" w:color="000000"/>
            </w:tcBorders>
            <w:vAlign w:val="bottom"/>
          </w:tcPr>
          <w:p w14:paraId="08F57AC8" w14:textId="5202B2C9" w:rsidR="008016BD" w:rsidRPr="00FB4762" w:rsidRDefault="008016BD" w:rsidP="002B5A2F">
            <w:pPr>
              <w:rPr>
                <w:rFonts w:ascii="Arial" w:hAnsi="Arial" w:cs="Arial"/>
                <w:sz w:val="16"/>
                <w:szCs w:val="20"/>
              </w:rPr>
            </w:pPr>
            <w:r>
              <w:rPr>
                <w:rFonts w:ascii="Arial" w:hAnsi="Arial" w:cs="Arial"/>
                <w:sz w:val="16"/>
                <w:szCs w:val="20"/>
              </w:rPr>
              <w:t>1 Gbps</w:t>
            </w:r>
          </w:p>
        </w:tc>
        <w:tc>
          <w:tcPr>
            <w:tcW w:w="0" w:type="auto"/>
            <w:tcBorders>
              <w:top w:val="nil"/>
              <w:left w:val="single" w:sz="4" w:space="0" w:color="000000"/>
              <w:bottom w:val="single" w:sz="4" w:space="0" w:color="000000"/>
              <w:right w:val="single" w:sz="4" w:space="0" w:color="000000"/>
            </w:tcBorders>
          </w:tcPr>
          <w:p w14:paraId="4C73FF68" w14:textId="77777777" w:rsidR="008016BD" w:rsidRPr="00FB4762" w:rsidRDefault="008016BD" w:rsidP="002B5A2F">
            <w:pPr>
              <w:rPr>
                <w:rFonts w:ascii="Arial" w:hAnsi="Arial" w:cs="Arial"/>
                <w:sz w:val="16"/>
                <w:szCs w:val="20"/>
              </w:rPr>
            </w:pPr>
          </w:p>
        </w:tc>
      </w:tr>
    </w:tbl>
    <w:p w14:paraId="69EB0009" w14:textId="1D69D700" w:rsidR="00BD5F08" w:rsidRDefault="00BD5F08" w:rsidP="00F51760">
      <w:pPr>
        <w:tabs>
          <w:tab w:val="left" w:pos="720"/>
          <w:tab w:val="left" w:pos="1080"/>
        </w:tabs>
        <w:rPr>
          <w:b/>
        </w:rPr>
      </w:pPr>
    </w:p>
    <w:p w14:paraId="116C51AB" w14:textId="77777777" w:rsidR="0004638E" w:rsidRDefault="0004638E" w:rsidP="00F51760">
      <w:pPr>
        <w:tabs>
          <w:tab w:val="left" w:pos="720"/>
          <w:tab w:val="left" w:pos="1080"/>
        </w:tabs>
        <w:rPr>
          <w:b/>
        </w:rPr>
      </w:pPr>
    </w:p>
    <w:p w14:paraId="5CE06D80" w14:textId="77777777" w:rsidR="0004638E" w:rsidRDefault="0004638E" w:rsidP="00F51760">
      <w:pPr>
        <w:tabs>
          <w:tab w:val="left" w:pos="720"/>
          <w:tab w:val="left" w:pos="1080"/>
        </w:tabs>
        <w:rPr>
          <w:b/>
        </w:rPr>
      </w:pPr>
    </w:p>
    <w:p w14:paraId="1E644C9F" w14:textId="77777777" w:rsidR="0004638E" w:rsidRDefault="0004638E" w:rsidP="00F51760">
      <w:pPr>
        <w:tabs>
          <w:tab w:val="left" w:pos="720"/>
          <w:tab w:val="left" w:pos="1080"/>
        </w:tabs>
        <w:rPr>
          <w:b/>
        </w:rPr>
      </w:pPr>
    </w:p>
    <w:p w14:paraId="5EB10707" w14:textId="77777777" w:rsidR="0004638E" w:rsidRDefault="0004638E" w:rsidP="00F51760">
      <w:pPr>
        <w:tabs>
          <w:tab w:val="left" w:pos="720"/>
          <w:tab w:val="left" w:pos="1080"/>
        </w:tabs>
        <w:rPr>
          <w:b/>
        </w:rPr>
      </w:pPr>
    </w:p>
    <w:p w14:paraId="07DF1D61" w14:textId="77777777" w:rsidR="0004638E" w:rsidRDefault="0004638E" w:rsidP="00F51760">
      <w:pPr>
        <w:tabs>
          <w:tab w:val="left" w:pos="720"/>
          <w:tab w:val="left" w:pos="1080"/>
        </w:tabs>
        <w:rPr>
          <w:b/>
        </w:rPr>
      </w:pPr>
    </w:p>
    <w:p w14:paraId="6E998830" w14:textId="77777777" w:rsidR="005C244D" w:rsidRDefault="005C244D" w:rsidP="0004638E">
      <w:pPr>
        <w:tabs>
          <w:tab w:val="left" w:pos="720"/>
          <w:tab w:val="left" w:pos="1080"/>
        </w:tabs>
        <w:jc w:val="center"/>
        <w:rPr>
          <w:b/>
        </w:rPr>
      </w:pPr>
    </w:p>
    <w:p w14:paraId="3E52FEF5" w14:textId="77777777" w:rsidR="00903ACB" w:rsidRDefault="00903ACB" w:rsidP="0004638E">
      <w:pPr>
        <w:tabs>
          <w:tab w:val="left" w:pos="720"/>
          <w:tab w:val="left" w:pos="1080"/>
        </w:tabs>
        <w:jc w:val="center"/>
        <w:rPr>
          <w:b/>
        </w:rPr>
      </w:pPr>
    </w:p>
    <w:p w14:paraId="20D50B4A" w14:textId="77777777" w:rsidR="00903ACB" w:rsidRDefault="00903ACB" w:rsidP="0004638E">
      <w:pPr>
        <w:tabs>
          <w:tab w:val="left" w:pos="720"/>
          <w:tab w:val="left" w:pos="1080"/>
        </w:tabs>
        <w:jc w:val="center"/>
        <w:rPr>
          <w:b/>
        </w:rPr>
      </w:pPr>
    </w:p>
    <w:p w14:paraId="135C8FBD" w14:textId="77777777" w:rsidR="00903ACB" w:rsidRDefault="00903ACB" w:rsidP="0004638E">
      <w:pPr>
        <w:tabs>
          <w:tab w:val="left" w:pos="720"/>
          <w:tab w:val="left" w:pos="1080"/>
        </w:tabs>
        <w:jc w:val="center"/>
        <w:rPr>
          <w:b/>
        </w:rPr>
      </w:pPr>
    </w:p>
    <w:p w14:paraId="374C753C" w14:textId="77777777" w:rsidR="00903ACB" w:rsidRDefault="00903ACB" w:rsidP="0004638E">
      <w:pPr>
        <w:tabs>
          <w:tab w:val="left" w:pos="720"/>
          <w:tab w:val="left" w:pos="1080"/>
        </w:tabs>
        <w:jc w:val="center"/>
        <w:rPr>
          <w:b/>
        </w:rPr>
      </w:pPr>
    </w:p>
    <w:p w14:paraId="38579579" w14:textId="77777777" w:rsidR="00903ACB" w:rsidRDefault="00903ACB" w:rsidP="0004638E">
      <w:pPr>
        <w:tabs>
          <w:tab w:val="left" w:pos="720"/>
          <w:tab w:val="left" w:pos="1080"/>
        </w:tabs>
        <w:jc w:val="center"/>
        <w:rPr>
          <w:b/>
        </w:rPr>
      </w:pPr>
    </w:p>
    <w:p w14:paraId="50E10360" w14:textId="77777777" w:rsidR="00903ACB" w:rsidRDefault="00903ACB" w:rsidP="0004638E">
      <w:pPr>
        <w:tabs>
          <w:tab w:val="left" w:pos="720"/>
          <w:tab w:val="left" w:pos="1080"/>
        </w:tabs>
        <w:jc w:val="center"/>
        <w:rPr>
          <w:b/>
        </w:rPr>
      </w:pPr>
    </w:p>
    <w:p w14:paraId="4732C77F" w14:textId="77777777" w:rsidR="00903ACB" w:rsidRDefault="00903ACB" w:rsidP="0004638E">
      <w:pPr>
        <w:tabs>
          <w:tab w:val="left" w:pos="720"/>
          <w:tab w:val="left" w:pos="1080"/>
        </w:tabs>
        <w:jc w:val="center"/>
        <w:rPr>
          <w:b/>
        </w:rPr>
      </w:pPr>
    </w:p>
    <w:p w14:paraId="7EB79E46" w14:textId="77777777" w:rsidR="00903ACB" w:rsidRDefault="00903ACB" w:rsidP="0004638E">
      <w:pPr>
        <w:tabs>
          <w:tab w:val="left" w:pos="720"/>
          <w:tab w:val="left" w:pos="1080"/>
        </w:tabs>
        <w:jc w:val="center"/>
        <w:rPr>
          <w:b/>
        </w:rPr>
      </w:pPr>
    </w:p>
    <w:p w14:paraId="6E530B49" w14:textId="77777777" w:rsidR="00903ACB" w:rsidRDefault="00903ACB" w:rsidP="0004638E">
      <w:pPr>
        <w:tabs>
          <w:tab w:val="left" w:pos="720"/>
          <w:tab w:val="left" w:pos="1080"/>
        </w:tabs>
        <w:jc w:val="center"/>
        <w:rPr>
          <w:b/>
        </w:rPr>
      </w:pPr>
    </w:p>
    <w:p w14:paraId="23612F21" w14:textId="77777777" w:rsidR="00903ACB" w:rsidRDefault="00903ACB" w:rsidP="0004638E">
      <w:pPr>
        <w:tabs>
          <w:tab w:val="left" w:pos="720"/>
          <w:tab w:val="left" w:pos="1080"/>
        </w:tabs>
        <w:jc w:val="center"/>
        <w:rPr>
          <w:b/>
        </w:rPr>
      </w:pPr>
    </w:p>
    <w:p w14:paraId="443CA72F" w14:textId="77777777" w:rsidR="00903ACB" w:rsidRDefault="00903ACB" w:rsidP="0004638E">
      <w:pPr>
        <w:tabs>
          <w:tab w:val="left" w:pos="720"/>
          <w:tab w:val="left" w:pos="1080"/>
        </w:tabs>
        <w:jc w:val="center"/>
        <w:rPr>
          <w:b/>
        </w:rPr>
      </w:pPr>
    </w:p>
    <w:p w14:paraId="0814CE2D" w14:textId="77777777" w:rsidR="00903ACB" w:rsidRDefault="00903ACB" w:rsidP="0004638E">
      <w:pPr>
        <w:tabs>
          <w:tab w:val="left" w:pos="720"/>
          <w:tab w:val="left" w:pos="1080"/>
        </w:tabs>
        <w:jc w:val="center"/>
        <w:rPr>
          <w:b/>
        </w:rPr>
      </w:pPr>
    </w:p>
    <w:p w14:paraId="2841B35D" w14:textId="77777777" w:rsidR="00903ACB" w:rsidRDefault="00903ACB" w:rsidP="0004638E">
      <w:pPr>
        <w:tabs>
          <w:tab w:val="left" w:pos="720"/>
          <w:tab w:val="left" w:pos="1080"/>
        </w:tabs>
        <w:jc w:val="center"/>
        <w:rPr>
          <w:b/>
        </w:rPr>
      </w:pPr>
    </w:p>
    <w:p w14:paraId="49EF61AF" w14:textId="77777777" w:rsidR="00903ACB" w:rsidRDefault="00903ACB" w:rsidP="0004638E">
      <w:pPr>
        <w:tabs>
          <w:tab w:val="left" w:pos="720"/>
          <w:tab w:val="left" w:pos="1080"/>
        </w:tabs>
        <w:jc w:val="center"/>
        <w:rPr>
          <w:b/>
        </w:rPr>
      </w:pPr>
    </w:p>
    <w:p w14:paraId="1BA3EF77" w14:textId="77777777" w:rsidR="00903ACB" w:rsidRDefault="00903ACB" w:rsidP="0004638E">
      <w:pPr>
        <w:tabs>
          <w:tab w:val="left" w:pos="720"/>
          <w:tab w:val="left" w:pos="1080"/>
        </w:tabs>
        <w:jc w:val="center"/>
        <w:rPr>
          <w:b/>
        </w:rPr>
      </w:pPr>
    </w:p>
    <w:p w14:paraId="39EADC92" w14:textId="77777777" w:rsidR="00903ACB" w:rsidRDefault="00903ACB" w:rsidP="0004638E">
      <w:pPr>
        <w:tabs>
          <w:tab w:val="left" w:pos="720"/>
          <w:tab w:val="left" w:pos="1080"/>
        </w:tabs>
        <w:jc w:val="center"/>
        <w:rPr>
          <w:b/>
        </w:rPr>
      </w:pPr>
    </w:p>
    <w:p w14:paraId="1E200842" w14:textId="77777777" w:rsidR="00903ACB" w:rsidRDefault="00903ACB" w:rsidP="0004638E">
      <w:pPr>
        <w:tabs>
          <w:tab w:val="left" w:pos="720"/>
          <w:tab w:val="left" w:pos="1080"/>
        </w:tabs>
        <w:jc w:val="center"/>
        <w:rPr>
          <w:b/>
        </w:rPr>
      </w:pPr>
    </w:p>
    <w:p w14:paraId="64794C56" w14:textId="77777777" w:rsidR="00903ACB" w:rsidRDefault="00903ACB" w:rsidP="0004638E">
      <w:pPr>
        <w:tabs>
          <w:tab w:val="left" w:pos="720"/>
          <w:tab w:val="left" w:pos="1080"/>
        </w:tabs>
        <w:jc w:val="center"/>
        <w:rPr>
          <w:b/>
        </w:rPr>
      </w:pPr>
    </w:p>
    <w:p w14:paraId="6EB1FB21" w14:textId="77777777" w:rsidR="00903ACB" w:rsidRDefault="00903ACB" w:rsidP="0004638E">
      <w:pPr>
        <w:tabs>
          <w:tab w:val="left" w:pos="720"/>
          <w:tab w:val="left" w:pos="1080"/>
        </w:tabs>
        <w:jc w:val="center"/>
        <w:rPr>
          <w:b/>
        </w:rPr>
      </w:pPr>
    </w:p>
    <w:p w14:paraId="1C805558" w14:textId="4B2D7116" w:rsidR="00BD5F08" w:rsidRDefault="00E25087" w:rsidP="0004638E">
      <w:pPr>
        <w:tabs>
          <w:tab w:val="left" w:pos="720"/>
          <w:tab w:val="left" w:pos="1080"/>
        </w:tabs>
        <w:jc w:val="center"/>
        <w:rPr>
          <w:b/>
        </w:rPr>
      </w:pPr>
      <w:r>
        <w:rPr>
          <w:b/>
        </w:rPr>
        <w:lastRenderedPageBreak/>
        <w:t>Optional Price Lists:</w:t>
      </w:r>
    </w:p>
    <w:p w14:paraId="5B8063FB" w14:textId="77777777" w:rsidR="005C244D" w:rsidRDefault="005C244D" w:rsidP="0004638E">
      <w:pPr>
        <w:tabs>
          <w:tab w:val="left" w:pos="720"/>
          <w:tab w:val="left" w:pos="1080"/>
        </w:tabs>
        <w:jc w:val="center"/>
        <w:rPr>
          <w:b/>
        </w:rPr>
      </w:pPr>
    </w:p>
    <w:p w14:paraId="0256D349" w14:textId="77777777" w:rsidR="00E25087" w:rsidRDefault="00E25087" w:rsidP="00F51760">
      <w:pPr>
        <w:tabs>
          <w:tab w:val="left" w:pos="720"/>
          <w:tab w:val="left" w:pos="1080"/>
        </w:tabs>
        <w:rPr>
          <w:b/>
        </w:rPr>
      </w:pPr>
      <w:r>
        <w:t>These price lists permit the schools options for growth during the term of the contract.</w:t>
      </w:r>
    </w:p>
    <w:tbl>
      <w:tblPr>
        <w:tblStyle w:val="TableGrid"/>
        <w:tblW w:w="0" w:type="auto"/>
        <w:tblLook w:val="04A0" w:firstRow="1" w:lastRow="0" w:firstColumn="1" w:lastColumn="0" w:noHBand="0" w:noVBand="1"/>
      </w:tblPr>
      <w:tblGrid>
        <w:gridCol w:w="4596"/>
        <w:gridCol w:w="4675"/>
      </w:tblGrid>
      <w:tr w:rsidR="00E25087" w14:paraId="7A5440F9" w14:textId="77777777" w:rsidTr="00D7713E">
        <w:trPr>
          <w:trHeight w:val="532"/>
        </w:trPr>
        <w:tc>
          <w:tcPr>
            <w:tcW w:w="4596" w:type="dxa"/>
          </w:tcPr>
          <w:p w14:paraId="57F4417A" w14:textId="77777777" w:rsidR="00E25087" w:rsidRDefault="00E25087" w:rsidP="00F51760">
            <w:pPr>
              <w:tabs>
                <w:tab w:val="left" w:pos="720"/>
                <w:tab w:val="left" w:pos="1080"/>
              </w:tabs>
              <w:rPr>
                <w:b/>
              </w:rPr>
            </w:pPr>
            <w:r>
              <w:rPr>
                <w:b/>
              </w:rPr>
              <w:t>Speed</w:t>
            </w:r>
          </w:p>
        </w:tc>
        <w:tc>
          <w:tcPr>
            <w:tcW w:w="4675" w:type="dxa"/>
          </w:tcPr>
          <w:p w14:paraId="5080DABC" w14:textId="77777777" w:rsidR="00E25087" w:rsidRDefault="00E25087" w:rsidP="00F51760">
            <w:pPr>
              <w:tabs>
                <w:tab w:val="left" w:pos="720"/>
                <w:tab w:val="left" w:pos="1080"/>
              </w:tabs>
              <w:rPr>
                <w:b/>
              </w:rPr>
            </w:pPr>
            <w:r>
              <w:rPr>
                <w:b/>
              </w:rPr>
              <w:t>Price</w:t>
            </w:r>
          </w:p>
        </w:tc>
      </w:tr>
      <w:tr w:rsidR="00E25087" w14:paraId="73B3A435" w14:textId="77777777" w:rsidTr="00D7713E">
        <w:trPr>
          <w:trHeight w:val="532"/>
        </w:trPr>
        <w:tc>
          <w:tcPr>
            <w:tcW w:w="4596" w:type="dxa"/>
          </w:tcPr>
          <w:p w14:paraId="0D4D9921" w14:textId="7634F01F" w:rsidR="00E25087" w:rsidRPr="00D7713E" w:rsidRDefault="00580432" w:rsidP="00F51760">
            <w:pPr>
              <w:tabs>
                <w:tab w:val="left" w:pos="720"/>
                <w:tab w:val="left" w:pos="1080"/>
              </w:tabs>
              <w:rPr>
                <w:b/>
              </w:rPr>
            </w:pPr>
            <w:r w:rsidRPr="00D7713E">
              <w:rPr>
                <w:b/>
              </w:rPr>
              <w:t>100</w:t>
            </w:r>
            <w:r w:rsidR="00E25087" w:rsidRPr="00D7713E">
              <w:rPr>
                <w:b/>
              </w:rPr>
              <w:t xml:space="preserve"> Mbps</w:t>
            </w:r>
          </w:p>
        </w:tc>
        <w:tc>
          <w:tcPr>
            <w:tcW w:w="4675" w:type="dxa"/>
          </w:tcPr>
          <w:p w14:paraId="74F84673" w14:textId="77777777" w:rsidR="00E25087" w:rsidRDefault="00E25087" w:rsidP="00F51760">
            <w:pPr>
              <w:tabs>
                <w:tab w:val="left" w:pos="720"/>
                <w:tab w:val="left" w:pos="1080"/>
              </w:tabs>
              <w:rPr>
                <w:b/>
              </w:rPr>
            </w:pPr>
          </w:p>
        </w:tc>
      </w:tr>
      <w:tr w:rsidR="00E25087" w14:paraId="31F8398B" w14:textId="77777777" w:rsidTr="00D7713E">
        <w:trPr>
          <w:trHeight w:val="532"/>
        </w:trPr>
        <w:tc>
          <w:tcPr>
            <w:tcW w:w="4596" w:type="dxa"/>
          </w:tcPr>
          <w:p w14:paraId="4DAF7DF6" w14:textId="640E3D32" w:rsidR="00E25087" w:rsidRPr="00D7713E" w:rsidRDefault="00580432" w:rsidP="00E25087">
            <w:r w:rsidRPr="00D7713E">
              <w:rPr>
                <w:b/>
              </w:rPr>
              <w:t>200</w:t>
            </w:r>
            <w:r w:rsidR="00E25087" w:rsidRPr="00D7713E">
              <w:rPr>
                <w:b/>
              </w:rPr>
              <w:t xml:space="preserve"> Mbps</w:t>
            </w:r>
          </w:p>
        </w:tc>
        <w:tc>
          <w:tcPr>
            <w:tcW w:w="4675" w:type="dxa"/>
          </w:tcPr>
          <w:p w14:paraId="6080382E" w14:textId="77777777" w:rsidR="00E25087" w:rsidRDefault="00E25087" w:rsidP="00E25087">
            <w:pPr>
              <w:tabs>
                <w:tab w:val="left" w:pos="720"/>
                <w:tab w:val="left" w:pos="1080"/>
              </w:tabs>
              <w:rPr>
                <w:b/>
              </w:rPr>
            </w:pPr>
          </w:p>
        </w:tc>
      </w:tr>
      <w:tr w:rsidR="00580432" w14:paraId="5811230B" w14:textId="77777777" w:rsidTr="00D7713E">
        <w:trPr>
          <w:trHeight w:val="532"/>
        </w:trPr>
        <w:tc>
          <w:tcPr>
            <w:tcW w:w="4596" w:type="dxa"/>
          </w:tcPr>
          <w:p w14:paraId="1AC45480" w14:textId="41BC3A2C" w:rsidR="00580432" w:rsidRPr="00D7713E" w:rsidRDefault="00580432" w:rsidP="00E25087">
            <w:r w:rsidRPr="00D7713E">
              <w:rPr>
                <w:b/>
              </w:rPr>
              <w:t>300 Mbps</w:t>
            </w:r>
          </w:p>
        </w:tc>
        <w:tc>
          <w:tcPr>
            <w:tcW w:w="4675" w:type="dxa"/>
          </w:tcPr>
          <w:p w14:paraId="78EA8584" w14:textId="77777777" w:rsidR="00580432" w:rsidRDefault="00580432" w:rsidP="00E25087">
            <w:pPr>
              <w:tabs>
                <w:tab w:val="left" w:pos="720"/>
                <w:tab w:val="left" w:pos="1080"/>
              </w:tabs>
              <w:rPr>
                <w:b/>
              </w:rPr>
            </w:pPr>
          </w:p>
        </w:tc>
      </w:tr>
      <w:tr w:rsidR="00580432" w14:paraId="27C1BE0A" w14:textId="77777777" w:rsidTr="00D7713E">
        <w:trPr>
          <w:trHeight w:val="532"/>
        </w:trPr>
        <w:tc>
          <w:tcPr>
            <w:tcW w:w="4596" w:type="dxa"/>
          </w:tcPr>
          <w:p w14:paraId="247A5436" w14:textId="2FF0AE4E" w:rsidR="00580432" w:rsidRPr="00D7713E" w:rsidRDefault="0003585E" w:rsidP="00E25087">
            <w:r w:rsidRPr="00D7713E">
              <w:rPr>
                <w:b/>
              </w:rPr>
              <w:t>400 Mbps</w:t>
            </w:r>
          </w:p>
        </w:tc>
        <w:tc>
          <w:tcPr>
            <w:tcW w:w="4675" w:type="dxa"/>
          </w:tcPr>
          <w:p w14:paraId="03FD4EB9" w14:textId="77777777" w:rsidR="00580432" w:rsidRDefault="00580432" w:rsidP="00E25087">
            <w:pPr>
              <w:tabs>
                <w:tab w:val="left" w:pos="720"/>
                <w:tab w:val="left" w:pos="1080"/>
              </w:tabs>
              <w:rPr>
                <w:b/>
              </w:rPr>
            </w:pPr>
          </w:p>
        </w:tc>
      </w:tr>
      <w:tr w:rsidR="00580432" w14:paraId="5AD05472" w14:textId="77777777" w:rsidTr="00D7713E">
        <w:trPr>
          <w:trHeight w:val="532"/>
        </w:trPr>
        <w:tc>
          <w:tcPr>
            <w:tcW w:w="4596" w:type="dxa"/>
          </w:tcPr>
          <w:p w14:paraId="4EA44D44" w14:textId="00ABC05B" w:rsidR="00580432" w:rsidRPr="00D7713E" w:rsidRDefault="0003585E" w:rsidP="00E25087">
            <w:r w:rsidRPr="00D7713E">
              <w:rPr>
                <w:b/>
              </w:rPr>
              <w:t>500 Mbps</w:t>
            </w:r>
          </w:p>
        </w:tc>
        <w:tc>
          <w:tcPr>
            <w:tcW w:w="4675" w:type="dxa"/>
          </w:tcPr>
          <w:p w14:paraId="1034F60F" w14:textId="77777777" w:rsidR="00580432" w:rsidRDefault="00580432" w:rsidP="00E25087">
            <w:pPr>
              <w:tabs>
                <w:tab w:val="left" w:pos="720"/>
                <w:tab w:val="left" w:pos="1080"/>
              </w:tabs>
              <w:rPr>
                <w:b/>
              </w:rPr>
            </w:pPr>
          </w:p>
        </w:tc>
      </w:tr>
      <w:tr w:rsidR="00580432" w14:paraId="45D1B1C2" w14:textId="77777777" w:rsidTr="00D7713E">
        <w:trPr>
          <w:trHeight w:val="532"/>
        </w:trPr>
        <w:tc>
          <w:tcPr>
            <w:tcW w:w="4596" w:type="dxa"/>
          </w:tcPr>
          <w:p w14:paraId="05447FB2" w14:textId="49F4CFDD" w:rsidR="00580432" w:rsidRPr="00D7713E" w:rsidRDefault="0003585E" w:rsidP="00E25087">
            <w:r w:rsidRPr="00D7713E">
              <w:rPr>
                <w:b/>
              </w:rPr>
              <w:t>600 Mbps</w:t>
            </w:r>
          </w:p>
        </w:tc>
        <w:tc>
          <w:tcPr>
            <w:tcW w:w="4675" w:type="dxa"/>
          </w:tcPr>
          <w:p w14:paraId="2FE380D1" w14:textId="77777777" w:rsidR="00580432" w:rsidRDefault="00580432" w:rsidP="00E25087">
            <w:pPr>
              <w:tabs>
                <w:tab w:val="left" w:pos="720"/>
                <w:tab w:val="left" w:pos="1080"/>
              </w:tabs>
              <w:rPr>
                <w:b/>
              </w:rPr>
            </w:pPr>
          </w:p>
        </w:tc>
      </w:tr>
      <w:tr w:rsidR="00580432" w14:paraId="4BDBC6A6" w14:textId="77777777" w:rsidTr="00D7713E">
        <w:trPr>
          <w:trHeight w:val="562"/>
        </w:trPr>
        <w:tc>
          <w:tcPr>
            <w:tcW w:w="4596" w:type="dxa"/>
          </w:tcPr>
          <w:p w14:paraId="189D4588" w14:textId="3CB636D7" w:rsidR="00580432" w:rsidRPr="00D7713E" w:rsidRDefault="0003585E" w:rsidP="00E25087">
            <w:r w:rsidRPr="00D7713E">
              <w:rPr>
                <w:b/>
              </w:rPr>
              <w:t>700 Mbps</w:t>
            </w:r>
          </w:p>
        </w:tc>
        <w:tc>
          <w:tcPr>
            <w:tcW w:w="4675" w:type="dxa"/>
          </w:tcPr>
          <w:p w14:paraId="64813504" w14:textId="77777777" w:rsidR="00580432" w:rsidRDefault="00580432" w:rsidP="00E25087">
            <w:pPr>
              <w:tabs>
                <w:tab w:val="left" w:pos="720"/>
                <w:tab w:val="left" w:pos="1080"/>
              </w:tabs>
              <w:rPr>
                <w:b/>
              </w:rPr>
            </w:pPr>
          </w:p>
        </w:tc>
      </w:tr>
      <w:tr w:rsidR="00580432" w14:paraId="3C2C1ABE" w14:textId="77777777" w:rsidTr="00D7713E">
        <w:trPr>
          <w:trHeight w:val="532"/>
        </w:trPr>
        <w:tc>
          <w:tcPr>
            <w:tcW w:w="4596" w:type="dxa"/>
          </w:tcPr>
          <w:p w14:paraId="4960B33C" w14:textId="705305CB" w:rsidR="00580432" w:rsidRPr="00D7713E" w:rsidRDefault="0003585E" w:rsidP="00E25087">
            <w:r w:rsidRPr="00D7713E">
              <w:rPr>
                <w:b/>
              </w:rPr>
              <w:t>800 Mbps</w:t>
            </w:r>
          </w:p>
        </w:tc>
        <w:tc>
          <w:tcPr>
            <w:tcW w:w="4675" w:type="dxa"/>
          </w:tcPr>
          <w:p w14:paraId="1DC8D1FA" w14:textId="77777777" w:rsidR="00580432" w:rsidRDefault="00580432" w:rsidP="00E25087">
            <w:pPr>
              <w:tabs>
                <w:tab w:val="left" w:pos="720"/>
                <w:tab w:val="left" w:pos="1080"/>
              </w:tabs>
              <w:rPr>
                <w:b/>
              </w:rPr>
            </w:pPr>
          </w:p>
        </w:tc>
      </w:tr>
      <w:tr w:rsidR="00580432" w14:paraId="5097796A" w14:textId="77777777" w:rsidTr="00D7713E">
        <w:trPr>
          <w:trHeight w:val="532"/>
        </w:trPr>
        <w:tc>
          <w:tcPr>
            <w:tcW w:w="4596" w:type="dxa"/>
          </w:tcPr>
          <w:p w14:paraId="030ACA56" w14:textId="70706072" w:rsidR="00580432" w:rsidRPr="00D7713E" w:rsidRDefault="0003585E" w:rsidP="00E25087">
            <w:r w:rsidRPr="00D7713E">
              <w:rPr>
                <w:b/>
              </w:rPr>
              <w:t>900 Mbps</w:t>
            </w:r>
          </w:p>
        </w:tc>
        <w:tc>
          <w:tcPr>
            <w:tcW w:w="4675" w:type="dxa"/>
          </w:tcPr>
          <w:p w14:paraId="5000FA84" w14:textId="77777777" w:rsidR="00580432" w:rsidRDefault="00580432" w:rsidP="00E25087">
            <w:pPr>
              <w:tabs>
                <w:tab w:val="left" w:pos="720"/>
                <w:tab w:val="left" w:pos="1080"/>
              </w:tabs>
              <w:rPr>
                <w:b/>
              </w:rPr>
            </w:pPr>
          </w:p>
        </w:tc>
      </w:tr>
      <w:tr w:rsidR="0003585E" w14:paraId="65B69234" w14:textId="77777777" w:rsidTr="00D7713E">
        <w:trPr>
          <w:trHeight w:val="532"/>
        </w:trPr>
        <w:tc>
          <w:tcPr>
            <w:tcW w:w="4596" w:type="dxa"/>
          </w:tcPr>
          <w:p w14:paraId="5E19B1B8" w14:textId="5224C07A" w:rsidR="0003585E" w:rsidRPr="00D7713E" w:rsidRDefault="0003585E" w:rsidP="0003585E">
            <w:r w:rsidRPr="00D7713E">
              <w:rPr>
                <w:b/>
              </w:rPr>
              <w:t>1 Gbps</w:t>
            </w:r>
          </w:p>
        </w:tc>
        <w:tc>
          <w:tcPr>
            <w:tcW w:w="4675" w:type="dxa"/>
          </w:tcPr>
          <w:p w14:paraId="1AC3D45C" w14:textId="77777777" w:rsidR="0003585E" w:rsidRDefault="0003585E" w:rsidP="0003585E">
            <w:pPr>
              <w:tabs>
                <w:tab w:val="left" w:pos="720"/>
                <w:tab w:val="left" w:pos="1080"/>
              </w:tabs>
              <w:rPr>
                <w:b/>
              </w:rPr>
            </w:pPr>
          </w:p>
        </w:tc>
      </w:tr>
      <w:tr w:rsidR="0003585E" w14:paraId="66DFCEEE" w14:textId="77777777" w:rsidTr="00D7713E">
        <w:trPr>
          <w:trHeight w:val="532"/>
        </w:trPr>
        <w:tc>
          <w:tcPr>
            <w:tcW w:w="4596" w:type="dxa"/>
          </w:tcPr>
          <w:p w14:paraId="2813CB5B" w14:textId="66F8EE85" w:rsidR="0003585E" w:rsidRPr="00D7713E" w:rsidRDefault="0003585E" w:rsidP="0003585E">
            <w:r w:rsidRPr="00D7713E">
              <w:rPr>
                <w:b/>
              </w:rPr>
              <w:t>2 Gbps</w:t>
            </w:r>
          </w:p>
        </w:tc>
        <w:tc>
          <w:tcPr>
            <w:tcW w:w="4675" w:type="dxa"/>
          </w:tcPr>
          <w:p w14:paraId="1A6D1C35" w14:textId="77777777" w:rsidR="0003585E" w:rsidRDefault="0003585E" w:rsidP="0003585E">
            <w:pPr>
              <w:tabs>
                <w:tab w:val="left" w:pos="720"/>
                <w:tab w:val="left" w:pos="1080"/>
              </w:tabs>
              <w:rPr>
                <w:b/>
              </w:rPr>
            </w:pPr>
          </w:p>
        </w:tc>
      </w:tr>
      <w:tr w:rsidR="0003585E" w14:paraId="3297E263" w14:textId="77777777" w:rsidTr="00D7713E">
        <w:trPr>
          <w:trHeight w:val="532"/>
        </w:trPr>
        <w:tc>
          <w:tcPr>
            <w:tcW w:w="4596" w:type="dxa"/>
          </w:tcPr>
          <w:p w14:paraId="33126AB6" w14:textId="76E35B39" w:rsidR="0003585E" w:rsidRPr="00D7713E" w:rsidRDefault="0003585E" w:rsidP="0003585E">
            <w:r w:rsidRPr="00D7713E">
              <w:rPr>
                <w:b/>
              </w:rPr>
              <w:t>3 Gbps</w:t>
            </w:r>
          </w:p>
        </w:tc>
        <w:tc>
          <w:tcPr>
            <w:tcW w:w="4675" w:type="dxa"/>
          </w:tcPr>
          <w:p w14:paraId="64949152" w14:textId="77777777" w:rsidR="0003585E" w:rsidRDefault="0003585E" w:rsidP="0003585E">
            <w:pPr>
              <w:tabs>
                <w:tab w:val="left" w:pos="720"/>
                <w:tab w:val="left" w:pos="1080"/>
              </w:tabs>
              <w:rPr>
                <w:b/>
              </w:rPr>
            </w:pPr>
          </w:p>
        </w:tc>
      </w:tr>
      <w:tr w:rsidR="0003585E" w14:paraId="7C7B56CC" w14:textId="77777777" w:rsidTr="00D7713E">
        <w:trPr>
          <w:trHeight w:val="532"/>
        </w:trPr>
        <w:tc>
          <w:tcPr>
            <w:tcW w:w="4596" w:type="dxa"/>
          </w:tcPr>
          <w:p w14:paraId="07D4C383" w14:textId="0B2FA407" w:rsidR="0003585E" w:rsidRPr="00D7713E" w:rsidRDefault="0003585E" w:rsidP="0003585E">
            <w:r w:rsidRPr="00D7713E">
              <w:rPr>
                <w:b/>
              </w:rPr>
              <w:t>4 Gbps</w:t>
            </w:r>
          </w:p>
        </w:tc>
        <w:tc>
          <w:tcPr>
            <w:tcW w:w="4675" w:type="dxa"/>
          </w:tcPr>
          <w:p w14:paraId="085D4060" w14:textId="77777777" w:rsidR="0003585E" w:rsidRDefault="0003585E" w:rsidP="0003585E">
            <w:pPr>
              <w:tabs>
                <w:tab w:val="left" w:pos="720"/>
                <w:tab w:val="left" w:pos="1080"/>
              </w:tabs>
              <w:rPr>
                <w:b/>
              </w:rPr>
            </w:pPr>
          </w:p>
        </w:tc>
      </w:tr>
      <w:tr w:rsidR="0003585E" w14:paraId="18041C94" w14:textId="77777777" w:rsidTr="00D7713E">
        <w:trPr>
          <w:trHeight w:val="532"/>
        </w:trPr>
        <w:tc>
          <w:tcPr>
            <w:tcW w:w="4596" w:type="dxa"/>
          </w:tcPr>
          <w:p w14:paraId="22BDCB98" w14:textId="3DB46002" w:rsidR="0003585E" w:rsidRPr="00D7713E" w:rsidRDefault="0003585E" w:rsidP="0003585E">
            <w:r w:rsidRPr="00D7713E">
              <w:rPr>
                <w:b/>
              </w:rPr>
              <w:t>5 Gbps</w:t>
            </w:r>
          </w:p>
        </w:tc>
        <w:tc>
          <w:tcPr>
            <w:tcW w:w="4675" w:type="dxa"/>
          </w:tcPr>
          <w:p w14:paraId="663846E1" w14:textId="77777777" w:rsidR="0003585E" w:rsidRDefault="0003585E" w:rsidP="0003585E">
            <w:pPr>
              <w:tabs>
                <w:tab w:val="left" w:pos="720"/>
                <w:tab w:val="left" w:pos="1080"/>
              </w:tabs>
              <w:rPr>
                <w:b/>
              </w:rPr>
            </w:pPr>
          </w:p>
        </w:tc>
      </w:tr>
      <w:tr w:rsidR="0003585E" w14:paraId="014617F7" w14:textId="77777777" w:rsidTr="00D7713E">
        <w:trPr>
          <w:trHeight w:val="532"/>
        </w:trPr>
        <w:tc>
          <w:tcPr>
            <w:tcW w:w="4596" w:type="dxa"/>
          </w:tcPr>
          <w:p w14:paraId="70C91063" w14:textId="4BD400CC" w:rsidR="0003585E" w:rsidRPr="00D7713E" w:rsidRDefault="0003585E" w:rsidP="0003585E">
            <w:r w:rsidRPr="00D7713E">
              <w:rPr>
                <w:b/>
              </w:rPr>
              <w:t>6 Gbps</w:t>
            </w:r>
          </w:p>
        </w:tc>
        <w:tc>
          <w:tcPr>
            <w:tcW w:w="4675" w:type="dxa"/>
          </w:tcPr>
          <w:p w14:paraId="6C868FC3" w14:textId="77777777" w:rsidR="0003585E" w:rsidRDefault="0003585E" w:rsidP="0003585E">
            <w:pPr>
              <w:tabs>
                <w:tab w:val="left" w:pos="720"/>
                <w:tab w:val="left" w:pos="1080"/>
              </w:tabs>
              <w:rPr>
                <w:b/>
              </w:rPr>
            </w:pPr>
          </w:p>
        </w:tc>
      </w:tr>
      <w:tr w:rsidR="0003585E" w14:paraId="7A682EE6" w14:textId="77777777" w:rsidTr="00D7713E">
        <w:trPr>
          <w:trHeight w:val="532"/>
        </w:trPr>
        <w:tc>
          <w:tcPr>
            <w:tcW w:w="4596" w:type="dxa"/>
          </w:tcPr>
          <w:p w14:paraId="79121666" w14:textId="1F2F644F" w:rsidR="0003585E" w:rsidRPr="00D7713E" w:rsidRDefault="0003585E" w:rsidP="0003585E">
            <w:r w:rsidRPr="00D7713E">
              <w:rPr>
                <w:b/>
              </w:rPr>
              <w:t>7 Gbps</w:t>
            </w:r>
          </w:p>
        </w:tc>
        <w:tc>
          <w:tcPr>
            <w:tcW w:w="4675" w:type="dxa"/>
          </w:tcPr>
          <w:p w14:paraId="45F245AF" w14:textId="77777777" w:rsidR="0003585E" w:rsidRDefault="0003585E" w:rsidP="0003585E">
            <w:pPr>
              <w:tabs>
                <w:tab w:val="left" w:pos="720"/>
                <w:tab w:val="left" w:pos="1080"/>
              </w:tabs>
              <w:rPr>
                <w:b/>
              </w:rPr>
            </w:pPr>
          </w:p>
        </w:tc>
      </w:tr>
      <w:tr w:rsidR="0003585E" w14:paraId="5FC85DCC" w14:textId="77777777" w:rsidTr="00D7713E">
        <w:trPr>
          <w:trHeight w:val="532"/>
        </w:trPr>
        <w:tc>
          <w:tcPr>
            <w:tcW w:w="4596" w:type="dxa"/>
          </w:tcPr>
          <w:p w14:paraId="09DC3614" w14:textId="7827E823" w:rsidR="0003585E" w:rsidRPr="00D7713E" w:rsidRDefault="0003585E" w:rsidP="0003585E">
            <w:r w:rsidRPr="00D7713E">
              <w:rPr>
                <w:b/>
              </w:rPr>
              <w:t>8 Gbps</w:t>
            </w:r>
          </w:p>
        </w:tc>
        <w:tc>
          <w:tcPr>
            <w:tcW w:w="4675" w:type="dxa"/>
          </w:tcPr>
          <w:p w14:paraId="60134EF1" w14:textId="77777777" w:rsidR="0003585E" w:rsidRDefault="0003585E" w:rsidP="0003585E">
            <w:pPr>
              <w:tabs>
                <w:tab w:val="left" w:pos="720"/>
                <w:tab w:val="left" w:pos="1080"/>
              </w:tabs>
              <w:rPr>
                <w:b/>
              </w:rPr>
            </w:pPr>
          </w:p>
        </w:tc>
      </w:tr>
      <w:tr w:rsidR="0003585E" w14:paraId="7D417AF5" w14:textId="77777777" w:rsidTr="00D7713E">
        <w:trPr>
          <w:trHeight w:val="532"/>
        </w:trPr>
        <w:tc>
          <w:tcPr>
            <w:tcW w:w="4596" w:type="dxa"/>
          </w:tcPr>
          <w:p w14:paraId="24C34AAE" w14:textId="2E0184D2" w:rsidR="0003585E" w:rsidRPr="00D7713E" w:rsidRDefault="0003585E" w:rsidP="0003585E">
            <w:r w:rsidRPr="00D7713E">
              <w:rPr>
                <w:b/>
              </w:rPr>
              <w:t>9 Gbps</w:t>
            </w:r>
          </w:p>
        </w:tc>
        <w:tc>
          <w:tcPr>
            <w:tcW w:w="4675" w:type="dxa"/>
          </w:tcPr>
          <w:p w14:paraId="7314BA71" w14:textId="77777777" w:rsidR="0003585E" w:rsidRDefault="0003585E" w:rsidP="0003585E">
            <w:pPr>
              <w:tabs>
                <w:tab w:val="left" w:pos="720"/>
                <w:tab w:val="left" w:pos="1080"/>
              </w:tabs>
              <w:rPr>
                <w:b/>
              </w:rPr>
            </w:pPr>
          </w:p>
        </w:tc>
      </w:tr>
      <w:tr w:rsidR="0003585E" w14:paraId="63418299" w14:textId="77777777" w:rsidTr="00D7713E">
        <w:trPr>
          <w:trHeight w:val="532"/>
        </w:trPr>
        <w:tc>
          <w:tcPr>
            <w:tcW w:w="4596" w:type="dxa"/>
          </w:tcPr>
          <w:p w14:paraId="5416F739" w14:textId="0B513ABE" w:rsidR="0003585E" w:rsidRPr="00D7713E" w:rsidRDefault="0003585E" w:rsidP="0003585E">
            <w:r w:rsidRPr="00D7713E">
              <w:rPr>
                <w:b/>
              </w:rPr>
              <w:t>10 Gbps</w:t>
            </w:r>
          </w:p>
        </w:tc>
        <w:tc>
          <w:tcPr>
            <w:tcW w:w="4675" w:type="dxa"/>
          </w:tcPr>
          <w:p w14:paraId="1017270B" w14:textId="77777777" w:rsidR="0003585E" w:rsidRDefault="0003585E" w:rsidP="0003585E">
            <w:pPr>
              <w:tabs>
                <w:tab w:val="left" w:pos="720"/>
                <w:tab w:val="left" w:pos="1080"/>
              </w:tabs>
              <w:rPr>
                <w:b/>
              </w:rPr>
            </w:pPr>
          </w:p>
        </w:tc>
      </w:tr>
    </w:tbl>
    <w:p w14:paraId="71B5AF90" w14:textId="77777777" w:rsidR="00E25087" w:rsidRDefault="00E25087" w:rsidP="00F51760">
      <w:pPr>
        <w:tabs>
          <w:tab w:val="left" w:pos="720"/>
          <w:tab w:val="left" w:pos="1080"/>
        </w:tabs>
        <w:rPr>
          <w:b/>
        </w:rPr>
      </w:pPr>
    </w:p>
    <w:p w14:paraId="5FC83EB3" w14:textId="77777777" w:rsidR="005C244D" w:rsidRDefault="00E25087" w:rsidP="005C244D">
      <w:pPr>
        <w:tabs>
          <w:tab w:val="left" w:pos="720"/>
          <w:tab w:val="left" w:pos="1080"/>
        </w:tabs>
        <w:rPr>
          <w:b/>
        </w:rPr>
      </w:pPr>
      <w:r>
        <w:rPr>
          <w:b/>
        </w:rPr>
        <w:t>If there are any special charges for individual sites named in the table prior, they should be clearly cited as an addendum to this table.</w:t>
      </w:r>
    </w:p>
    <w:p w14:paraId="79133CBD" w14:textId="77777777" w:rsidR="00D7713E" w:rsidRDefault="00D7713E" w:rsidP="005C244D">
      <w:pPr>
        <w:tabs>
          <w:tab w:val="left" w:pos="720"/>
          <w:tab w:val="left" w:pos="1080"/>
        </w:tabs>
        <w:rPr>
          <w:b/>
        </w:rPr>
      </w:pPr>
    </w:p>
    <w:p w14:paraId="41CB6A10" w14:textId="77777777" w:rsidR="005C244D" w:rsidRDefault="005C244D" w:rsidP="005C244D">
      <w:pPr>
        <w:tabs>
          <w:tab w:val="left" w:pos="720"/>
          <w:tab w:val="left" w:pos="1080"/>
        </w:tabs>
        <w:rPr>
          <w:b/>
        </w:rPr>
      </w:pPr>
    </w:p>
    <w:p w14:paraId="03DC7B7D" w14:textId="77777777" w:rsidR="00524300" w:rsidRDefault="00524300" w:rsidP="005C244D">
      <w:pPr>
        <w:tabs>
          <w:tab w:val="left" w:pos="720"/>
          <w:tab w:val="left" w:pos="1080"/>
        </w:tabs>
        <w:jc w:val="center"/>
        <w:rPr>
          <w:rFonts w:ascii="Arial" w:hAnsi="Arial" w:cs="Arial"/>
          <w:b/>
          <w:sz w:val="20"/>
          <w:szCs w:val="20"/>
        </w:rPr>
      </w:pPr>
    </w:p>
    <w:p w14:paraId="3DA6BFAF" w14:textId="1CD3C941" w:rsidR="00BD5F08" w:rsidRPr="005C244D" w:rsidRDefault="00BD5F08" w:rsidP="005C244D">
      <w:pPr>
        <w:tabs>
          <w:tab w:val="left" w:pos="720"/>
          <w:tab w:val="left" w:pos="1080"/>
        </w:tabs>
        <w:jc w:val="center"/>
        <w:rPr>
          <w:b/>
        </w:rPr>
      </w:pPr>
      <w:r w:rsidRPr="00004B98">
        <w:rPr>
          <w:rFonts w:ascii="Arial" w:hAnsi="Arial" w:cs="Arial"/>
          <w:b/>
          <w:sz w:val="20"/>
          <w:szCs w:val="20"/>
        </w:rPr>
        <w:lastRenderedPageBreak/>
        <w:t>ATTACHMENT A</w:t>
      </w:r>
    </w:p>
    <w:p w14:paraId="41147DD5" w14:textId="77777777" w:rsidR="00F02B15" w:rsidRPr="00004B98" w:rsidRDefault="00F02B15" w:rsidP="00F02B15">
      <w:pPr>
        <w:jc w:val="center"/>
        <w:rPr>
          <w:rFonts w:ascii="Arial" w:hAnsi="Arial" w:cs="Arial"/>
          <w:sz w:val="20"/>
          <w:szCs w:val="20"/>
        </w:rPr>
      </w:pPr>
      <w:r w:rsidRPr="00004B98">
        <w:rPr>
          <w:rFonts w:ascii="Arial" w:hAnsi="Arial" w:cs="Arial"/>
          <w:sz w:val="20"/>
          <w:szCs w:val="20"/>
        </w:rPr>
        <w:t>PURCHASING POLICIES AND PROCEDURES MANUAL</w:t>
      </w:r>
    </w:p>
    <w:p w14:paraId="4A2C2560" w14:textId="77777777" w:rsidR="00F02B15" w:rsidRPr="00004B98" w:rsidRDefault="00F02B15" w:rsidP="00F02B15">
      <w:pPr>
        <w:jc w:val="center"/>
        <w:rPr>
          <w:rFonts w:ascii="Arial" w:hAnsi="Arial" w:cs="Arial"/>
          <w:sz w:val="20"/>
          <w:szCs w:val="20"/>
        </w:rPr>
      </w:pPr>
      <w:r w:rsidRPr="00004B98">
        <w:rPr>
          <w:rFonts w:ascii="Arial" w:hAnsi="Arial" w:cs="Arial"/>
          <w:sz w:val="20"/>
          <w:szCs w:val="20"/>
        </w:rPr>
        <w:t>FOR LOCAL EDUCATIONAL AGENCIES</w:t>
      </w:r>
    </w:p>
    <w:p w14:paraId="1AA2BB47" w14:textId="77777777" w:rsidR="00F02B15" w:rsidRPr="00004B98" w:rsidRDefault="00F02B15" w:rsidP="00F02B15">
      <w:pPr>
        <w:jc w:val="center"/>
        <w:rPr>
          <w:rFonts w:ascii="Arial" w:hAnsi="Arial" w:cs="Arial"/>
          <w:sz w:val="20"/>
          <w:szCs w:val="20"/>
        </w:rPr>
      </w:pPr>
      <w:r w:rsidRPr="00004B98">
        <w:rPr>
          <w:rFonts w:ascii="Arial" w:hAnsi="Arial" w:cs="Arial"/>
          <w:sz w:val="20"/>
          <w:szCs w:val="20"/>
        </w:rPr>
        <w:t>AGREEMENT ADDENDUM</w:t>
      </w:r>
    </w:p>
    <w:p w14:paraId="6FF75FBE" w14:textId="77777777" w:rsidR="00F02B15" w:rsidRPr="00C945D9" w:rsidRDefault="00F02B15" w:rsidP="00F02B15">
      <w:pPr>
        <w:spacing w:line="182" w:lineRule="exact"/>
        <w:rPr>
          <w:rFonts w:ascii="Arial" w:hAnsi="Arial" w:cs="Arial"/>
          <w:sz w:val="10"/>
          <w:szCs w:val="10"/>
        </w:rPr>
      </w:pPr>
    </w:p>
    <w:p w14:paraId="0020EAC6" w14:textId="77777777" w:rsidR="00F02B15" w:rsidRPr="00F02B15" w:rsidRDefault="00F02B15" w:rsidP="00F02B15">
      <w:pPr>
        <w:spacing w:line="182" w:lineRule="exact"/>
        <w:ind w:left="2520" w:hanging="2160"/>
        <w:rPr>
          <w:rFonts w:ascii="Arial" w:hAnsi="Arial" w:cs="Arial"/>
          <w:sz w:val="12"/>
          <w:szCs w:val="14"/>
        </w:rPr>
      </w:pPr>
      <w:r w:rsidRPr="00F02B15">
        <w:rPr>
          <w:rFonts w:ascii="Arial" w:hAnsi="Arial" w:cs="Arial"/>
          <w:sz w:val="12"/>
          <w:szCs w:val="14"/>
        </w:rPr>
        <w:t xml:space="preserve">In the event of conflict between this addendum and the agreement, this addendum shall control: </w:t>
      </w:r>
    </w:p>
    <w:p w14:paraId="09DB4D07" w14:textId="77777777" w:rsidR="00F02B15" w:rsidRPr="00F02B15" w:rsidRDefault="00F02B15" w:rsidP="00F02B15">
      <w:pPr>
        <w:spacing w:line="182" w:lineRule="exact"/>
        <w:rPr>
          <w:rFonts w:ascii="Arial" w:hAnsi="Arial" w:cs="Arial"/>
          <w:sz w:val="8"/>
          <w:szCs w:val="10"/>
        </w:rPr>
      </w:pPr>
    </w:p>
    <w:p w14:paraId="3D26C7A2"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DISPUTES - </w:t>
      </w:r>
      <w:r w:rsidRPr="00F02B15">
        <w:rPr>
          <w:rFonts w:ascii="Arial" w:hAnsi="Arial" w:cs="Arial"/>
          <w:sz w:val="12"/>
          <w:szCs w:val="14"/>
        </w:rPr>
        <w:t xml:space="preserve">Any references in the agreement to arbitration or to jurisdiction of any court other than the Circuit Court of the county in which the Agency is located are hereby deleted.  The parties may agree to nonbinding mediation prior to litigation. </w:t>
      </w:r>
    </w:p>
    <w:p w14:paraId="13C55BA6" w14:textId="77777777" w:rsidR="00F02B15" w:rsidRPr="00F02B15" w:rsidRDefault="00F02B15" w:rsidP="00F02B15">
      <w:pPr>
        <w:numPr>
          <w:ilvl w:val="0"/>
          <w:numId w:val="4"/>
        </w:numPr>
        <w:autoSpaceDE w:val="0"/>
        <w:autoSpaceDN w:val="0"/>
        <w:adjustRightInd w:val="0"/>
        <w:spacing w:before="216"/>
        <w:jc w:val="both"/>
        <w:rPr>
          <w:rFonts w:ascii="Arial" w:hAnsi="Arial" w:cs="Arial"/>
          <w:sz w:val="12"/>
          <w:szCs w:val="14"/>
        </w:rPr>
      </w:pPr>
      <w:r w:rsidRPr="00F02B15">
        <w:rPr>
          <w:rFonts w:ascii="Arial" w:hAnsi="Arial" w:cs="Arial"/>
          <w:b/>
          <w:bCs/>
          <w:sz w:val="12"/>
          <w:szCs w:val="14"/>
          <w:u w:val="single"/>
        </w:rPr>
        <w:t xml:space="preserve">HOLD HARMLESS </w:t>
      </w:r>
      <w:r w:rsidRPr="00F02B15">
        <w:rPr>
          <w:rFonts w:ascii="Arial" w:hAnsi="Arial" w:cs="Arial"/>
          <w:sz w:val="12"/>
          <w:szCs w:val="14"/>
        </w:rPr>
        <w:t xml:space="preserve">- Any clause requiring the Agency to indemnify or hold harmless any party is hereby deleted in its entirety. </w:t>
      </w:r>
    </w:p>
    <w:p w14:paraId="1559B6A4" w14:textId="77777777" w:rsidR="00F02B15" w:rsidRPr="00F02B15" w:rsidRDefault="00F02B15" w:rsidP="00F02B15">
      <w:pPr>
        <w:numPr>
          <w:ilvl w:val="0"/>
          <w:numId w:val="4"/>
        </w:numPr>
        <w:autoSpaceDE w:val="0"/>
        <w:autoSpaceDN w:val="0"/>
        <w:adjustRightInd w:val="0"/>
        <w:spacing w:before="211"/>
        <w:jc w:val="both"/>
        <w:rPr>
          <w:rFonts w:ascii="Arial" w:hAnsi="Arial" w:cs="Arial"/>
          <w:sz w:val="12"/>
          <w:szCs w:val="14"/>
        </w:rPr>
      </w:pPr>
      <w:r w:rsidRPr="00F02B15">
        <w:rPr>
          <w:rFonts w:ascii="Arial" w:hAnsi="Arial" w:cs="Arial"/>
          <w:b/>
          <w:bCs/>
          <w:sz w:val="12"/>
          <w:szCs w:val="14"/>
          <w:u w:val="single"/>
        </w:rPr>
        <w:t xml:space="preserve">GOVERNING LAW </w:t>
      </w:r>
      <w:r w:rsidRPr="00F02B15">
        <w:rPr>
          <w:rFonts w:ascii="Arial" w:hAnsi="Arial" w:cs="Arial"/>
          <w:sz w:val="12"/>
          <w:szCs w:val="14"/>
        </w:rPr>
        <w:t xml:space="preserve">-The agreement shall be governed by the laws of the State of West Virginia. This provision replaces any references to any other State's governing law. </w:t>
      </w:r>
    </w:p>
    <w:p w14:paraId="2DC0620F" w14:textId="77777777" w:rsidR="00F02B15" w:rsidRPr="00F02B15" w:rsidRDefault="00F02B15" w:rsidP="00F02B15">
      <w:pPr>
        <w:rPr>
          <w:rFonts w:ascii="Arial" w:hAnsi="Arial" w:cs="Arial"/>
          <w:sz w:val="12"/>
          <w:szCs w:val="14"/>
        </w:rPr>
      </w:pPr>
    </w:p>
    <w:p w14:paraId="487EA0EE"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TAXES</w:t>
      </w:r>
      <w:r w:rsidRPr="00F02B15">
        <w:rPr>
          <w:rFonts w:ascii="Arial" w:hAnsi="Arial" w:cs="Arial"/>
          <w:sz w:val="12"/>
          <w:szCs w:val="14"/>
        </w:rPr>
        <w:t xml:space="preserve">. - Provisions in the agreement requiring the Agency to pay taxes are deleted. As a political subdivision of the State of West Virginia, the Agency is generally exempt from Federal, State, and local taxes and will not pay taxes for any Vendor including individuals, nor will the Agency file any tax returns or reports on behalf of Vendor or any other party. </w:t>
      </w:r>
    </w:p>
    <w:p w14:paraId="3CF0AF3D" w14:textId="77777777" w:rsidR="00F02B15" w:rsidRPr="00F02B15" w:rsidRDefault="00F02B15" w:rsidP="00F02B15">
      <w:pPr>
        <w:rPr>
          <w:rFonts w:ascii="Arial" w:hAnsi="Arial" w:cs="Arial"/>
          <w:sz w:val="12"/>
          <w:szCs w:val="14"/>
        </w:rPr>
      </w:pPr>
    </w:p>
    <w:p w14:paraId="787F9CC3"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PAYMENT </w:t>
      </w:r>
      <w:r w:rsidRPr="00F02B15">
        <w:rPr>
          <w:rFonts w:ascii="Arial" w:hAnsi="Arial" w:cs="Arial"/>
          <w:sz w:val="12"/>
          <w:szCs w:val="14"/>
        </w:rPr>
        <w:t>- Any references to prepayment are deleted. Fees for software licenses, subscriptions, or maintenance are payable annually in advance. Payment for services will be in arrears.</w:t>
      </w:r>
    </w:p>
    <w:p w14:paraId="52ADCA5E" w14:textId="77777777" w:rsidR="00F02B15" w:rsidRPr="00F02B15" w:rsidRDefault="00F02B15" w:rsidP="00F02B15">
      <w:pPr>
        <w:rPr>
          <w:rFonts w:ascii="Arial" w:hAnsi="Arial" w:cs="Arial"/>
          <w:sz w:val="12"/>
          <w:szCs w:val="14"/>
        </w:rPr>
      </w:pPr>
    </w:p>
    <w:p w14:paraId="703956C8"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INTEREST </w:t>
      </w:r>
      <w:r w:rsidRPr="00F02B15">
        <w:rPr>
          <w:rFonts w:ascii="Arial" w:hAnsi="Arial" w:cs="Arial"/>
          <w:sz w:val="12"/>
          <w:szCs w:val="14"/>
          <w:u w:val="single"/>
        </w:rPr>
        <w:t xml:space="preserve">– </w:t>
      </w:r>
      <w:r w:rsidRPr="00F02B15">
        <w:rPr>
          <w:rFonts w:ascii="Arial" w:hAnsi="Arial" w:cs="Arial"/>
          <w:sz w:val="12"/>
          <w:szCs w:val="14"/>
        </w:rPr>
        <w:t xml:space="preserve">Any provision for interest or charges on late payments is deleted.  The Agency has no statutory authority to pay interest or late fees. </w:t>
      </w:r>
    </w:p>
    <w:p w14:paraId="62C3204E" w14:textId="77777777" w:rsidR="00F02B15" w:rsidRPr="00F02B15" w:rsidRDefault="00F02B15" w:rsidP="00F02B15">
      <w:pPr>
        <w:numPr>
          <w:ilvl w:val="0"/>
          <w:numId w:val="4"/>
        </w:numPr>
        <w:autoSpaceDE w:val="0"/>
        <w:autoSpaceDN w:val="0"/>
        <w:adjustRightInd w:val="0"/>
        <w:spacing w:before="196"/>
        <w:jc w:val="both"/>
        <w:rPr>
          <w:rFonts w:ascii="Arial" w:hAnsi="Arial" w:cs="Arial"/>
          <w:sz w:val="12"/>
          <w:szCs w:val="14"/>
        </w:rPr>
      </w:pPr>
      <w:r w:rsidRPr="00F02B15">
        <w:rPr>
          <w:rFonts w:ascii="Arial" w:hAnsi="Arial" w:cs="Arial"/>
          <w:b/>
          <w:bCs/>
          <w:sz w:val="12"/>
          <w:szCs w:val="14"/>
          <w:u w:val="single"/>
        </w:rPr>
        <w:t>NO WAIVER</w:t>
      </w:r>
      <w:r w:rsidRPr="00F02B15">
        <w:rPr>
          <w:rFonts w:ascii="Arial" w:hAnsi="Arial" w:cs="Arial"/>
          <w:sz w:val="12"/>
          <w:szCs w:val="14"/>
          <w:u w:val="single"/>
        </w:rPr>
        <w:t xml:space="preserve"> </w:t>
      </w:r>
      <w:r w:rsidRPr="00F02B15">
        <w:rPr>
          <w:rFonts w:ascii="Arial" w:hAnsi="Arial" w:cs="Arial"/>
          <w:sz w:val="12"/>
          <w:szCs w:val="14"/>
        </w:rPr>
        <w:t xml:space="preserve">- Any language in the agreement requiring the Agency to waive any </w:t>
      </w:r>
      <w:r w:rsidR="00E25087" w:rsidRPr="00F02B15">
        <w:rPr>
          <w:rFonts w:ascii="Arial" w:hAnsi="Arial" w:cs="Arial"/>
          <w:sz w:val="12"/>
          <w:szCs w:val="14"/>
        </w:rPr>
        <w:t>rights, claims</w:t>
      </w:r>
      <w:r w:rsidRPr="00F02B15">
        <w:rPr>
          <w:rFonts w:ascii="Arial" w:hAnsi="Arial" w:cs="Arial"/>
          <w:sz w:val="12"/>
          <w:szCs w:val="14"/>
        </w:rPr>
        <w:t xml:space="preserve"> or defenses is hereby deleted. </w:t>
      </w:r>
    </w:p>
    <w:p w14:paraId="72BB2EAB" w14:textId="77777777" w:rsidR="00F02B15" w:rsidRPr="00F02B15" w:rsidRDefault="00F02B15" w:rsidP="00F02B15">
      <w:pPr>
        <w:numPr>
          <w:ilvl w:val="0"/>
          <w:numId w:val="4"/>
        </w:numPr>
        <w:autoSpaceDE w:val="0"/>
        <w:autoSpaceDN w:val="0"/>
        <w:adjustRightInd w:val="0"/>
        <w:spacing w:before="196"/>
        <w:jc w:val="both"/>
        <w:rPr>
          <w:rFonts w:ascii="Arial" w:hAnsi="Arial" w:cs="Arial"/>
          <w:sz w:val="12"/>
          <w:szCs w:val="14"/>
        </w:rPr>
      </w:pPr>
      <w:r w:rsidRPr="00F02B15">
        <w:rPr>
          <w:rFonts w:ascii="Arial" w:hAnsi="Arial" w:cs="Arial"/>
          <w:b/>
          <w:bCs/>
          <w:sz w:val="12"/>
          <w:szCs w:val="14"/>
          <w:u w:val="single"/>
        </w:rPr>
        <w:t>FISCAL YEAR FUNDING</w:t>
      </w:r>
      <w:r w:rsidRPr="00F02B15">
        <w:rPr>
          <w:rFonts w:ascii="Arial" w:hAnsi="Arial" w:cs="Arial"/>
          <w:sz w:val="12"/>
          <w:szCs w:val="14"/>
          <w:u w:val="single"/>
        </w:rPr>
        <w:t xml:space="preserve"> </w:t>
      </w:r>
      <w:r w:rsidRPr="00F02B15">
        <w:rPr>
          <w:rFonts w:ascii="Arial" w:hAnsi="Arial" w:cs="Arial"/>
          <w:sz w:val="12"/>
          <w:szCs w:val="14"/>
        </w:rPr>
        <w:t xml:space="preserve">- Service performed under the agreement may be continued in succeeding fiscal years for the term of the agreement, contingent upon funds being appropriated by the Legislature or otherwise being available for this service. In the event funds are not appropriated or otherwise available for this service, the agreement shall terminate without penalty on June 30. After that date, the agreement becomes of no effect and is null and void. However, the Agency agrees to use its best efforts to have the amounts contemplated under the agreement included in its budget. Non-appropriation or non-funding shall not be considered an event of default.  </w:t>
      </w:r>
    </w:p>
    <w:p w14:paraId="11FA4A43" w14:textId="77777777" w:rsidR="00F02B15" w:rsidRPr="00F02B15" w:rsidRDefault="00F02B15" w:rsidP="00F02B15">
      <w:pPr>
        <w:rPr>
          <w:rFonts w:ascii="Arial" w:hAnsi="Arial" w:cs="Arial"/>
          <w:b/>
          <w:bCs/>
          <w:sz w:val="12"/>
          <w:szCs w:val="14"/>
          <w:u w:val="single"/>
        </w:rPr>
      </w:pPr>
    </w:p>
    <w:p w14:paraId="49FFB4CC"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STATUTE OF LIMITATION </w:t>
      </w:r>
      <w:r w:rsidRPr="00F02B15">
        <w:rPr>
          <w:rFonts w:ascii="Arial" w:hAnsi="Arial" w:cs="Arial"/>
          <w:sz w:val="12"/>
          <w:szCs w:val="14"/>
        </w:rPr>
        <w:t xml:space="preserve">- Any clauses limiting the time in which the Agency may bring suit against the Vendor, lessor, individual, or any other party are deleted. </w:t>
      </w:r>
    </w:p>
    <w:p w14:paraId="71C7C262" w14:textId="77777777" w:rsidR="00F02B15" w:rsidRPr="00F02B15" w:rsidRDefault="00F02B15" w:rsidP="00F02B15">
      <w:pPr>
        <w:rPr>
          <w:rFonts w:ascii="Arial" w:hAnsi="Arial" w:cs="Arial"/>
          <w:sz w:val="12"/>
          <w:szCs w:val="14"/>
        </w:rPr>
      </w:pPr>
    </w:p>
    <w:p w14:paraId="1779265C"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SIMILAR SERVICES</w:t>
      </w:r>
      <w:r w:rsidRPr="00F02B15">
        <w:rPr>
          <w:rFonts w:ascii="Arial" w:hAnsi="Arial" w:cs="Arial"/>
          <w:sz w:val="12"/>
          <w:szCs w:val="14"/>
          <w:u w:val="single"/>
        </w:rPr>
        <w:t xml:space="preserve"> </w:t>
      </w:r>
      <w:r w:rsidRPr="00F02B15">
        <w:rPr>
          <w:rFonts w:ascii="Arial" w:hAnsi="Arial" w:cs="Arial"/>
          <w:sz w:val="12"/>
          <w:szCs w:val="14"/>
        </w:rPr>
        <w:t xml:space="preserve">- Any provisions limiting the Agency's right to obtain similar services or equipment in the event of default or non-funding during the term of the agreement are hereby deleted. </w:t>
      </w:r>
    </w:p>
    <w:p w14:paraId="1DC15B89" w14:textId="77777777" w:rsidR="00F02B15" w:rsidRPr="00F02B15" w:rsidRDefault="00F02B15" w:rsidP="00F02B15">
      <w:pPr>
        <w:numPr>
          <w:ilvl w:val="0"/>
          <w:numId w:val="4"/>
        </w:numPr>
        <w:autoSpaceDE w:val="0"/>
        <w:autoSpaceDN w:val="0"/>
        <w:adjustRightInd w:val="0"/>
        <w:spacing w:before="249"/>
        <w:jc w:val="both"/>
        <w:rPr>
          <w:rFonts w:ascii="Arial" w:hAnsi="Arial" w:cs="Arial"/>
          <w:sz w:val="12"/>
          <w:szCs w:val="14"/>
        </w:rPr>
      </w:pPr>
      <w:r w:rsidRPr="00F02B15">
        <w:rPr>
          <w:rFonts w:ascii="Arial" w:hAnsi="Arial" w:cs="Arial"/>
          <w:b/>
          <w:bCs/>
          <w:sz w:val="12"/>
          <w:szCs w:val="14"/>
          <w:u w:val="single"/>
        </w:rPr>
        <w:t>ATTORNEY FEES</w:t>
      </w:r>
      <w:r w:rsidRPr="00F02B15">
        <w:rPr>
          <w:rFonts w:ascii="Arial" w:hAnsi="Arial" w:cs="Arial"/>
          <w:sz w:val="12"/>
          <w:szCs w:val="14"/>
          <w:u w:val="single"/>
        </w:rPr>
        <w:t xml:space="preserve"> </w:t>
      </w:r>
      <w:r w:rsidRPr="00F02B15">
        <w:rPr>
          <w:rFonts w:ascii="Arial" w:hAnsi="Arial" w:cs="Arial"/>
          <w:sz w:val="12"/>
          <w:szCs w:val="14"/>
        </w:rPr>
        <w:t xml:space="preserve">- The Agency recognizes an obligation to pay attorney's fees or costs only when assessed by a court of competent jurisdiction. Any other provision is invalid and considered null and void. </w:t>
      </w:r>
    </w:p>
    <w:p w14:paraId="1DE14E85" w14:textId="77777777" w:rsidR="00F02B15" w:rsidRPr="00F02B15" w:rsidRDefault="00F02B15" w:rsidP="00F02B15">
      <w:pPr>
        <w:rPr>
          <w:rFonts w:ascii="Arial" w:hAnsi="Arial" w:cs="Arial"/>
          <w:sz w:val="12"/>
          <w:szCs w:val="14"/>
        </w:rPr>
      </w:pPr>
    </w:p>
    <w:p w14:paraId="678DFD2F"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ASSIGNMENT</w:t>
      </w:r>
      <w:r w:rsidRPr="00F02B15">
        <w:rPr>
          <w:rFonts w:ascii="Arial" w:hAnsi="Arial" w:cs="Arial"/>
          <w:sz w:val="12"/>
          <w:szCs w:val="14"/>
          <w:u w:val="single"/>
        </w:rPr>
        <w:t xml:space="preserve"> </w:t>
      </w:r>
      <w:r w:rsidRPr="00F02B15">
        <w:rPr>
          <w:rFonts w:ascii="Arial" w:hAnsi="Arial" w:cs="Arial"/>
          <w:sz w:val="12"/>
          <w:szCs w:val="14"/>
        </w:rPr>
        <w:t>- Notwithstanding any clause to the contrary, the Agency reserves the right to assign the agreement to a State agency or another local governmental</w:t>
      </w:r>
      <w:r w:rsidRPr="00F02B15">
        <w:rPr>
          <w:rFonts w:ascii="Arial" w:hAnsi="Arial" w:cs="Arial"/>
          <w:sz w:val="12"/>
          <w:szCs w:val="14"/>
          <w:u w:val="single"/>
        </w:rPr>
        <w:t xml:space="preserve"> </w:t>
      </w:r>
      <w:r w:rsidRPr="00F02B15">
        <w:rPr>
          <w:rFonts w:ascii="Arial" w:hAnsi="Arial" w:cs="Arial"/>
          <w:sz w:val="12"/>
          <w:szCs w:val="14"/>
        </w:rPr>
        <w:t xml:space="preserve">agency, board or commission of the State of West Virginia upon thirty (30) days written notice to the Vendor and Vendor shall obtain the written consent of Agency prior to assigning the agreement. </w:t>
      </w:r>
    </w:p>
    <w:p w14:paraId="4D36EF1B" w14:textId="77777777" w:rsidR="00F02B15" w:rsidRPr="00F02B15" w:rsidRDefault="00F02B15" w:rsidP="00F02B15">
      <w:pPr>
        <w:numPr>
          <w:ilvl w:val="0"/>
          <w:numId w:val="4"/>
        </w:numPr>
        <w:autoSpaceDE w:val="0"/>
        <w:autoSpaceDN w:val="0"/>
        <w:adjustRightInd w:val="0"/>
        <w:spacing w:before="182"/>
        <w:jc w:val="both"/>
        <w:rPr>
          <w:rFonts w:ascii="Arial" w:hAnsi="Arial" w:cs="Arial"/>
          <w:sz w:val="12"/>
          <w:szCs w:val="14"/>
        </w:rPr>
      </w:pPr>
      <w:r w:rsidRPr="00F02B15">
        <w:rPr>
          <w:rFonts w:ascii="Arial" w:hAnsi="Arial" w:cs="Arial"/>
          <w:b/>
          <w:bCs/>
          <w:sz w:val="12"/>
          <w:szCs w:val="14"/>
          <w:u w:val="single"/>
        </w:rPr>
        <w:t xml:space="preserve">LIMITATION OF LIABILITY </w:t>
      </w:r>
      <w:r w:rsidRPr="00F02B15">
        <w:rPr>
          <w:rFonts w:ascii="Arial" w:hAnsi="Arial" w:cs="Arial"/>
          <w:sz w:val="12"/>
          <w:szCs w:val="14"/>
        </w:rPr>
        <w:t xml:space="preserve">- The Agency, as a political subdivision of the State, cannot agree to assume the potential liability of a Vendor. Accordingly, any provision limiting the Vendor's liability for direct damages to a certain dollar amount or to the amount of the agreement is hereby deleted. Limitations on special, incidental or consequential damages are acceptable. In addition, any limitation is null and void to the extent that it precludes any action for injury to persons or for damages to personal property. </w:t>
      </w:r>
    </w:p>
    <w:p w14:paraId="4F7FC263" w14:textId="77777777" w:rsidR="00F02B15" w:rsidRPr="00F02B15" w:rsidRDefault="00F02B15" w:rsidP="00F02B15">
      <w:pPr>
        <w:numPr>
          <w:ilvl w:val="0"/>
          <w:numId w:val="4"/>
        </w:numPr>
        <w:autoSpaceDE w:val="0"/>
        <w:autoSpaceDN w:val="0"/>
        <w:adjustRightInd w:val="0"/>
        <w:spacing w:before="177"/>
        <w:jc w:val="both"/>
        <w:rPr>
          <w:rFonts w:ascii="Arial" w:hAnsi="Arial" w:cs="Arial"/>
          <w:sz w:val="12"/>
          <w:szCs w:val="14"/>
        </w:rPr>
      </w:pPr>
      <w:r w:rsidRPr="00F02B15">
        <w:rPr>
          <w:rFonts w:ascii="Arial" w:hAnsi="Arial" w:cs="Arial"/>
          <w:b/>
          <w:bCs/>
          <w:sz w:val="12"/>
          <w:szCs w:val="14"/>
          <w:u w:val="single"/>
        </w:rPr>
        <w:t xml:space="preserve">RIGHT TO TERMINATE </w:t>
      </w:r>
      <w:r w:rsidRPr="00F02B15">
        <w:rPr>
          <w:rFonts w:ascii="Arial" w:hAnsi="Arial" w:cs="Arial"/>
          <w:sz w:val="12"/>
          <w:szCs w:val="14"/>
        </w:rPr>
        <w:t xml:space="preserve">- Agency shall have the right to terminate the agreement upon thirty (30) days written notice to Vendor. Agency agrees to pay Vendor for services rendered or goods received prior to the effective date of termination. In such event, the Agency will not be entitled to a refund of any software license, subscription or maintenance fees paid. </w:t>
      </w:r>
    </w:p>
    <w:p w14:paraId="73513929" w14:textId="77777777" w:rsidR="00F02B15" w:rsidRPr="00F02B15" w:rsidRDefault="00F02B15" w:rsidP="00F02B15">
      <w:pPr>
        <w:rPr>
          <w:rFonts w:ascii="Arial" w:hAnsi="Arial" w:cs="Arial"/>
          <w:b/>
          <w:bCs/>
          <w:sz w:val="12"/>
          <w:szCs w:val="14"/>
          <w:u w:val="single"/>
        </w:rPr>
      </w:pPr>
    </w:p>
    <w:p w14:paraId="0E0ADB00"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TERMINATION CHARGES </w:t>
      </w:r>
      <w:r w:rsidRPr="00F02B15">
        <w:rPr>
          <w:rFonts w:ascii="Arial" w:hAnsi="Arial" w:cs="Arial"/>
          <w:sz w:val="12"/>
          <w:szCs w:val="14"/>
        </w:rPr>
        <w:t xml:space="preserve">- Any provision requiring the Agency to pay a fixed amount or liquidated damages upon termination of the agreement is hereby deleted. The Agency may only agree to reimburse a Vendor for actual costs incurred or losses sustained during the current fiscal year due to wrongful termination by the Agency prior to the end of any current agreement term. </w:t>
      </w:r>
    </w:p>
    <w:p w14:paraId="51804147" w14:textId="77777777" w:rsidR="00F02B15" w:rsidRPr="00F02B15" w:rsidRDefault="00F02B15" w:rsidP="00F02B15">
      <w:pPr>
        <w:rPr>
          <w:rFonts w:ascii="Arial" w:hAnsi="Arial" w:cs="Arial"/>
          <w:sz w:val="12"/>
          <w:szCs w:val="14"/>
        </w:rPr>
      </w:pPr>
    </w:p>
    <w:p w14:paraId="40551610"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RENEWAL</w:t>
      </w:r>
      <w:r w:rsidRPr="00F02B15">
        <w:rPr>
          <w:rFonts w:ascii="Arial" w:hAnsi="Arial" w:cs="Arial"/>
          <w:sz w:val="12"/>
          <w:szCs w:val="14"/>
          <w:u w:val="single"/>
        </w:rPr>
        <w:t xml:space="preserve"> </w:t>
      </w:r>
      <w:r w:rsidRPr="00F02B15">
        <w:rPr>
          <w:rFonts w:ascii="Arial" w:hAnsi="Arial" w:cs="Arial"/>
          <w:sz w:val="12"/>
          <w:szCs w:val="14"/>
        </w:rPr>
        <w:t xml:space="preserve">- Any reference to automatic renewal is hereby deleted. The agreement may be renewed only upon mutual written agreement of the parties. </w:t>
      </w:r>
    </w:p>
    <w:p w14:paraId="1B3C326A" w14:textId="77777777" w:rsidR="00F02B15" w:rsidRPr="00F02B15" w:rsidRDefault="00F02B15" w:rsidP="00F02B15">
      <w:pPr>
        <w:numPr>
          <w:ilvl w:val="0"/>
          <w:numId w:val="4"/>
        </w:numPr>
        <w:autoSpaceDE w:val="0"/>
        <w:autoSpaceDN w:val="0"/>
        <w:adjustRightInd w:val="0"/>
        <w:spacing w:before="225"/>
        <w:jc w:val="both"/>
        <w:rPr>
          <w:rFonts w:ascii="Arial" w:hAnsi="Arial" w:cs="Arial"/>
          <w:sz w:val="12"/>
          <w:szCs w:val="14"/>
        </w:rPr>
      </w:pPr>
      <w:r w:rsidRPr="00F02B15">
        <w:rPr>
          <w:rFonts w:ascii="Arial" w:hAnsi="Arial" w:cs="Arial"/>
          <w:b/>
          <w:bCs/>
          <w:sz w:val="12"/>
          <w:szCs w:val="14"/>
          <w:u w:val="single"/>
        </w:rPr>
        <w:t>INSURANCE</w:t>
      </w:r>
      <w:r w:rsidRPr="00F02B15">
        <w:rPr>
          <w:rFonts w:ascii="Arial" w:hAnsi="Arial" w:cs="Arial"/>
          <w:sz w:val="12"/>
          <w:szCs w:val="14"/>
          <w:u w:val="single"/>
        </w:rPr>
        <w:t xml:space="preserve"> </w:t>
      </w:r>
      <w:r w:rsidRPr="00F02B15">
        <w:rPr>
          <w:rFonts w:ascii="Arial" w:hAnsi="Arial" w:cs="Arial"/>
          <w:sz w:val="12"/>
          <w:szCs w:val="14"/>
        </w:rPr>
        <w:t xml:space="preserve">- Any provision requiring the Agency to purchase insurance for Vendor’s property is deleted.  The Agency is insured through the Board of Risk and Insurance Management, and will provide a certificate of property insurance upon request. </w:t>
      </w:r>
    </w:p>
    <w:p w14:paraId="6F66D4BC" w14:textId="77777777" w:rsidR="00F02B15" w:rsidRPr="00F02B15" w:rsidRDefault="00F02B15" w:rsidP="00F02B15">
      <w:pPr>
        <w:rPr>
          <w:rFonts w:ascii="Arial" w:hAnsi="Arial" w:cs="Arial"/>
          <w:b/>
          <w:bCs/>
          <w:sz w:val="12"/>
          <w:szCs w:val="14"/>
          <w:u w:val="single"/>
        </w:rPr>
      </w:pPr>
    </w:p>
    <w:p w14:paraId="56FC3465"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RIGHT TO NOTICE </w:t>
      </w:r>
      <w:r w:rsidRPr="00F02B15">
        <w:rPr>
          <w:rFonts w:ascii="Arial" w:hAnsi="Arial" w:cs="Arial"/>
          <w:sz w:val="12"/>
          <w:szCs w:val="14"/>
        </w:rPr>
        <w:t xml:space="preserve">- Any provision for repossession of equipment without notice is hereby deleted. However, the Agency does recognize a right of repossession with notice. </w:t>
      </w:r>
    </w:p>
    <w:p w14:paraId="2472E986" w14:textId="77777777" w:rsidR="00F02B15" w:rsidRPr="00F02B15" w:rsidRDefault="00F02B15" w:rsidP="00F02B15">
      <w:pPr>
        <w:rPr>
          <w:rFonts w:ascii="Arial" w:hAnsi="Arial" w:cs="Arial"/>
          <w:sz w:val="8"/>
          <w:szCs w:val="10"/>
        </w:rPr>
      </w:pPr>
    </w:p>
    <w:p w14:paraId="6775838F"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ACCELERATION </w:t>
      </w:r>
      <w:r w:rsidRPr="00F02B15">
        <w:rPr>
          <w:rFonts w:ascii="Arial" w:hAnsi="Arial" w:cs="Arial"/>
          <w:sz w:val="12"/>
          <w:szCs w:val="14"/>
        </w:rPr>
        <w:t xml:space="preserve">– Any reference to acceleration of payments in the event of default or non-funding is hereby deleted. </w:t>
      </w:r>
    </w:p>
    <w:p w14:paraId="2244E289" w14:textId="77777777" w:rsidR="00F02B15" w:rsidRPr="00F02B15" w:rsidRDefault="00F02B15" w:rsidP="00F02B15">
      <w:pPr>
        <w:pStyle w:val="ListParagraph"/>
        <w:rPr>
          <w:rFonts w:ascii="Arial" w:hAnsi="Arial" w:cs="Arial"/>
          <w:sz w:val="8"/>
          <w:szCs w:val="10"/>
        </w:rPr>
      </w:pPr>
    </w:p>
    <w:p w14:paraId="47B37697" w14:textId="77777777" w:rsidR="00F02B15" w:rsidRPr="00F02B15" w:rsidRDefault="00F02B15" w:rsidP="00F02B15">
      <w:pPr>
        <w:numPr>
          <w:ilvl w:val="0"/>
          <w:numId w:val="4"/>
        </w:numPr>
        <w:autoSpaceDE w:val="0"/>
        <w:autoSpaceDN w:val="0"/>
        <w:adjustRightInd w:val="0"/>
        <w:jc w:val="both"/>
        <w:rPr>
          <w:rFonts w:ascii="Arial" w:hAnsi="Arial" w:cs="Arial"/>
          <w:b/>
          <w:color w:val="000000"/>
          <w:sz w:val="12"/>
          <w:szCs w:val="14"/>
        </w:rPr>
      </w:pPr>
      <w:r w:rsidRPr="00F02B15">
        <w:rPr>
          <w:rFonts w:ascii="Arial" w:hAnsi="Arial" w:cs="Arial"/>
          <w:b/>
          <w:color w:val="000000"/>
          <w:sz w:val="12"/>
          <w:szCs w:val="14"/>
        </w:rPr>
        <w:t xml:space="preserve">CONFIDENTIALITY – </w:t>
      </w:r>
      <w:r w:rsidRPr="00F02B15">
        <w:rPr>
          <w:rFonts w:ascii="Arial" w:hAnsi="Arial" w:cs="Arial"/>
          <w:color w:val="000000"/>
          <w:sz w:val="12"/>
          <w:szCs w:val="14"/>
        </w:rPr>
        <w:t>Any provision regarding confidentiality of the terms and conditions of the agreement is hereby deleted.  Governmental contracts are public records under the West Virginia Freedom of Information Act.</w:t>
      </w:r>
    </w:p>
    <w:p w14:paraId="4AD94A02" w14:textId="77777777" w:rsidR="00F02B15" w:rsidRPr="00F02B15" w:rsidRDefault="00F02B15" w:rsidP="00F02B15">
      <w:pPr>
        <w:rPr>
          <w:rFonts w:ascii="Arial" w:hAnsi="Arial" w:cs="Arial"/>
          <w:sz w:val="8"/>
          <w:szCs w:val="10"/>
        </w:rPr>
      </w:pPr>
    </w:p>
    <w:p w14:paraId="0CF90FB0" w14:textId="77777777" w:rsidR="00F02B15" w:rsidRPr="00F02B15" w:rsidRDefault="00F02B15" w:rsidP="00F02B15">
      <w:pPr>
        <w:numPr>
          <w:ilvl w:val="0"/>
          <w:numId w:val="4"/>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AMENDMENTS </w:t>
      </w:r>
      <w:r w:rsidRPr="00F02B15">
        <w:rPr>
          <w:rFonts w:ascii="Arial" w:hAnsi="Arial" w:cs="Arial"/>
          <w:b/>
          <w:bCs/>
          <w:sz w:val="12"/>
          <w:szCs w:val="14"/>
        </w:rPr>
        <w:t>-</w:t>
      </w:r>
      <w:r w:rsidRPr="00F02B15">
        <w:rPr>
          <w:rFonts w:ascii="Arial" w:hAnsi="Arial" w:cs="Arial"/>
          <w:bCs/>
          <w:sz w:val="12"/>
          <w:szCs w:val="14"/>
        </w:rPr>
        <w:t>All</w:t>
      </w:r>
      <w:r w:rsidRPr="00F02B15">
        <w:rPr>
          <w:rFonts w:ascii="Arial" w:hAnsi="Arial" w:cs="Arial"/>
          <w:b/>
          <w:bCs/>
          <w:sz w:val="12"/>
          <w:szCs w:val="14"/>
        </w:rPr>
        <w:t xml:space="preserve"> </w:t>
      </w:r>
      <w:r w:rsidRPr="00F02B15">
        <w:rPr>
          <w:rFonts w:ascii="Arial" w:hAnsi="Arial" w:cs="Arial"/>
          <w:sz w:val="12"/>
          <w:szCs w:val="14"/>
        </w:rPr>
        <w:t xml:space="preserve">amendments, modifications, alterations or changes to the agreement shall be in writing and signed by both parties. No amendment, modification, alteration or change may be made to this addendum without the express written approval of the Agency. </w:t>
      </w:r>
    </w:p>
    <w:p w14:paraId="49DB8810" w14:textId="77777777" w:rsidR="00F02B15" w:rsidRPr="00F02B15" w:rsidRDefault="00F02B15" w:rsidP="00F02B15">
      <w:pPr>
        <w:spacing w:line="177" w:lineRule="exact"/>
        <w:ind w:left="2160"/>
        <w:rPr>
          <w:rFonts w:ascii="Arial" w:hAnsi="Arial" w:cs="Arial"/>
          <w:sz w:val="12"/>
          <w:szCs w:val="14"/>
        </w:rPr>
      </w:pPr>
      <w:r w:rsidRPr="00F02B15">
        <w:rPr>
          <w:rFonts w:ascii="Arial" w:hAnsi="Arial" w:cs="Arial"/>
          <w:sz w:val="12"/>
          <w:szCs w:val="14"/>
        </w:rPr>
        <w:t xml:space="preserve"> </w:t>
      </w:r>
    </w:p>
    <w:p w14:paraId="05FF9F57" w14:textId="77777777" w:rsidR="00F02B15" w:rsidRPr="00610968" w:rsidRDefault="00F02B15" w:rsidP="00F02B15">
      <w:pPr>
        <w:spacing w:line="201" w:lineRule="exact"/>
        <w:ind w:left="2160" w:hanging="2160"/>
        <w:rPr>
          <w:rFonts w:ascii="Arial" w:hAnsi="Arial" w:cs="Arial"/>
          <w:b/>
          <w:bCs/>
          <w:sz w:val="14"/>
          <w:szCs w:val="14"/>
          <w:u w:val="single"/>
        </w:rPr>
      </w:pPr>
      <w:r w:rsidRPr="00F02B15">
        <w:rPr>
          <w:rFonts w:ascii="Arial" w:hAnsi="Arial" w:cs="Arial"/>
          <w:b/>
          <w:bCs/>
          <w:sz w:val="14"/>
          <w:szCs w:val="16"/>
          <w:u w:val="single"/>
        </w:rPr>
        <w:t>ACCEPTED BY:</w:t>
      </w:r>
      <w:r w:rsidRPr="00F02B15">
        <w:rPr>
          <w:rFonts w:ascii="Arial" w:hAnsi="Arial" w:cs="Arial"/>
          <w:b/>
          <w:bCs/>
          <w:sz w:val="14"/>
          <w:szCs w:val="16"/>
        </w:rPr>
        <w:t xml:space="preserve"> </w:t>
      </w:r>
      <w:r w:rsidRPr="00F02B15">
        <w:rPr>
          <w:rFonts w:ascii="Arial" w:hAnsi="Arial" w:cs="Arial"/>
          <w:b/>
          <w:bCs/>
          <w:sz w:val="14"/>
          <w:szCs w:val="16"/>
        </w:rPr>
        <w:tab/>
      </w:r>
      <w:r w:rsidRPr="00F02B15">
        <w:rPr>
          <w:rFonts w:ascii="Arial" w:hAnsi="Arial" w:cs="Arial"/>
          <w:sz w:val="12"/>
          <w:szCs w:val="14"/>
        </w:rPr>
        <w:tab/>
      </w:r>
      <w:r w:rsidRPr="00F02B15">
        <w:rPr>
          <w:rFonts w:ascii="Arial" w:hAnsi="Arial" w:cs="Arial"/>
          <w:sz w:val="12"/>
          <w:szCs w:val="14"/>
        </w:rPr>
        <w:tab/>
      </w:r>
      <w:r w:rsidRPr="00F02B15">
        <w:rPr>
          <w:rFonts w:ascii="Arial" w:hAnsi="Arial" w:cs="Arial"/>
          <w:sz w:val="12"/>
          <w:szCs w:val="14"/>
        </w:rPr>
        <w:tab/>
      </w:r>
      <w:r w:rsidRPr="00610968">
        <w:rPr>
          <w:rFonts w:ascii="Arial" w:hAnsi="Arial" w:cs="Arial"/>
          <w:b/>
          <w:bCs/>
          <w:sz w:val="14"/>
          <w:szCs w:val="14"/>
          <w:u w:val="single"/>
        </w:rPr>
        <w:t>VENDOR:</w:t>
      </w:r>
    </w:p>
    <w:p w14:paraId="3A9071B2" w14:textId="77777777" w:rsidR="00F02B15"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Local Education Agency: ___________________________</w:t>
      </w:r>
      <w:r w:rsidRPr="00F02B15">
        <w:rPr>
          <w:rFonts w:ascii="Arial" w:hAnsi="Arial" w:cs="Arial"/>
          <w:sz w:val="14"/>
          <w:szCs w:val="16"/>
        </w:rPr>
        <w:tab/>
        <w:t>Company Name:  ________________________________</w:t>
      </w:r>
      <w:r>
        <w:rPr>
          <w:rFonts w:ascii="Arial" w:hAnsi="Arial" w:cs="Arial"/>
          <w:sz w:val="14"/>
          <w:szCs w:val="16"/>
        </w:rPr>
        <w:t>__________________</w:t>
      </w:r>
    </w:p>
    <w:p w14:paraId="52669021" w14:textId="77777777" w:rsidR="00F02B15"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Signed: _______________________________</w:t>
      </w:r>
      <w:r>
        <w:rPr>
          <w:rFonts w:ascii="Arial" w:hAnsi="Arial" w:cs="Arial"/>
          <w:sz w:val="14"/>
          <w:szCs w:val="16"/>
        </w:rPr>
        <w:t>__________</w:t>
      </w:r>
      <w:r>
        <w:rPr>
          <w:rFonts w:ascii="Arial" w:hAnsi="Arial" w:cs="Arial"/>
          <w:sz w:val="14"/>
          <w:szCs w:val="16"/>
        </w:rPr>
        <w:tab/>
      </w:r>
      <w:r w:rsidRPr="00F02B15">
        <w:rPr>
          <w:rFonts w:ascii="Arial" w:hAnsi="Arial" w:cs="Arial"/>
          <w:sz w:val="14"/>
          <w:szCs w:val="16"/>
        </w:rPr>
        <w:t>Signed:  _____________________________</w:t>
      </w:r>
      <w:r>
        <w:rPr>
          <w:rFonts w:ascii="Arial" w:hAnsi="Arial" w:cs="Arial"/>
          <w:sz w:val="14"/>
          <w:szCs w:val="16"/>
        </w:rPr>
        <w:t>____________________________</w:t>
      </w:r>
    </w:p>
    <w:p w14:paraId="43B4335B" w14:textId="77777777" w:rsidR="00F02B15"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Title: ______________________________</w:t>
      </w:r>
      <w:r>
        <w:rPr>
          <w:rFonts w:ascii="Arial" w:hAnsi="Arial" w:cs="Arial"/>
          <w:sz w:val="14"/>
          <w:szCs w:val="16"/>
        </w:rPr>
        <w:t>______________</w:t>
      </w:r>
      <w:r w:rsidRPr="00F02B15">
        <w:rPr>
          <w:rFonts w:ascii="Arial" w:hAnsi="Arial" w:cs="Arial"/>
          <w:sz w:val="14"/>
          <w:szCs w:val="16"/>
        </w:rPr>
        <w:tab/>
        <w:t>Title:  ____________________________________</w:t>
      </w:r>
      <w:r>
        <w:rPr>
          <w:rFonts w:ascii="Arial" w:hAnsi="Arial" w:cs="Arial"/>
          <w:sz w:val="14"/>
          <w:szCs w:val="16"/>
        </w:rPr>
        <w:t>_______________________</w:t>
      </w:r>
    </w:p>
    <w:p w14:paraId="7322FD14" w14:textId="77777777" w:rsidR="00F02B15"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Date:  _____________________</w:t>
      </w:r>
      <w:r>
        <w:rPr>
          <w:rFonts w:ascii="Arial" w:hAnsi="Arial" w:cs="Arial"/>
          <w:sz w:val="14"/>
          <w:szCs w:val="16"/>
        </w:rPr>
        <w:t>______________________</w:t>
      </w:r>
      <w:r w:rsidRPr="00F02B15">
        <w:rPr>
          <w:rFonts w:ascii="Arial" w:hAnsi="Arial" w:cs="Arial"/>
          <w:sz w:val="14"/>
          <w:szCs w:val="16"/>
        </w:rPr>
        <w:tab/>
        <w:t>Date:  _______________________________________________________</w:t>
      </w:r>
      <w:r>
        <w:rPr>
          <w:rFonts w:ascii="Arial" w:hAnsi="Arial" w:cs="Arial"/>
          <w:sz w:val="14"/>
          <w:szCs w:val="16"/>
        </w:rPr>
        <w:t>____</w:t>
      </w:r>
    </w:p>
    <w:p w14:paraId="2053CBFF" w14:textId="77777777" w:rsidR="00BD5F08" w:rsidRPr="00F02B15" w:rsidRDefault="00F02B15" w:rsidP="00F02B15">
      <w:pPr>
        <w:spacing w:line="360" w:lineRule="exact"/>
        <w:ind w:left="2160" w:hanging="2160"/>
        <w:rPr>
          <w:rFonts w:ascii="Arial" w:hAnsi="Arial" w:cs="Arial"/>
          <w:sz w:val="14"/>
          <w:szCs w:val="16"/>
        </w:rPr>
      </w:pPr>
      <w:r w:rsidRPr="00F02B15">
        <w:rPr>
          <w:rFonts w:ascii="Arial" w:hAnsi="Arial" w:cs="Arial"/>
          <w:sz w:val="14"/>
          <w:szCs w:val="16"/>
        </w:rPr>
        <w:t>Revised 07-12</w:t>
      </w:r>
    </w:p>
    <w:sectPr w:rsidR="00BD5F08" w:rsidRPr="00F02B15" w:rsidSect="00004B98">
      <w:footerReference w:type="default" r:id="rId11"/>
      <w:pgSz w:w="12240" w:h="15840" w:code="1"/>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F8FAE" w14:textId="77777777" w:rsidR="00B26E35" w:rsidRDefault="00B26E35" w:rsidP="005D2FF9">
      <w:r>
        <w:separator/>
      </w:r>
    </w:p>
  </w:endnote>
  <w:endnote w:type="continuationSeparator" w:id="0">
    <w:p w14:paraId="465100FE" w14:textId="77777777" w:rsidR="00B26E35" w:rsidRDefault="00B26E35" w:rsidP="005D2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rPr>
      <w:id w:val="-493026174"/>
      <w:docPartObj>
        <w:docPartGallery w:val="Page Numbers (Bottom of Page)"/>
        <w:docPartUnique/>
      </w:docPartObj>
    </w:sdtPr>
    <w:sdtEndPr>
      <w:rPr>
        <w:noProof/>
      </w:rPr>
    </w:sdtEndPr>
    <w:sdtContent>
      <w:p w14:paraId="03A471DC" w14:textId="15B61E66" w:rsidR="005D2FF9" w:rsidRPr="005D2FF9" w:rsidRDefault="005D2FF9">
        <w:pPr>
          <w:pStyle w:val="Footer"/>
          <w:jc w:val="right"/>
          <w:rPr>
            <w:rFonts w:asciiTheme="minorHAnsi" w:hAnsiTheme="minorHAnsi"/>
          </w:rPr>
        </w:pPr>
        <w:r w:rsidRPr="005D2FF9">
          <w:rPr>
            <w:rFonts w:asciiTheme="minorHAnsi" w:hAnsiTheme="minorHAnsi"/>
          </w:rPr>
          <w:fldChar w:fldCharType="begin"/>
        </w:r>
        <w:r w:rsidRPr="005D2FF9">
          <w:rPr>
            <w:rFonts w:asciiTheme="minorHAnsi" w:hAnsiTheme="minorHAnsi"/>
          </w:rPr>
          <w:instrText xml:space="preserve"> PAGE   \* MERGEFORMAT </w:instrText>
        </w:r>
        <w:r w:rsidRPr="005D2FF9">
          <w:rPr>
            <w:rFonts w:asciiTheme="minorHAnsi" w:hAnsiTheme="minorHAnsi"/>
          </w:rPr>
          <w:fldChar w:fldCharType="separate"/>
        </w:r>
        <w:r w:rsidR="00640215">
          <w:rPr>
            <w:rFonts w:asciiTheme="minorHAnsi" w:hAnsiTheme="minorHAnsi"/>
            <w:noProof/>
          </w:rPr>
          <w:t>1</w:t>
        </w:r>
        <w:r w:rsidRPr="005D2FF9">
          <w:rPr>
            <w:rFonts w:asciiTheme="minorHAnsi" w:hAnsiTheme="minorHAnsi"/>
            <w:noProof/>
          </w:rPr>
          <w:fldChar w:fldCharType="end"/>
        </w:r>
      </w:p>
    </w:sdtContent>
  </w:sdt>
  <w:p w14:paraId="6D75EC43" w14:textId="77777777" w:rsidR="005D2FF9" w:rsidRDefault="005D2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AEA57" w14:textId="77777777" w:rsidR="00B26E35" w:rsidRDefault="00B26E35" w:rsidP="005D2FF9">
      <w:r>
        <w:separator/>
      </w:r>
    </w:p>
  </w:footnote>
  <w:footnote w:type="continuationSeparator" w:id="0">
    <w:p w14:paraId="536D3B43" w14:textId="77777777" w:rsidR="00B26E35" w:rsidRDefault="00B26E35" w:rsidP="005D2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9299D"/>
    <w:multiLevelType w:val="hybridMultilevel"/>
    <w:tmpl w:val="71206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4B7981"/>
    <w:multiLevelType w:val="hybridMultilevel"/>
    <w:tmpl w:val="46D6D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A45496"/>
    <w:multiLevelType w:val="hybridMultilevel"/>
    <w:tmpl w:val="3DE28B28"/>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9F7599E"/>
    <w:multiLevelType w:val="hybridMultilevel"/>
    <w:tmpl w:val="83642A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325F62"/>
    <w:multiLevelType w:val="hybridMultilevel"/>
    <w:tmpl w:val="1CCAD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CE7353"/>
    <w:multiLevelType w:val="hybridMultilevel"/>
    <w:tmpl w:val="0AE2BB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5B96525D"/>
    <w:multiLevelType w:val="hybridMultilevel"/>
    <w:tmpl w:val="14880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790507E2"/>
    <w:multiLevelType w:val="hybridMultilevel"/>
    <w:tmpl w:val="4A74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2"/>
  </w:num>
  <w:num w:numId="7">
    <w:abstractNumId w:val="8"/>
  </w:num>
  <w:num w:numId="8">
    <w:abstractNumId w:val="1"/>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E7"/>
    <w:rsid w:val="00004B98"/>
    <w:rsid w:val="000220F9"/>
    <w:rsid w:val="00032BF6"/>
    <w:rsid w:val="0003585E"/>
    <w:rsid w:val="0004089E"/>
    <w:rsid w:val="00041491"/>
    <w:rsid w:val="0004638E"/>
    <w:rsid w:val="00054160"/>
    <w:rsid w:val="00056AB7"/>
    <w:rsid w:val="00057395"/>
    <w:rsid w:val="0006566B"/>
    <w:rsid w:val="00082B9F"/>
    <w:rsid w:val="00082DC5"/>
    <w:rsid w:val="000A02BB"/>
    <w:rsid w:val="000A6DBD"/>
    <w:rsid w:val="000B08F0"/>
    <w:rsid w:val="000D113D"/>
    <w:rsid w:val="000D3F92"/>
    <w:rsid w:val="000D583A"/>
    <w:rsid w:val="000F4DF7"/>
    <w:rsid w:val="00114C74"/>
    <w:rsid w:val="00125C22"/>
    <w:rsid w:val="00136ACB"/>
    <w:rsid w:val="0013718F"/>
    <w:rsid w:val="00150ECC"/>
    <w:rsid w:val="00160BCE"/>
    <w:rsid w:val="00163B4C"/>
    <w:rsid w:val="00163B8A"/>
    <w:rsid w:val="00163CC9"/>
    <w:rsid w:val="00183745"/>
    <w:rsid w:val="001B4047"/>
    <w:rsid w:val="001C1C9C"/>
    <w:rsid w:val="001E0F2E"/>
    <w:rsid w:val="001F5952"/>
    <w:rsid w:val="00204A98"/>
    <w:rsid w:val="00222114"/>
    <w:rsid w:val="002339FE"/>
    <w:rsid w:val="00255EE0"/>
    <w:rsid w:val="002576F2"/>
    <w:rsid w:val="00261E4D"/>
    <w:rsid w:val="0027188B"/>
    <w:rsid w:val="00277185"/>
    <w:rsid w:val="002B1C23"/>
    <w:rsid w:val="002B5A2F"/>
    <w:rsid w:val="002C09C6"/>
    <w:rsid w:val="00302F43"/>
    <w:rsid w:val="0031095B"/>
    <w:rsid w:val="00320406"/>
    <w:rsid w:val="00320BB4"/>
    <w:rsid w:val="00324DBC"/>
    <w:rsid w:val="00340B78"/>
    <w:rsid w:val="00346169"/>
    <w:rsid w:val="00351013"/>
    <w:rsid w:val="00361DBA"/>
    <w:rsid w:val="003703F3"/>
    <w:rsid w:val="0039027A"/>
    <w:rsid w:val="003A6ED8"/>
    <w:rsid w:val="003B1DD7"/>
    <w:rsid w:val="003B222A"/>
    <w:rsid w:val="003D45CB"/>
    <w:rsid w:val="003F3745"/>
    <w:rsid w:val="003F444A"/>
    <w:rsid w:val="00422163"/>
    <w:rsid w:val="004501CA"/>
    <w:rsid w:val="00456E7A"/>
    <w:rsid w:val="0049680E"/>
    <w:rsid w:val="004A4229"/>
    <w:rsid w:val="004A5189"/>
    <w:rsid w:val="004B5162"/>
    <w:rsid w:val="004D6B9E"/>
    <w:rsid w:val="004F0785"/>
    <w:rsid w:val="004F1793"/>
    <w:rsid w:val="004F22D5"/>
    <w:rsid w:val="004F4853"/>
    <w:rsid w:val="0050308C"/>
    <w:rsid w:val="00507AF4"/>
    <w:rsid w:val="0052176A"/>
    <w:rsid w:val="00524300"/>
    <w:rsid w:val="005317BA"/>
    <w:rsid w:val="00536C11"/>
    <w:rsid w:val="005575E7"/>
    <w:rsid w:val="0056708A"/>
    <w:rsid w:val="00580432"/>
    <w:rsid w:val="00581D0C"/>
    <w:rsid w:val="0058365A"/>
    <w:rsid w:val="005867E3"/>
    <w:rsid w:val="005A7500"/>
    <w:rsid w:val="005B5413"/>
    <w:rsid w:val="005C244D"/>
    <w:rsid w:val="005C6969"/>
    <w:rsid w:val="005D04DA"/>
    <w:rsid w:val="005D2761"/>
    <w:rsid w:val="005D2FF9"/>
    <w:rsid w:val="005E42D3"/>
    <w:rsid w:val="005E4E65"/>
    <w:rsid w:val="005E5B39"/>
    <w:rsid w:val="00604EF8"/>
    <w:rsid w:val="00610968"/>
    <w:rsid w:val="0061191B"/>
    <w:rsid w:val="006318FD"/>
    <w:rsid w:val="00636AA2"/>
    <w:rsid w:val="006378AC"/>
    <w:rsid w:val="00640215"/>
    <w:rsid w:val="00640A87"/>
    <w:rsid w:val="006549BF"/>
    <w:rsid w:val="006C0642"/>
    <w:rsid w:val="006C281A"/>
    <w:rsid w:val="006C2BFE"/>
    <w:rsid w:val="006F3224"/>
    <w:rsid w:val="00706EF8"/>
    <w:rsid w:val="00740FB4"/>
    <w:rsid w:val="00750217"/>
    <w:rsid w:val="0076271A"/>
    <w:rsid w:val="007761FC"/>
    <w:rsid w:val="0078093E"/>
    <w:rsid w:val="00785001"/>
    <w:rsid w:val="00794CC6"/>
    <w:rsid w:val="007B4E05"/>
    <w:rsid w:val="007B6DFA"/>
    <w:rsid w:val="007C3D1B"/>
    <w:rsid w:val="007C5C67"/>
    <w:rsid w:val="007C7C96"/>
    <w:rsid w:val="007D2CCF"/>
    <w:rsid w:val="007D5818"/>
    <w:rsid w:val="007D68F9"/>
    <w:rsid w:val="007E3B82"/>
    <w:rsid w:val="008016BD"/>
    <w:rsid w:val="00814B83"/>
    <w:rsid w:val="0082074B"/>
    <w:rsid w:val="00821F2C"/>
    <w:rsid w:val="00827E23"/>
    <w:rsid w:val="00843315"/>
    <w:rsid w:val="008476E0"/>
    <w:rsid w:val="00850333"/>
    <w:rsid w:val="00852C07"/>
    <w:rsid w:val="00853F91"/>
    <w:rsid w:val="00880F5E"/>
    <w:rsid w:val="008861C4"/>
    <w:rsid w:val="00895573"/>
    <w:rsid w:val="00895F09"/>
    <w:rsid w:val="008A29A7"/>
    <w:rsid w:val="008B27B9"/>
    <w:rsid w:val="008B5CFB"/>
    <w:rsid w:val="008C2BAE"/>
    <w:rsid w:val="008C436B"/>
    <w:rsid w:val="008E36B4"/>
    <w:rsid w:val="008E7B0C"/>
    <w:rsid w:val="008F1127"/>
    <w:rsid w:val="008F11D2"/>
    <w:rsid w:val="0090157F"/>
    <w:rsid w:val="00903ACB"/>
    <w:rsid w:val="00910271"/>
    <w:rsid w:val="00912EED"/>
    <w:rsid w:val="009203C0"/>
    <w:rsid w:val="0092692D"/>
    <w:rsid w:val="00952DA2"/>
    <w:rsid w:val="0095507C"/>
    <w:rsid w:val="00962159"/>
    <w:rsid w:val="00995903"/>
    <w:rsid w:val="00997701"/>
    <w:rsid w:val="00997792"/>
    <w:rsid w:val="009A1CD6"/>
    <w:rsid w:val="009A1EE0"/>
    <w:rsid w:val="009D479A"/>
    <w:rsid w:val="009D6A55"/>
    <w:rsid w:val="009F423B"/>
    <w:rsid w:val="00A102D7"/>
    <w:rsid w:val="00A169BD"/>
    <w:rsid w:val="00A208CD"/>
    <w:rsid w:val="00A40A7C"/>
    <w:rsid w:val="00A802C0"/>
    <w:rsid w:val="00A84B80"/>
    <w:rsid w:val="00AB2CB7"/>
    <w:rsid w:val="00AB3EDB"/>
    <w:rsid w:val="00AF5755"/>
    <w:rsid w:val="00AF7490"/>
    <w:rsid w:val="00B01FB2"/>
    <w:rsid w:val="00B15D53"/>
    <w:rsid w:val="00B22E5F"/>
    <w:rsid w:val="00B26E35"/>
    <w:rsid w:val="00B30D34"/>
    <w:rsid w:val="00B354E3"/>
    <w:rsid w:val="00B37B24"/>
    <w:rsid w:val="00B46AAF"/>
    <w:rsid w:val="00B501B3"/>
    <w:rsid w:val="00B56337"/>
    <w:rsid w:val="00B62518"/>
    <w:rsid w:val="00B76EEB"/>
    <w:rsid w:val="00B8394D"/>
    <w:rsid w:val="00B94D21"/>
    <w:rsid w:val="00BA034A"/>
    <w:rsid w:val="00BA0B08"/>
    <w:rsid w:val="00BA7E12"/>
    <w:rsid w:val="00BB7FFC"/>
    <w:rsid w:val="00BC1D0A"/>
    <w:rsid w:val="00BC45E6"/>
    <w:rsid w:val="00BC5CD6"/>
    <w:rsid w:val="00BD3446"/>
    <w:rsid w:val="00BD5F08"/>
    <w:rsid w:val="00BD6777"/>
    <w:rsid w:val="00C03A3F"/>
    <w:rsid w:val="00C04753"/>
    <w:rsid w:val="00C11DAF"/>
    <w:rsid w:val="00C21F78"/>
    <w:rsid w:val="00C223E6"/>
    <w:rsid w:val="00C505D1"/>
    <w:rsid w:val="00C82746"/>
    <w:rsid w:val="00C87A04"/>
    <w:rsid w:val="00CD2D01"/>
    <w:rsid w:val="00CD79F5"/>
    <w:rsid w:val="00CF529C"/>
    <w:rsid w:val="00D01EBF"/>
    <w:rsid w:val="00D332FD"/>
    <w:rsid w:val="00D37F04"/>
    <w:rsid w:val="00D47253"/>
    <w:rsid w:val="00D50579"/>
    <w:rsid w:val="00D519D1"/>
    <w:rsid w:val="00D57C62"/>
    <w:rsid w:val="00D66551"/>
    <w:rsid w:val="00D705EA"/>
    <w:rsid w:val="00D71C41"/>
    <w:rsid w:val="00D7713E"/>
    <w:rsid w:val="00D83EBC"/>
    <w:rsid w:val="00D850D8"/>
    <w:rsid w:val="00DB5A40"/>
    <w:rsid w:val="00DD2876"/>
    <w:rsid w:val="00DD611F"/>
    <w:rsid w:val="00DE6D5C"/>
    <w:rsid w:val="00E04A4B"/>
    <w:rsid w:val="00E05D6F"/>
    <w:rsid w:val="00E12C55"/>
    <w:rsid w:val="00E14F1F"/>
    <w:rsid w:val="00E25087"/>
    <w:rsid w:val="00E32678"/>
    <w:rsid w:val="00E3306C"/>
    <w:rsid w:val="00E4284B"/>
    <w:rsid w:val="00E5445D"/>
    <w:rsid w:val="00E5750F"/>
    <w:rsid w:val="00E66DCA"/>
    <w:rsid w:val="00E749ED"/>
    <w:rsid w:val="00E77952"/>
    <w:rsid w:val="00E831CA"/>
    <w:rsid w:val="00E86609"/>
    <w:rsid w:val="00E93CEB"/>
    <w:rsid w:val="00EC0A56"/>
    <w:rsid w:val="00EE5E39"/>
    <w:rsid w:val="00F02B15"/>
    <w:rsid w:val="00F47082"/>
    <w:rsid w:val="00F51760"/>
    <w:rsid w:val="00F52AAA"/>
    <w:rsid w:val="00F60FDE"/>
    <w:rsid w:val="00F611FC"/>
    <w:rsid w:val="00F61A5E"/>
    <w:rsid w:val="00F65C3D"/>
    <w:rsid w:val="00F844E6"/>
    <w:rsid w:val="00F913FC"/>
    <w:rsid w:val="00FA4363"/>
    <w:rsid w:val="00FB4762"/>
    <w:rsid w:val="00FB6B87"/>
    <w:rsid w:val="00FD4723"/>
    <w:rsid w:val="00FE4B4B"/>
    <w:rsid w:val="00FE6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33887"/>
  <w15:docId w15:val="{CA76DC5E-AE83-4CF2-8417-BF1D9504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D5F08"/>
    <w:pPr>
      <w:keepNext/>
      <w:widowControl w:val="0"/>
      <w:tabs>
        <w:tab w:val="center" w:pos="4896"/>
        <w:tab w:val="left" w:pos="5040"/>
        <w:tab w:val="left" w:pos="5760"/>
        <w:tab w:val="left" w:pos="6480"/>
        <w:tab w:val="left" w:pos="8100"/>
        <w:tab w:val="right" w:pos="8640"/>
      </w:tabs>
      <w:autoSpaceDE w:val="0"/>
      <w:autoSpaceDN w:val="0"/>
      <w:adjustRightInd w:val="0"/>
      <w:ind w:left="2520" w:hanging="360"/>
      <w:jc w:val="both"/>
      <w:outlineLvl w:val="0"/>
    </w:pPr>
    <w:rPr>
      <w:rFonts w:ascii="Arial" w:hAnsi="Arial" w:cs="Arial"/>
      <w:b/>
      <w:bCs/>
      <w:sz w:val="20"/>
      <w:szCs w:val="20"/>
    </w:rPr>
  </w:style>
  <w:style w:type="paragraph" w:styleId="Heading2">
    <w:name w:val="heading 2"/>
    <w:basedOn w:val="Normal"/>
    <w:next w:val="Normal"/>
    <w:link w:val="Heading2Char"/>
    <w:semiHidden/>
    <w:unhideWhenUsed/>
    <w:qFormat/>
    <w:rsid w:val="00740FB4"/>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F02B1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740FB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2159"/>
    <w:rPr>
      <w:color w:val="0000FF"/>
      <w:u w:val="single"/>
    </w:rPr>
  </w:style>
  <w:style w:type="paragraph" w:styleId="DocumentMap">
    <w:name w:val="Document Map"/>
    <w:basedOn w:val="Normal"/>
    <w:semiHidden/>
    <w:rsid w:val="00785001"/>
    <w:pPr>
      <w:shd w:val="clear" w:color="auto" w:fill="000080"/>
    </w:pPr>
    <w:rPr>
      <w:rFonts w:ascii="Tahoma" w:hAnsi="Tahoma" w:cs="Tahoma"/>
      <w:sz w:val="20"/>
      <w:szCs w:val="20"/>
    </w:rPr>
  </w:style>
  <w:style w:type="paragraph" w:styleId="BalloonText">
    <w:name w:val="Balloon Text"/>
    <w:basedOn w:val="Normal"/>
    <w:semiHidden/>
    <w:rsid w:val="001E0F2E"/>
    <w:rPr>
      <w:rFonts w:ascii="Tahoma" w:hAnsi="Tahoma" w:cs="Tahoma"/>
      <w:sz w:val="16"/>
      <w:szCs w:val="16"/>
    </w:rPr>
  </w:style>
  <w:style w:type="table" w:styleId="TableGrid">
    <w:name w:val="Table Grid"/>
    <w:basedOn w:val="TableNormal"/>
    <w:rsid w:val="0088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D5F08"/>
    <w:rPr>
      <w:rFonts w:ascii="Arial" w:hAnsi="Arial" w:cs="Arial"/>
      <w:b/>
      <w:bCs/>
    </w:rPr>
  </w:style>
  <w:style w:type="paragraph" w:styleId="ListParagraph">
    <w:name w:val="List Paragraph"/>
    <w:basedOn w:val="Normal"/>
    <w:uiPriority w:val="34"/>
    <w:qFormat/>
    <w:rsid w:val="00BD5F08"/>
    <w:pPr>
      <w:widowControl w:val="0"/>
      <w:autoSpaceDE w:val="0"/>
      <w:autoSpaceDN w:val="0"/>
      <w:adjustRightInd w:val="0"/>
      <w:ind w:left="720" w:hanging="360"/>
      <w:jc w:val="both"/>
    </w:pPr>
    <w:rPr>
      <w:sz w:val="20"/>
    </w:rPr>
  </w:style>
  <w:style w:type="character" w:styleId="CommentReference">
    <w:name w:val="annotation reference"/>
    <w:rsid w:val="00BD5F08"/>
    <w:rPr>
      <w:sz w:val="16"/>
      <w:szCs w:val="16"/>
    </w:rPr>
  </w:style>
  <w:style w:type="paragraph" w:styleId="CommentText">
    <w:name w:val="annotation text"/>
    <w:basedOn w:val="Normal"/>
    <w:link w:val="CommentTextChar"/>
    <w:rsid w:val="00BD5F08"/>
    <w:rPr>
      <w:sz w:val="20"/>
      <w:szCs w:val="20"/>
    </w:rPr>
  </w:style>
  <w:style w:type="character" w:customStyle="1" w:styleId="CommentTextChar">
    <w:name w:val="Comment Text Char"/>
    <w:basedOn w:val="DefaultParagraphFont"/>
    <w:link w:val="CommentText"/>
    <w:rsid w:val="00BD5F08"/>
  </w:style>
  <w:style w:type="paragraph" w:styleId="CommentSubject">
    <w:name w:val="annotation subject"/>
    <w:basedOn w:val="CommentText"/>
    <w:next w:val="CommentText"/>
    <w:link w:val="CommentSubjectChar"/>
    <w:rsid w:val="00BD5F08"/>
    <w:rPr>
      <w:b/>
      <w:bCs/>
    </w:rPr>
  </w:style>
  <w:style w:type="character" w:customStyle="1" w:styleId="CommentSubjectChar">
    <w:name w:val="Comment Subject Char"/>
    <w:link w:val="CommentSubject"/>
    <w:rsid w:val="00BD5F08"/>
    <w:rPr>
      <w:b/>
      <w:bCs/>
    </w:rPr>
  </w:style>
  <w:style w:type="character" w:customStyle="1" w:styleId="Heading4Char">
    <w:name w:val="Heading 4 Char"/>
    <w:link w:val="Heading4"/>
    <w:rsid w:val="00F02B15"/>
    <w:rPr>
      <w:rFonts w:ascii="Calibri" w:eastAsia="Times New Roman" w:hAnsi="Calibri" w:cs="Times New Roman"/>
      <w:b/>
      <w:bCs/>
      <w:sz w:val="28"/>
      <w:szCs w:val="28"/>
    </w:rPr>
  </w:style>
  <w:style w:type="character" w:styleId="PlaceholderText">
    <w:name w:val="Placeholder Text"/>
    <w:basedOn w:val="DefaultParagraphFont"/>
    <w:uiPriority w:val="99"/>
    <w:semiHidden/>
    <w:rsid w:val="008C2BAE"/>
    <w:rPr>
      <w:color w:val="808080"/>
    </w:rPr>
  </w:style>
  <w:style w:type="character" w:customStyle="1" w:styleId="Heading2Char">
    <w:name w:val="Heading 2 Char"/>
    <w:basedOn w:val="DefaultParagraphFont"/>
    <w:link w:val="Heading2"/>
    <w:semiHidden/>
    <w:rsid w:val="00740FB4"/>
    <w:rPr>
      <w:rFonts w:ascii="Cambria" w:hAnsi="Cambria"/>
      <w:b/>
      <w:bCs/>
      <w:i/>
      <w:iCs/>
      <w:sz w:val="28"/>
      <w:szCs w:val="28"/>
    </w:rPr>
  </w:style>
  <w:style w:type="character" w:customStyle="1" w:styleId="Heading5Char">
    <w:name w:val="Heading 5 Char"/>
    <w:basedOn w:val="DefaultParagraphFont"/>
    <w:link w:val="Heading5"/>
    <w:semiHidden/>
    <w:rsid w:val="00740FB4"/>
    <w:rPr>
      <w:rFonts w:ascii="Calibri" w:hAnsi="Calibri"/>
      <w:b/>
      <w:bCs/>
      <w:i/>
      <w:iCs/>
      <w:sz w:val="26"/>
      <w:szCs w:val="26"/>
    </w:rPr>
  </w:style>
  <w:style w:type="paragraph" w:styleId="BodyText">
    <w:name w:val="Body Text"/>
    <w:basedOn w:val="Normal"/>
    <w:link w:val="BodyTextChar"/>
    <w:rsid w:val="00740FB4"/>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hAnsi="Arial" w:cs="Arial"/>
      <w:b/>
      <w:bCs/>
      <w:sz w:val="20"/>
      <w:szCs w:val="20"/>
    </w:rPr>
  </w:style>
  <w:style w:type="character" w:customStyle="1" w:styleId="BodyTextChar">
    <w:name w:val="Body Text Char"/>
    <w:basedOn w:val="DefaultParagraphFont"/>
    <w:link w:val="BodyText"/>
    <w:rsid w:val="00740FB4"/>
    <w:rPr>
      <w:rFonts w:ascii="Arial" w:hAnsi="Arial" w:cs="Arial"/>
      <w:b/>
      <w:bCs/>
    </w:rPr>
  </w:style>
  <w:style w:type="paragraph" w:styleId="BodyText2">
    <w:name w:val="Body Text 2"/>
    <w:basedOn w:val="Normal"/>
    <w:link w:val="BodyText2Char"/>
    <w:rsid w:val="00740FB4"/>
    <w:pPr>
      <w:widowControl w:val="0"/>
      <w:tabs>
        <w:tab w:val="left" w:pos="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eastAsia="MS Mincho" w:hAnsi="Arial" w:cs="Arial"/>
    </w:rPr>
  </w:style>
  <w:style w:type="character" w:customStyle="1" w:styleId="BodyText2Char">
    <w:name w:val="Body Text 2 Char"/>
    <w:basedOn w:val="DefaultParagraphFont"/>
    <w:link w:val="BodyText2"/>
    <w:rsid w:val="00740FB4"/>
    <w:rPr>
      <w:rFonts w:ascii="Arial" w:eastAsia="MS Mincho" w:hAnsi="Arial" w:cs="Arial"/>
      <w:sz w:val="24"/>
      <w:szCs w:val="24"/>
    </w:rPr>
  </w:style>
  <w:style w:type="paragraph" w:styleId="BodyTextIndent">
    <w:name w:val="Body Text Indent"/>
    <w:basedOn w:val="Normal"/>
    <w:link w:val="BodyTextIndentChar"/>
    <w:rsid w:val="00740FB4"/>
    <w:pPr>
      <w:spacing w:after="120"/>
      <w:ind w:left="360"/>
    </w:pPr>
  </w:style>
  <w:style w:type="character" w:customStyle="1" w:styleId="BodyTextIndentChar">
    <w:name w:val="Body Text Indent Char"/>
    <w:basedOn w:val="DefaultParagraphFont"/>
    <w:link w:val="BodyTextIndent"/>
    <w:rsid w:val="00740FB4"/>
    <w:rPr>
      <w:sz w:val="24"/>
      <w:szCs w:val="24"/>
    </w:rPr>
  </w:style>
  <w:style w:type="paragraph" w:styleId="Revision">
    <w:name w:val="Revision"/>
    <w:hidden/>
    <w:uiPriority w:val="99"/>
    <w:semiHidden/>
    <w:rsid w:val="008B27B9"/>
    <w:rPr>
      <w:sz w:val="24"/>
      <w:szCs w:val="24"/>
    </w:rPr>
  </w:style>
  <w:style w:type="paragraph" w:styleId="Header">
    <w:name w:val="header"/>
    <w:basedOn w:val="Normal"/>
    <w:link w:val="HeaderChar"/>
    <w:unhideWhenUsed/>
    <w:rsid w:val="005D2FF9"/>
    <w:pPr>
      <w:tabs>
        <w:tab w:val="center" w:pos="4680"/>
        <w:tab w:val="right" w:pos="9360"/>
      </w:tabs>
    </w:pPr>
  </w:style>
  <w:style w:type="character" w:customStyle="1" w:styleId="HeaderChar">
    <w:name w:val="Header Char"/>
    <w:basedOn w:val="DefaultParagraphFont"/>
    <w:link w:val="Header"/>
    <w:rsid w:val="005D2FF9"/>
    <w:rPr>
      <w:sz w:val="24"/>
      <w:szCs w:val="24"/>
    </w:rPr>
  </w:style>
  <w:style w:type="paragraph" w:styleId="Footer">
    <w:name w:val="footer"/>
    <w:basedOn w:val="Normal"/>
    <w:link w:val="FooterChar"/>
    <w:uiPriority w:val="99"/>
    <w:unhideWhenUsed/>
    <w:rsid w:val="005D2FF9"/>
    <w:pPr>
      <w:tabs>
        <w:tab w:val="center" w:pos="4680"/>
        <w:tab w:val="right" w:pos="9360"/>
      </w:tabs>
    </w:pPr>
  </w:style>
  <w:style w:type="character" w:customStyle="1" w:styleId="FooterChar">
    <w:name w:val="Footer Char"/>
    <w:basedOn w:val="DefaultParagraphFont"/>
    <w:link w:val="Footer"/>
    <w:uiPriority w:val="99"/>
    <w:rsid w:val="005D2F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39101">
      <w:bodyDiv w:val="1"/>
      <w:marLeft w:val="0"/>
      <w:marRight w:val="0"/>
      <w:marTop w:val="0"/>
      <w:marBottom w:val="0"/>
      <w:divBdr>
        <w:top w:val="none" w:sz="0" w:space="0" w:color="auto"/>
        <w:left w:val="none" w:sz="0" w:space="0" w:color="auto"/>
        <w:bottom w:val="none" w:sz="0" w:space="0" w:color="auto"/>
        <w:right w:val="none" w:sz="0" w:space="0" w:color="auto"/>
      </w:divBdr>
    </w:div>
    <w:div w:id="1030686959">
      <w:bodyDiv w:val="1"/>
      <w:marLeft w:val="0"/>
      <w:marRight w:val="0"/>
      <w:marTop w:val="0"/>
      <w:marBottom w:val="0"/>
      <w:divBdr>
        <w:top w:val="none" w:sz="0" w:space="0" w:color="auto"/>
        <w:left w:val="none" w:sz="0" w:space="0" w:color="auto"/>
        <w:bottom w:val="none" w:sz="0" w:space="0" w:color="auto"/>
        <w:right w:val="none" w:sz="0" w:space="0" w:color="auto"/>
      </w:divBdr>
    </w:div>
    <w:div w:id="184524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er\Desktop\RFP%20for%20WAN%202015-2016%20DRAFT%2011-20-1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16269737B54FEC99F7B75EA2102C81"/>
        <w:category>
          <w:name w:val="General"/>
          <w:gallery w:val="placeholder"/>
        </w:category>
        <w:types>
          <w:type w:val="bbPlcHdr"/>
        </w:types>
        <w:behaviors>
          <w:behavior w:val="content"/>
        </w:behaviors>
        <w:guid w:val="{D66F88E9-971B-48E1-BFB2-F90460ABC5FC}"/>
      </w:docPartPr>
      <w:docPartBody>
        <w:p w:rsidR="005868FD" w:rsidRDefault="00834E9D">
          <w:pPr>
            <w:pStyle w:val="F516269737B54FEC99F7B75EA2102C81"/>
          </w:pPr>
          <w:r w:rsidRPr="008C2BAE">
            <w:rPr>
              <w:rStyle w:val="PlaceholderText"/>
            </w:rPr>
            <w:t>Click here to enter location</w:t>
          </w:r>
        </w:p>
      </w:docPartBody>
    </w:docPart>
    <w:docPart>
      <w:docPartPr>
        <w:name w:val="9273885488B04902B2C45D7C7A1E0FAB"/>
        <w:category>
          <w:name w:val="General"/>
          <w:gallery w:val="placeholder"/>
        </w:category>
        <w:types>
          <w:type w:val="bbPlcHdr"/>
        </w:types>
        <w:behaviors>
          <w:behavior w:val="content"/>
        </w:behaviors>
        <w:guid w:val="{D7743DD3-2451-4027-B300-602044AC261C}"/>
      </w:docPartPr>
      <w:docPartBody>
        <w:p w:rsidR="005868FD" w:rsidRDefault="00834E9D">
          <w:pPr>
            <w:pStyle w:val="9273885488B04902B2C45D7C7A1E0FAB"/>
          </w:pPr>
          <w:r w:rsidRPr="008C2BAE">
            <w:rPr>
              <w:rStyle w:val="PlaceholderText"/>
            </w:rPr>
            <w:t>Click here to enter new location.</w:t>
          </w:r>
        </w:p>
      </w:docPartBody>
    </w:docPart>
    <w:docPart>
      <w:docPartPr>
        <w:name w:val="DCAB7F4002944C868E843A9A7CBC6095"/>
        <w:category>
          <w:name w:val="General"/>
          <w:gallery w:val="placeholder"/>
        </w:category>
        <w:types>
          <w:type w:val="bbPlcHdr"/>
        </w:types>
        <w:behaviors>
          <w:behavior w:val="content"/>
        </w:behaviors>
        <w:guid w:val="{D1929288-E79C-4CB5-8DFD-BE2B89817A9C}"/>
      </w:docPartPr>
      <w:docPartBody>
        <w:p w:rsidR="005868FD" w:rsidRDefault="00834E9D">
          <w:pPr>
            <w:pStyle w:val="DCAB7F4002944C868E843A9A7CBC6095"/>
          </w:pPr>
          <w:r w:rsidRPr="005F5D6F">
            <w:rPr>
              <w:rStyle w:val="PlaceholderText"/>
            </w:rPr>
            <w:t>Choose an item.</w:t>
          </w:r>
        </w:p>
      </w:docPartBody>
    </w:docPart>
    <w:docPart>
      <w:docPartPr>
        <w:name w:val="07BC10FCFDF74A028201F0B68107E74B"/>
        <w:category>
          <w:name w:val="General"/>
          <w:gallery w:val="placeholder"/>
        </w:category>
        <w:types>
          <w:type w:val="bbPlcHdr"/>
        </w:types>
        <w:behaviors>
          <w:behavior w:val="content"/>
        </w:behaviors>
        <w:guid w:val="{0D6AB0ED-B5D9-4F8B-8F98-457CBF44E217}"/>
      </w:docPartPr>
      <w:docPartBody>
        <w:p w:rsidR="005868FD" w:rsidRDefault="00834E9D">
          <w:pPr>
            <w:pStyle w:val="07BC10FCFDF74A028201F0B68107E74B"/>
          </w:pPr>
          <w:r w:rsidRPr="005F5D6F">
            <w:rPr>
              <w:rStyle w:val="PlaceholderText"/>
            </w:rPr>
            <w:t>Choose an item.</w:t>
          </w:r>
        </w:p>
      </w:docPartBody>
    </w:docPart>
    <w:docPart>
      <w:docPartPr>
        <w:name w:val="D3F19ADB11D545D1A5D83A6455C022C2"/>
        <w:category>
          <w:name w:val="General"/>
          <w:gallery w:val="placeholder"/>
        </w:category>
        <w:types>
          <w:type w:val="bbPlcHdr"/>
        </w:types>
        <w:behaviors>
          <w:behavior w:val="content"/>
        </w:behaviors>
        <w:guid w:val="{97B38D78-8F52-4635-ACB9-19673A5BB2DD}"/>
      </w:docPartPr>
      <w:docPartBody>
        <w:p w:rsidR="000743F0" w:rsidRDefault="00EF7396" w:rsidP="00EF7396">
          <w:pPr>
            <w:pStyle w:val="D3F19ADB11D545D1A5D83A6455C022C2"/>
          </w:pPr>
          <w:r w:rsidRPr="005F5D6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E9D"/>
    <w:rsid w:val="000743F0"/>
    <w:rsid w:val="000C443E"/>
    <w:rsid w:val="00132304"/>
    <w:rsid w:val="0019249C"/>
    <w:rsid w:val="001C75FF"/>
    <w:rsid w:val="001E4124"/>
    <w:rsid w:val="003717F9"/>
    <w:rsid w:val="003D16C3"/>
    <w:rsid w:val="005868FD"/>
    <w:rsid w:val="00834E9D"/>
    <w:rsid w:val="008A2461"/>
    <w:rsid w:val="008E3BEE"/>
    <w:rsid w:val="009F0D55"/>
    <w:rsid w:val="00E6186F"/>
    <w:rsid w:val="00EF7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7396"/>
    <w:rPr>
      <w:color w:val="808080"/>
    </w:rPr>
  </w:style>
  <w:style w:type="paragraph" w:customStyle="1" w:styleId="F516269737B54FEC99F7B75EA2102C81">
    <w:name w:val="F516269737B54FEC99F7B75EA2102C81"/>
  </w:style>
  <w:style w:type="paragraph" w:customStyle="1" w:styleId="9273885488B04902B2C45D7C7A1E0FAB">
    <w:name w:val="9273885488B04902B2C45D7C7A1E0FAB"/>
  </w:style>
  <w:style w:type="paragraph" w:customStyle="1" w:styleId="DCAB7F4002944C868E843A9A7CBC6095">
    <w:name w:val="DCAB7F4002944C868E843A9A7CBC6095"/>
  </w:style>
  <w:style w:type="paragraph" w:customStyle="1" w:styleId="07BC10FCFDF74A028201F0B68107E74B">
    <w:name w:val="07BC10FCFDF74A028201F0B68107E74B"/>
  </w:style>
  <w:style w:type="paragraph" w:customStyle="1" w:styleId="B2A83C73E52F4E219A4F79BC1D7D9966">
    <w:name w:val="B2A83C73E52F4E219A4F79BC1D7D9966"/>
  </w:style>
  <w:style w:type="paragraph" w:customStyle="1" w:styleId="D3F19ADB11D545D1A5D83A6455C022C2">
    <w:name w:val="D3F19ADB11D545D1A5D83A6455C022C2"/>
    <w:rsid w:val="00EF739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3F739BFF540042A2743B0CA0100E5C" ma:contentTypeVersion="12" ma:contentTypeDescription="Create a new document." ma:contentTypeScope="" ma:versionID="42ac8fd266071d810b3fe25f5ad56cf0">
  <xsd:schema xmlns:xsd="http://www.w3.org/2001/XMLSchema" xmlns:xs="http://www.w3.org/2001/XMLSchema" xmlns:p="http://schemas.microsoft.com/office/2006/metadata/properties" xmlns:ns3="dfce03cc-4c56-4672-9746-0bae8c81b776" xmlns:ns4="bb04fb9e-e2de-449e-ab2f-f84776ec5f01" targetNamespace="http://schemas.microsoft.com/office/2006/metadata/properties" ma:root="true" ma:fieldsID="872906a905a3d87581e9f0544374332e" ns3:_="" ns4:_="">
    <xsd:import namespace="dfce03cc-4c56-4672-9746-0bae8c81b776"/>
    <xsd:import namespace="bb04fb9e-e2de-449e-ab2f-f84776ec5f01"/>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e03cc-4c56-4672-9746-0bae8c81b7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4fb9e-e2de-449e-ab2f-f84776ec5f0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47E0B-0C01-4CFF-8E9E-1D4EAD423095}">
  <ds:schemaRefs>
    <ds:schemaRef ds:uri="http://schemas.microsoft.com/sharepoint/v3/contenttype/forms"/>
  </ds:schemaRefs>
</ds:datastoreItem>
</file>

<file path=customXml/itemProps2.xml><?xml version="1.0" encoding="utf-8"?>
<ds:datastoreItem xmlns:ds="http://schemas.openxmlformats.org/officeDocument/2006/customXml" ds:itemID="{DAAADB1F-C27D-47A1-B586-F45DAB0B9E80}">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bb04fb9e-e2de-449e-ab2f-f84776ec5f01"/>
    <ds:schemaRef ds:uri="http://purl.org/dc/elements/1.1/"/>
    <ds:schemaRef ds:uri="http://schemas.microsoft.com/office/2006/metadata/properties"/>
    <ds:schemaRef ds:uri="dfce03cc-4c56-4672-9746-0bae8c81b776"/>
    <ds:schemaRef ds:uri="http://www.w3.org/XML/1998/namespace"/>
  </ds:schemaRefs>
</ds:datastoreItem>
</file>

<file path=customXml/itemProps3.xml><?xml version="1.0" encoding="utf-8"?>
<ds:datastoreItem xmlns:ds="http://schemas.openxmlformats.org/officeDocument/2006/customXml" ds:itemID="{A134F136-29B2-43D6-89B6-5DB58A952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e03cc-4c56-4672-9746-0bae8c81b776"/>
    <ds:schemaRef ds:uri="bb04fb9e-e2de-449e-ab2f-f84776ec5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E38E8A-501F-4858-BB7A-48156B22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for WAN 2015-2016 DRAFT 11-20-14</Template>
  <TotalTime>2</TotalTime>
  <Pages>11</Pages>
  <Words>2998</Words>
  <Characters>17094</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SCOPE</vt:lpstr>
    </vt:vector>
  </TitlesOfParts>
  <Company>WVDE</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dc:title>
  <dc:creator>JMiller</dc:creator>
  <cp:lastModifiedBy>Jennifer Miller</cp:lastModifiedBy>
  <cp:revision>2</cp:revision>
  <cp:lastPrinted>2018-01-24T19:24:00Z</cp:lastPrinted>
  <dcterms:created xsi:type="dcterms:W3CDTF">2023-02-08T20:31:00Z</dcterms:created>
  <dcterms:modified xsi:type="dcterms:W3CDTF">2023-02-08T20:31:00Z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0x0101009C3F739BFF540042A2743B0CA0100E5C</vt:lpwstr>
  </property>
  <property fmtid="{D5CDD505-2E9C-101B-9397-08002B2CF9AE}" pid="3" name="MSIP_Label_460f4a70-4b6c-4bd4-a002-31edb9c00abe_Enabled">
    <vt:lpwstr>true</vt:lpwstr>
  </property>
  <property fmtid="{D5CDD505-2E9C-101B-9397-08002B2CF9AE}" pid="4" name="MSIP_Label_460f4a70-4b6c-4bd4-a002-31edb9c00abe_SetDate">
    <vt:lpwstr>2023-02-07T15:06:56Z</vt:lpwstr>
  </property>
  <property fmtid="{D5CDD505-2E9C-101B-9397-08002B2CF9AE}" pid="5" name="MSIP_Label_460f4a70-4b6c-4bd4-a002-31edb9c00abe_Method">
    <vt:lpwstr>Standard</vt:lpwstr>
  </property>
  <property fmtid="{D5CDD505-2E9C-101B-9397-08002B2CF9AE}" pid="6" name="MSIP_Label_460f4a70-4b6c-4bd4-a002-31edb9c00abe_Name">
    <vt:lpwstr>General</vt:lpwstr>
  </property>
  <property fmtid="{D5CDD505-2E9C-101B-9397-08002B2CF9AE}" pid="7" name="MSIP_Label_460f4a70-4b6c-4bd4-a002-31edb9c00abe_SiteId">
    <vt:lpwstr>e019b04b-330c-467a-8bae-09fb17374d6a</vt:lpwstr>
  </property>
  <property fmtid="{D5CDD505-2E9C-101B-9397-08002B2CF9AE}" pid="8" name="MSIP_Label_460f4a70-4b6c-4bd4-a002-31edb9c00abe_ActionId">
    <vt:lpwstr>a1b3628f-2a66-4a2e-b0cf-986ba7a1e0a4</vt:lpwstr>
  </property>
  <property fmtid="{D5CDD505-2E9C-101B-9397-08002B2CF9AE}" pid="9" name="MSIP_Label_460f4a70-4b6c-4bd4-a002-31edb9c00abe_ContentBits">
    <vt:lpwstr>0</vt:lpwstr>
  </property>
</Properties>
</file>