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3CB0" w14:textId="77777777" w:rsidR="00CB155E" w:rsidRPr="000F2121" w:rsidRDefault="00CB155E" w:rsidP="00CB155E">
      <w:pPr>
        <w:jc w:val="center"/>
        <w:rPr>
          <w:rFonts w:ascii="Garamond" w:hAnsi="Garamond"/>
          <w:sz w:val="16"/>
          <w:szCs w:val="16"/>
        </w:rPr>
      </w:pPr>
      <w:r>
        <w:rPr>
          <w:b/>
          <w:sz w:val="28"/>
          <w:szCs w:val="28"/>
        </w:rPr>
        <w:t>Request for Quotations – Telecommu</w:t>
      </w:r>
      <w:r w:rsidR="00EF2944">
        <w:rPr>
          <w:b/>
          <w:sz w:val="28"/>
          <w:szCs w:val="28"/>
        </w:rPr>
        <w:t>nications Basic Access Lines</w:t>
      </w:r>
    </w:p>
    <w:p w14:paraId="6A89E7E1" w14:textId="77777777" w:rsidR="00CB155E" w:rsidRDefault="00CB155E" w:rsidP="00CB155E">
      <w:pPr>
        <w:jc w:val="center"/>
        <w:rPr>
          <w:sz w:val="24"/>
          <w:szCs w:val="22"/>
        </w:rPr>
      </w:pPr>
    </w:p>
    <w:p w14:paraId="47919411" w14:textId="43C6DB25" w:rsidR="00CB155E" w:rsidRPr="00CB155E" w:rsidRDefault="00EF2944" w:rsidP="00CB155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December </w:t>
      </w:r>
      <w:r w:rsidR="00C56A78">
        <w:rPr>
          <w:sz w:val="24"/>
          <w:szCs w:val="24"/>
        </w:rPr>
        <w:t>14, 2023</w:t>
      </w:r>
    </w:p>
    <w:p w14:paraId="36EA32EF" w14:textId="77777777" w:rsidR="00CB155E" w:rsidRPr="00CB155E" w:rsidRDefault="00CB155E" w:rsidP="00CB155E">
      <w:pPr>
        <w:rPr>
          <w:sz w:val="24"/>
          <w:szCs w:val="24"/>
        </w:rPr>
      </w:pPr>
    </w:p>
    <w:p w14:paraId="51B0BDBC" w14:textId="77777777" w:rsidR="00CB155E" w:rsidRPr="00CB155E" w:rsidRDefault="00CB155E" w:rsidP="00CB155E">
      <w:pPr>
        <w:rPr>
          <w:sz w:val="24"/>
          <w:szCs w:val="24"/>
        </w:rPr>
      </w:pPr>
      <w:r w:rsidRPr="00CB155E">
        <w:rPr>
          <w:sz w:val="24"/>
          <w:szCs w:val="24"/>
        </w:rPr>
        <w:t>Dear Service Provider:</w:t>
      </w:r>
    </w:p>
    <w:p w14:paraId="046BB702" w14:textId="77777777" w:rsidR="00CB155E" w:rsidRPr="00CB155E" w:rsidRDefault="00CB155E" w:rsidP="00CB155E">
      <w:pPr>
        <w:rPr>
          <w:rFonts w:cs="Arial"/>
          <w:sz w:val="24"/>
          <w:szCs w:val="24"/>
        </w:rPr>
      </w:pPr>
    </w:p>
    <w:p w14:paraId="335875CF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 w:rsidRPr="00CB155E">
        <w:rPr>
          <w:rFonts w:cs="Arial"/>
          <w:sz w:val="24"/>
          <w:szCs w:val="24"/>
        </w:rPr>
        <w:t>This Request for Qu</w:t>
      </w:r>
      <w:r w:rsidR="00EF2944">
        <w:rPr>
          <w:rFonts w:cs="Arial"/>
          <w:sz w:val="24"/>
          <w:szCs w:val="24"/>
        </w:rPr>
        <w:t>otations is being issued by Athens Area School District (A</w:t>
      </w:r>
      <w:r w:rsidRPr="00CB155E">
        <w:rPr>
          <w:rFonts w:cs="Arial"/>
          <w:sz w:val="24"/>
          <w:szCs w:val="24"/>
        </w:rPr>
        <w:t>ASD) in order to receive access</w:t>
      </w:r>
      <w:r w:rsidR="00EF2944">
        <w:rPr>
          <w:rFonts w:cs="Arial"/>
          <w:sz w:val="24"/>
          <w:szCs w:val="24"/>
        </w:rPr>
        <w:t xml:space="preserve"> to</w:t>
      </w:r>
      <w:r>
        <w:rPr>
          <w:rFonts w:cs="Arial"/>
          <w:sz w:val="24"/>
          <w:szCs w:val="24"/>
        </w:rPr>
        <w:t xml:space="preserve"> </w:t>
      </w:r>
      <w:r w:rsidR="00EF2944">
        <w:rPr>
          <w:rFonts w:cs="Arial"/>
          <w:sz w:val="24"/>
          <w:szCs w:val="24"/>
        </w:rPr>
        <w:t xml:space="preserve">two (2) </w:t>
      </w:r>
      <w:r>
        <w:rPr>
          <w:rFonts w:cs="Arial"/>
          <w:sz w:val="24"/>
          <w:szCs w:val="24"/>
        </w:rPr>
        <w:t>Telecommunications Basic</w:t>
      </w:r>
      <w:r w:rsidR="00EF2944">
        <w:rPr>
          <w:rFonts w:cs="Arial"/>
          <w:sz w:val="24"/>
          <w:szCs w:val="24"/>
        </w:rPr>
        <w:t xml:space="preserve"> Acc</w:t>
      </w:r>
      <w:r w:rsidR="002871BC">
        <w:rPr>
          <w:rFonts w:cs="Arial"/>
          <w:sz w:val="24"/>
          <w:szCs w:val="24"/>
        </w:rPr>
        <w:t xml:space="preserve">ess Lines (fiber) </w:t>
      </w:r>
      <w:r w:rsidR="00EF2944">
        <w:rPr>
          <w:rFonts w:cs="Arial"/>
          <w:sz w:val="24"/>
          <w:szCs w:val="24"/>
        </w:rPr>
        <w:t>to support A</w:t>
      </w:r>
      <w:r>
        <w:rPr>
          <w:rFonts w:cs="Arial"/>
          <w:sz w:val="24"/>
          <w:szCs w:val="24"/>
        </w:rPr>
        <w:t xml:space="preserve">ASD’s educational needs.  The term of service shall be for </w:t>
      </w:r>
      <w:r w:rsidR="00EF2944">
        <w:rPr>
          <w:rFonts w:cs="Arial"/>
          <w:sz w:val="24"/>
          <w:szCs w:val="24"/>
        </w:rPr>
        <w:t>36 months, starting July 1, 2021</w:t>
      </w:r>
      <w:r>
        <w:rPr>
          <w:rFonts w:cs="Arial"/>
          <w:sz w:val="24"/>
          <w:szCs w:val="24"/>
        </w:rPr>
        <w:t xml:space="preserve"> and ending June 3</w:t>
      </w:r>
      <w:r w:rsidR="00EF2944">
        <w:rPr>
          <w:rFonts w:cs="Arial"/>
          <w:sz w:val="24"/>
          <w:szCs w:val="24"/>
        </w:rPr>
        <w:t>0, 2024</w:t>
      </w:r>
      <w:r>
        <w:rPr>
          <w:rFonts w:cs="Arial"/>
          <w:sz w:val="24"/>
          <w:szCs w:val="24"/>
        </w:rPr>
        <w:t>.</w:t>
      </w:r>
    </w:p>
    <w:p w14:paraId="63AC54DF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6540E492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</w:t>
      </w:r>
      <w:r w:rsidR="005F7E49">
        <w:rPr>
          <w:rFonts w:cs="Arial"/>
          <w:sz w:val="24"/>
          <w:szCs w:val="24"/>
        </w:rPr>
        <w:t xml:space="preserve">first </w:t>
      </w:r>
      <w:r>
        <w:rPr>
          <w:rFonts w:cs="Arial"/>
          <w:sz w:val="24"/>
          <w:szCs w:val="24"/>
        </w:rPr>
        <w:t>Bas</w:t>
      </w:r>
      <w:r w:rsidR="005F7E49">
        <w:rPr>
          <w:rFonts w:cs="Arial"/>
          <w:sz w:val="24"/>
          <w:szCs w:val="24"/>
        </w:rPr>
        <w:t>ic Access Line will connec</w:t>
      </w:r>
      <w:r w:rsidR="008E5F3B">
        <w:rPr>
          <w:rFonts w:cs="Arial"/>
          <w:sz w:val="24"/>
          <w:szCs w:val="24"/>
        </w:rPr>
        <w:t>t Athens Area High School at 401 West</w:t>
      </w:r>
      <w:r w:rsidR="005F7E49">
        <w:rPr>
          <w:rFonts w:cs="Arial"/>
          <w:sz w:val="24"/>
          <w:szCs w:val="24"/>
        </w:rPr>
        <w:t xml:space="preserve"> Frederick Street, Athens PA 18810 to the AASD Administration Building at 100 Canal Street, Athens PA 18810.  AASD is seeking leased </w:t>
      </w:r>
      <w:r w:rsidR="00762498">
        <w:rPr>
          <w:rFonts w:cs="Arial"/>
          <w:sz w:val="24"/>
          <w:szCs w:val="24"/>
        </w:rPr>
        <w:t xml:space="preserve">lit fiber or leased </w:t>
      </w:r>
      <w:r w:rsidR="005F7E49">
        <w:rPr>
          <w:rFonts w:cs="Arial"/>
          <w:sz w:val="24"/>
          <w:szCs w:val="24"/>
        </w:rPr>
        <w:t xml:space="preserve">dark fiber to accommodate </w:t>
      </w:r>
      <w:r w:rsidR="008E5F3B">
        <w:rPr>
          <w:rFonts w:cs="Arial"/>
          <w:sz w:val="24"/>
          <w:szCs w:val="24"/>
        </w:rPr>
        <w:t>up to a</w:t>
      </w:r>
      <w:r w:rsidR="005F7E49">
        <w:rPr>
          <w:rFonts w:cs="Arial"/>
          <w:sz w:val="24"/>
          <w:szCs w:val="24"/>
        </w:rPr>
        <w:t xml:space="preserve"> 10 Gbps connection for this solution.</w:t>
      </w:r>
    </w:p>
    <w:p w14:paraId="058DB505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28663D96" w14:textId="77777777" w:rsidR="008E5F3B" w:rsidRPr="008E5F3B" w:rsidRDefault="005F7E49" w:rsidP="00B378D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second Basic</w:t>
      </w:r>
      <w:r w:rsidR="008E5F3B">
        <w:rPr>
          <w:rFonts w:cs="Arial"/>
          <w:sz w:val="24"/>
          <w:szCs w:val="24"/>
        </w:rPr>
        <w:t xml:space="preserve"> Access Line will connect Lynch </w:t>
      </w:r>
      <w:r>
        <w:rPr>
          <w:rFonts w:cs="Arial"/>
          <w:sz w:val="24"/>
          <w:szCs w:val="24"/>
        </w:rPr>
        <w:t>Bustin</w:t>
      </w:r>
      <w:r w:rsidR="008E5F3B">
        <w:rPr>
          <w:rFonts w:cs="Arial"/>
          <w:sz w:val="24"/>
          <w:szCs w:val="24"/>
        </w:rPr>
        <w:t xml:space="preserve"> Elementary School at 253 Pennsylvania</w:t>
      </w:r>
      <w:r>
        <w:rPr>
          <w:rFonts w:cs="Arial"/>
          <w:sz w:val="24"/>
          <w:szCs w:val="24"/>
        </w:rPr>
        <w:t xml:space="preserve"> Avenue, Athens PA 18810 to SRU Elementary School at </w:t>
      </w:r>
      <w:r w:rsidR="008E5F3B">
        <w:rPr>
          <w:rFonts w:cs="Arial"/>
          <w:sz w:val="24"/>
          <w:szCs w:val="24"/>
        </w:rPr>
        <w:t xml:space="preserve">3 Church Street, East Smithfield PA 18817.  AASD will consider either </w:t>
      </w:r>
      <w:r w:rsidR="00B378DE">
        <w:rPr>
          <w:rFonts w:cs="Arial"/>
          <w:sz w:val="24"/>
          <w:szCs w:val="24"/>
        </w:rPr>
        <w:t>leased dark fiber or leased lit fiber with a minimum connection speed of 1 Gbps for this solution.</w:t>
      </w:r>
    </w:p>
    <w:p w14:paraId="755562E1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67BF4533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Vendors may bid for </w:t>
      </w:r>
      <w:r w:rsidR="008E5F3B">
        <w:rPr>
          <w:rFonts w:cs="Arial"/>
          <w:sz w:val="24"/>
          <w:szCs w:val="24"/>
        </w:rPr>
        <w:t xml:space="preserve">either of </w:t>
      </w:r>
      <w:r>
        <w:rPr>
          <w:rFonts w:cs="Arial"/>
          <w:sz w:val="24"/>
          <w:szCs w:val="24"/>
        </w:rPr>
        <w:t>the Basic Access Line</w:t>
      </w:r>
      <w:r w:rsidR="008E5F3B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r w:rsidR="008E5F3B">
        <w:rPr>
          <w:rFonts w:cs="Arial"/>
          <w:sz w:val="24"/>
          <w:szCs w:val="24"/>
        </w:rPr>
        <w:t>as a stand-alone proposal, or they may bid on both solutions.  V</w:t>
      </w:r>
      <w:r>
        <w:rPr>
          <w:rFonts w:cs="Arial"/>
          <w:sz w:val="24"/>
          <w:szCs w:val="24"/>
        </w:rPr>
        <w:t>endors bidding on both services are asked to provide separate pricing for each service</w:t>
      </w:r>
      <w:r w:rsidR="008E5F3B">
        <w:rPr>
          <w:rFonts w:cs="Arial"/>
          <w:sz w:val="24"/>
          <w:szCs w:val="24"/>
        </w:rPr>
        <w:t xml:space="preserve">.  </w:t>
      </w:r>
      <w:r w:rsidR="006D2055">
        <w:rPr>
          <w:rFonts w:cs="Arial"/>
          <w:sz w:val="24"/>
          <w:szCs w:val="24"/>
        </w:rPr>
        <w:t>If more attractive pricing is offered s</w:t>
      </w:r>
      <w:r w:rsidR="00586D9D">
        <w:rPr>
          <w:rFonts w:cs="Arial"/>
          <w:sz w:val="24"/>
          <w:szCs w:val="24"/>
        </w:rPr>
        <w:t>hould AASD contract</w:t>
      </w:r>
      <w:r w:rsidR="006D2055">
        <w:rPr>
          <w:rFonts w:cs="Arial"/>
          <w:sz w:val="24"/>
          <w:szCs w:val="24"/>
        </w:rPr>
        <w:t xml:space="preserve"> both requested services with your company, this must be clearly presented within your proposal.  </w:t>
      </w:r>
      <w:r w:rsidR="008E5F3B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ASD reserves the right to select bids from multiple vendors if that presents the </w:t>
      </w:r>
      <w:r w:rsidR="008E5F3B">
        <w:rPr>
          <w:rFonts w:cs="Arial"/>
          <w:sz w:val="24"/>
          <w:szCs w:val="24"/>
        </w:rPr>
        <w:t>most cost-effective solution.  A</w:t>
      </w:r>
      <w:r>
        <w:rPr>
          <w:rFonts w:cs="Arial"/>
          <w:sz w:val="24"/>
          <w:szCs w:val="24"/>
        </w:rPr>
        <w:t>ASD also reserves, at its sole discretion, the right to reject all bids for either or both services.</w:t>
      </w:r>
    </w:p>
    <w:p w14:paraId="2FCEB249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279A5E8E" w14:textId="54E4A8BF" w:rsidR="00CB155E" w:rsidRPr="00406C9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Providers must validate that they can meet the start date of July 1,</w:t>
      </w:r>
      <w:r w:rsidR="008E5F3B">
        <w:rPr>
          <w:rFonts w:cs="Arial"/>
          <w:sz w:val="24"/>
          <w:szCs w:val="24"/>
        </w:rPr>
        <w:t xml:space="preserve"> 202</w:t>
      </w:r>
      <w:r w:rsidR="00C56A78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.  Prospective vendors should be prepared to offer a proposed Service Level Agreement addressing minimum service standards and a Delivery Service Level Agreement outlining financial penalties if the successful bidde</w:t>
      </w:r>
      <w:r w:rsidR="006D2055">
        <w:rPr>
          <w:rFonts w:cs="Arial"/>
          <w:sz w:val="24"/>
          <w:szCs w:val="24"/>
        </w:rPr>
        <w:t>r does not meet the July 1, 202</w:t>
      </w:r>
      <w:r w:rsidR="00C56A78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installation deadline.</w:t>
      </w:r>
    </w:p>
    <w:p w14:paraId="682A44BA" w14:textId="77777777" w:rsidR="00CB155E" w:rsidRDefault="00CB155E" w:rsidP="00CB155E">
      <w:pPr>
        <w:pStyle w:val="ListParagraph"/>
        <w:ind w:left="0"/>
        <w:jc w:val="both"/>
        <w:rPr>
          <w:rFonts w:cs="Arial"/>
          <w:sz w:val="24"/>
          <w:szCs w:val="24"/>
        </w:rPr>
      </w:pPr>
    </w:p>
    <w:p w14:paraId="389B76ED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Bidders should specify any additional services bundled with the Basi</w:t>
      </w:r>
      <w:r w:rsidR="006D2055">
        <w:rPr>
          <w:rFonts w:cs="Arial"/>
          <w:sz w:val="24"/>
          <w:szCs w:val="24"/>
        </w:rPr>
        <w:t>c Access Line(s)</w:t>
      </w:r>
      <w:r>
        <w:rPr>
          <w:rFonts w:cs="Arial"/>
          <w:sz w:val="24"/>
          <w:szCs w:val="24"/>
        </w:rPr>
        <w:t>.  If additional services are included, please specify which may be unbundled</w:t>
      </w:r>
      <w:r w:rsidR="006D2055">
        <w:rPr>
          <w:rFonts w:cs="Arial"/>
          <w:sz w:val="24"/>
          <w:szCs w:val="24"/>
        </w:rPr>
        <w:t xml:space="preserve"> in order to lower the price.  A</w:t>
      </w:r>
      <w:r>
        <w:rPr>
          <w:rFonts w:cs="Arial"/>
          <w:sz w:val="24"/>
          <w:szCs w:val="24"/>
        </w:rPr>
        <w:t>ASD’s preference is to con</w:t>
      </w:r>
      <w:r w:rsidR="006D2055">
        <w:rPr>
          <w:rFonts w:cs="Arial"/>
          <w:sz w:val="24"/>
          <w:szCs w:val="24"/>
        </w:rPr>
        <w:t xml:space="preserve">sider </w:t>
      </w:r>
      <w:r>
        <w:rPr>
          <w:rFonts w:cs="Arial"/>
          <w:sz w:val="24"/>
          <w:szCs w:val="24"/>
        </w:rPr>
        <w:t>Basic Access Line</w:t>
      </w:r>
      <w:r w:rsidR="006D2055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without extra bundled</w:t>
      </w:r>
      <w:r w:rsidR="006D2055">
        <w:rPr>
          <w:rFonts w:cs="Arial"/>
          <w:sz w:val="24"/>
          <w:szCs w:val="24"/>
        </w:rPr>
        <w:t xml:space="preserve"> services.  At its discretion, A</w:t>
      </w:r>
      <w:r>
        <w:rPr>
          <w:rFonts w:cs="Arial"/>
          <w:sz w:val="24"/>
          <w:szCs w:val="24"/>
        </w:rPr>
        <w:t>ASD may consider add-on services.</w:t>
      </w:r>
    </w:p>
    <w:p w14:paraId="3F2E3664" w14:textId="77777777" w:rsidR="00CB155E" w:rsidRDefault="00CB155E" w:rsidP="00CB155E">
      <w:pPr>
        <w:pStyle w:val="ListParagraph"/>
        <w:ind w:left="0"/>
        <w:jc w:val="both"/>
        <w:rPr>
          <w:rFonts w:cs="Arial"/>
          <w:sz w:val="24"/>
          <w:szCs w:val="24"/>
        </w:rPr>
      </w:pPr>
    </w:p>
    <w:p w14:paraId="6AE9816D" w14:textId="1B65AA93" w:rsidR="00CB155E" w:rsidRPr="005E06ED" w:rsidRDefault="006D2055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B155E">
        <w:rPr>
          <w:rFonts w:cs="Arial"/>
          <w:sz w:val="24"/>
          <w:szCs w:val="24"/>
        </w:rPr>
        <w:t>ASD will be applying for E-Rate discounts on the Basic</w:t>
      </w:r>
      <w:r>
        <w:rPr>
          <w:rFonts w:cs="Arial"/>
          <w:sz w:val="24"/>
          <w:szCs w:val="24"/>
        </w:rPr>
        <w:t xml:space="preserve"> Access Line</w:t>
      </w:r>
      <w:r w:rsidR="00CB155E">
        <w:rPr>
          <w:rFonts w:cs="Arial"/>
          <w:sz w:val="24"/>
          <w:szCs w:val="24"/>
        </w:rPr>
        <w:t>.  This service has been poste</w:t>
      </w:r>
      <w:r>
        <w:rPr>
          <w:rFonts w:cs="Arial"/>
          <w:sz w:val="24"/>
          <w:szCs w:val="24"/>
        </w:rPr>
        <w:t>d on A</w:t>
      </w:r>
      <w:r w:rsidR="00CB155E">
        <w:rPr>
          <w:rFonts w:cs="Arial"/>
          <w:sz w:val="24"/>
          <w:szCs w:val="24"/>
        </w:rPr>
        <w:t xml:space="preserve">ASD’s Form 470 # </w:t>
      </w:r>
      <w:r w:rsidR="00C56A78" w:rsidRPr="00C56A78">
        <w:rPr>
          <w:rFonts w:cs="Arial"/>
          <w:sz w:val="24"/>
          <w:szCs w:val="24"/>
        </w:rPr>
        <w:t>240008734</w:t>
      </w:r>
      <w:r w:rsidR="00CB155E">
        <w:rPr>
          <w:rFonts w:cs="Arial"/>
          <w:sz w:val="24"/>
          <w:szCs w:val="24"/>
        </w:rPr>
        <w:t>.  Vendors must provide a valid SPIN number issued by USAC, and your proposal should list your company’s E-Rate contact.  Specify any services included in your bid that will not</w:t>
      </w:r>
      <w:r>
        <w:rPr>
          <w:rFonts w:cs="Arial"/>
          <w:sz w:val="24"/>
          <w:szCs w:val="24"/>
        </w:rPr>
        <w:t xml:space="preserve"> be eligible for E-Rate Category</w:t>
      </w:r>
      <w:r w:rsidR="00CB155E">
        <w:rPr>
          <w:rFonts w:cs="Arial"/>
          <w:sz w:val="24"/>
          <w:szCs w:val="24"/>
        </w:rPr>
        <w:t xml:space="preserve"> One discounts.</w:t>
      </w:r>
    </w:p>
    <w:p w14:paraId="1B173068" w14:textId="77777777" w:rsidR="00CB155E" w:rsidRDefault="00CB155E" w:rsidP="00CB155E">
      <w:pPr>
        <w:pStyle w:val="ListParagraph"/>
        <w:jc w:val="both"/>
        <w:rPr>
          <w:rFonts w:cs="Arial"/>
          <w:sz w:val="24"/>
          <w:szCs w:val="24"/>
        </w:rPr>
      </w:pPr>
    </w:p>
    <w:p w14:paraId="63A8B85B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Please be sure that the price quoted is all-inclusive, including any taxes and fees, interconnection costs, or other charges.  Your proposal is expected to provide an accurate representation of each month’s bill.  By submitting a bid, your company acknowledges that taxes, fees, or any other charges above your quoted monthly price </w:t>
      </w:r>
      <w:r>
        <w:rPr>
          <w:rFonts w:cs="Arial"/>
          <w:b/>
          <w:sz w:val="24"/>
          <w:szCs w:val="24"/>
          <w:u w:val="single"/>
        </w:rPr>
        <w:t xml:space="preserve">may </w:t>
      </w:r>
      <w:r w:rsidRPr="00721D74">
        <w:rPr>
          <w:rFonts w:cs="Arial"/>
          <w:b/>
          <w:sz w:val="24"/>
          <w:szCs w:val="24"/>
          <w:u w:val="single"/>
        </w:rPr>
        <w:t>not be charged</w:t>
      </w:r>
      <w:r>
        <w:rPr>
          <w:rFonts w:cs="Arial"/>
          <w:sz w:val="24"/>
          <w:szCs w:val="24"/>
        </w:rPr>
        <w:t xml:space="preserve"> unless new legislation or regulation impacting such taxes/fees takes effect after the date of your proposal.  </w:t>
      </w:r>
    </w:p>
    <w:p w14:paraId="5AB56C33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7D04C501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Pricing will be the most heavily-weighted factor when evaluating proposals.</w:t>
      </w:r>
      <w:r w:rsidRPr="00B7391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</w:t>
      </w:r>
      <w:r w:rsidR="00B378DE">
        <w:rPr>
          <w:rFonts w:cs="Arial"/>
          <w:sz w:val="24"/>
          <w:szCs w:val="24"/>
        </w:rPr>
        <w:t xml:space="preserve">Proposals for dark fiber will be analyzed against proposals for lit fiber by including AASD’s estimated costs for the equipment necessary to light the fiber.  </w:t>
      </w:r>
      <w:r>
        <w:rPr>
          <w:rFonts w:cs="Arial"/>
          <w:sz w:val="24"/>
          <w:szCs w:val="24"/>
        </w:rPr>
        <w:t>If build-out is required to either of the connection points, show all one-time non-recurring costs in additio</w:t>
      </w:r>
      <w:r w:rsidR="006D2055">
        <w:rPr>
          <w:rFonts w:cs="Arial"/>
          <w:sz w:val="24"/>
          <w:szCs w:val="24"/>
        </w:rPr>
        <w:t>n to monthly recurring costs.</w:t>
      </w:r>
    </w:p>
    <w:p w14:paraId="3B06A775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09530328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All personnel working on this project on behalf of the successful vendor (including subcontractors) must observe all security and safety procedures of the impacted school facilities, which may include clearances/record checks.</w:t>
      </w:r>
    </w:p>
    <w:p w14:paraId="50ACCC3A" w14:textId="77777777" w:rsidR="00CB155E" w:rsidRDefault="00CB155E" w:rsidP="00CB155E">
      <w:pPr>
        <w:pStyle w:val="ListParagraph"/>
        <w:rPr>
          <w:rFonts w:cs="Arial"/>
          <w:sz w:val="24"/>
          <w:szCs w:val="24"/>
        </w:rPr>
      </w:pPr>
    </w:p>
    <w:p w14:paraId="1023BDD7" w14:textId="77777777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Please list relevant company experience with similar projects </w:t>
      </w:r>
      <w:r w:rsidR="006D2055">
        <w:rPr>
          <w:rFonts w:cs="Arial"/>
          <w:sz w:val="24"/>
          <w:szCs w:val="24"/>
        </w:rPr>
        <w:t>and at least 3 references that A</w:t>
      </w:r>
      <w:r>
        <w:rPr>
          <w:rFonts w:cs="Arial"/>
          <w:sz w:val="24"/>
          <w:szCs w:val="24"/>
        </w:rPr>
        <w:t>ASD staff may contact when evaluating proposals.  Discuss steps that you intend to take to ensure reliability and prevent outages/interruptions to service.</w:t>
      </w:r>
    </w:p>
    <w:p w14:paraId="4636A2BE" w14:textId="77777777" w:rsidR="00CB155E" w:rsidRDefault="00CB155E" w:rsidP="00CB155E">
      <w:pPr>
        <w:pStyle w:val="ListParagraph"/>
        <w:jc w:val="both"/>
        <w:rPr>
          <w:rFonts w:cs="Arial"/>
          <w:sz w:val="24"/>
          <w:szCs w:val="24"/>
        </w:rPr>
      </w:pPr>
    </w:p>
    <w:p w14:paraId="390E315C" w14:textId="77777777" w:rsidR="00CB155E" w:rsidRDefault="00CB155E" w:rsidP="00CB155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Submission Directions:</w:t>
      </w:r>
    </w:p>
    <w:p w14:paraId="70886432" w14:textId="77777777" w:rsidR="00CB155E" w:rsidRDefault="00CB155E" w:rsidP="00CB155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</w:p>
    <w:p w14:paraId="3B78C0D5" w14:textId="51F70801" w:rsidR="00CB155E" w:rsidRDefault="00CB155E" w:rsidP="00CB155E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Respondents should prepare a concise overview of the services proposed along with a clear presentation of the pricing and a proposed ready-to</w:t>
      </w:r>
      <w:r w:rsidR="006D2055">
        <w:rPr>
          <w:rFonts w:cs="Arial"/>
          <w:sz w:val="24"/>
          <w:szCs w:val="24"/>
        </w:rPr>
        <w:t xml:space="preserve">-be-executed contract.  </w:t>
      </w:r>
      <w:r>
        <w:rPr>
          <w:rFonts w:cs="Arial"/>
          <w:sz w:val="24"/>
          <w:szCs w:val="24"/>
        </w:rPr>
        <w:t>Submissions must be received v</w:t>
      </w:r>
      <w:r w:rsidR="006D2055">
        <w:rPr>
          <w:rFonts w:cs="Arial"/>
          <w:sz w:val="24"/>
          <w:szCs w:val="24"/>
        </w:rPr>
        <w:t xml:space="preserve">ia email by </w:t>
      </w:r>
      <w:r w:rsidR="00C56A78">
        <w:rPr>
          <w:rFonts w:cs="Arial"/>
          <w:sz w:val="24"/>
          <w:szCs w:val="24"/>
        </w:rPr>
        <w:t>Kelly Beck</w:t>
      </w:r>
      <w:r w:rsidR="006D2055">
        <w:rPr>
          <w:rFonts w:cs="Arial"/>
          <w:sz w:val="24"/>
          <w:szCs w:val="24"/>
        </w:rPr>
        <w:t>, A</w:t>
      </w:r>
      <w:r>
        <w:rPr>
          <w:rFonts w:cs="Arial"/>
          <w:sz w:val="24"/>
          <w:szCs w:val="24"/>
        </w:rPr>
        <w:t xml:space="preserve">ASD’s E-Rate consultant, at </w:t>
      </w:r>
      <w:r w:rsidR="00C56A78" w:rsidRPr="00C56A78">
        <w:rPr>
          <w:rFonts w:cs="Arial"/>
          <w:sz w:val="24"/>
          <w:szCs w:val="24"/>
        </w:rPr>
        <w:t>kbeckconsult</w:t>
      </w:r>
      <w:r w:rsidR="00C56A78">
        <w:rPr>
          <w:rFonts w:cs="Arial"/>
          <w:sz w:val="24"/>
          <w:szCs w:val="24"/>
        </w:rPr>
        <w:t>@iu17.org</w:t>
      </w:r>
      <w:r w:rsidR="006D2055">
        <w:rPr>
          <w:rFonts w:cs="Arial"/>
          <w:sz w:val="24"/>
          <w:szCs w:val="24"/>
        </w:rPr>
        <w:t xml:space="preserve"> no later than </w:t>
      </w:r>
      <w:r w:rsidR="006D2055" w:rsidRPr="000D45EF">
        <w:rPr>
          <w:rFonts w:cs="Arial"/>
          <w:b/>
          <w:sz w:val="24"/>
          <w:szCs w:val="24"/>
        </w:rPr>
        <w:t xml:space="preserve">3:00 PM on </w:t>
      </w:r>
      <w:r w:rsidR="00C56A78">
        <w:rPr>
          <w:rFonts w:cs="Arial"/>
          <w:b/>
          <w:sz w:val="24"/>
          <w:szCs w:val="24"/>
        </w:rPr>
        <w:t>January 30</w:t>
      </w:r>
      <w:r w:rsidR="006D2055" w:rsidRPr="000D45EF">
        <w:rPr>
          <w:rFonts w:cs="Arial"/>
          <w:b/>
          <w:sz w:val="24"/>
          <w:szCs w:val="24"/>
        </w:rPr>
        <w:t>, 202</w:t>
      </w:r>
      <w:r w:rsidR="00C56A78">
        <w:rPr>
          <w:rFonts w:cs="Arial"/>
          <w:b/>
          <w:sz w:val="24"/>
          <w:szCs w:val="24"/>
        </w:rPr>
        <w:t>4</w:t>
      </w:r>
      <w:r>
        <w:rPr>
          <w:rFonts w:cs="Arial"/>
          <w:sz w:val="24"/>
          <w:szCs w:val="24"/>
        </w:rPr>
        <w:t>.  It is expected that all vendors will submit their best and final offers, as we will not be creating a “short list” prior to selecting a winning proposal.  Decisions</w:t>
      </w:r>
      <w:r w:rsidR="006D2055">
        <w:rPr>
          <w:rFonts w:cs="Arial"/>
          <w:sz w:val="24"/>
          <w:szCs w:val="24"/>
        </w:rPr>
        <w:t xml:space="preserve"> will be made expeditiously by A</w:t>
      </w:r>
      <w:r>
        <w:rPr>
          <w:rFonts w:cs="Arial"/>
          <w:sz w:val="24"/>
          <w:szCs w:val="24"/>
        </w:rPr>
        <w:t>ASD in order that a service provider can be selected and a contract executed prior to the deadline for E-Rate Form 4</w:t>
      </w:r>
      <w:r w:rsidR="006D2055">
        <w:rPr>
          <w:rFonts w:cs="Arial"/>
          <w:sz w:val="24"/>
          <w:szCs w:val="24"/>
        </w:rPr>
        <w:t>71 submissions</w:t>
      </w:r>
      <w:r>
        <w:rPr>
          <w:rFonts w:cs="Arial"/>
          <w:sz w:val="24"/>
          <w:szCs w:val="24"/>
        </w:rPr>
        <w:t xml:space="preserve">.  </w:t>
      </w:r>
    </w:p>
    <w:p w14:paraId="228A9029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38C93423" w14:textId="77777777" w:rsidR="00CB155E" w:rsidRDefault="00CB155E" w:rsidP="00CB155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Disqualification of Bids:</w:t>
      </w:r>
    </w:p>
    <w:p w14:paraId="19E1E1E2" w14:textId="77777777" w:rsidR="00CB155E" w:rsidRDefault="00CB155E" w:rsidP="00CB155E">
      <w:pPr>
        <w:jc w:val="both"/>
        <w:rPr>
          <w:rFonts w:cs="Arial"/>
          <w:b/>
          <w:sz w:val="24"/>
          <w:szCs w:val="24"/>
        </w:rPr>
      </w:pPr>
    </w:p>
    <w:p w14:paraId="09A3534D" w14:textId="77777777" w:rsidR="00CB155E" w:rsidRDefault="006D2055" w:rsidP="00CB155E">
      <w:pPr>
        <w:ind w:firstLine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B155E">
        <w:rPr>
          <w:rFonts w:cs="Arial"/>
          <w:sz w:val="24"/>
          <w:szCs w:val="24"/>
        </w:rPr>
        <w:t>ASD reserves the right to disqualify bids for the following reasons:</w:t>
      </w:r>
    </w:p>
    <w:p w14:paraId="59BF6D4A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1FD09231" w14:textId="5E20138E" w:rsidR="00CB155E" w:rsidRDefault="00CB155E" w:rsidP="00CB155E">
      <w:pPr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Proposal received afte</w:t>
      </w:r>
      <w:r w:rsidR="006D2055">
        <w:rPr>
          <w:rFonts w:cs="Arial"/>
          <w:sz w:val="24"/>
          <w:szCs w:val="24"/>
        </w:rPr>
        <w:t xml:space="preserve">r </w:t>
      </w:r>
      <w:r w:rsidR="00C56A78">
        <w:rPr>
          <w:rFonts w:cs="Arial"/>
          <w:b/>
          <w:sz w:val="24"/>
          <w:szCs w:val="24"/>
        </w:rPr>
        <w:t>January</w:t>
      </w:r>
      <w:r w:rsidR="000D45EF" w:rsidRPr="000D45EF">
        <w:rPr>
          <w:rFonts w:cs="Arial"/>
          <w:b/>
          <w:sz w:val="24"/>
          <w:szCs w:val="24"/>
        </w:rPr>
        <w:t xml:space="preserve"> </w:t>
      </w:r>
      <w:r w:rsidR="00C56A78">
        <w:rPr>
          <w:rFonts w:cs="Arial"/>
          <w:b/>
          <w:sz w:val="24"/>
          <w:szCs w:val="24"/>
        </w:rPr>
        <w:t>30</w:t>
      </w:r>
      <w:r w:rsidR="006D2055" w:rsidRPr="000D45EF">
        <w:rPr>
          <w:rFonts w:cs="Arial"/>
          <w:b/>
          <w:sz w:val="24"/>
          <w:szCs w:val="24"/>
        </w:rPr>
        <w:t>, 202</w:t>
      </w:r>
      <w:r w:rsidR="00C56A78">
        <w:rPr>
          <w:rFonts w:cs="Arial"/>
          <w:b/>
          <w:sz w:val="24"/>
          <w:szCs w:val="24"/>
        </w:rPr>
        <w:t>4</w:t>
      </w:r>
      <w:r w:rsidRPr="000D45EF">
        <w:rPr>
          <w:rFonts w:cs="Arial"/>
          <w:b/>
          <w:sz w:val="24"/>
          <w:szCs w:val="24"/>
        </w:rPr>
        <w:t xml:space="preserve"> at 3:00 PM</w:t>
      </w:r>
    </w:p>
    <w:p w14:paraId="1F852144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515A01C6" w14:textId="77777777" w:rsidR="00CB155E" w:rsidRDefault="00CB155E" w:rsidP="00CB155E">
      <w:pPr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Bidder does not adequately address RFQ requirements, including a clear presentation of pricing</w:t>
      </w:r>
    </w:p>
    <w:p w14:paraId="0502DB21" w14:textId="77777777" w:rsidR="00CB155E" w:rsidRDefault="00CB155E" w:rsidP="00CB155E">
      <w:pPr>
        <w:pStyle w:val="ListParagraph"/>
        <w:rPr>
          <w:rFonts w:cs="Arial"/>
          <w:sz w:val="24"/>
          <w:szCs w:val="24"/>
        </w:rPr>
      </w:pPr>
    </w:p>
    <w:p w14:paraId="599D3E6E" w14:textId="77777777" w:rsidR="00CB155E" w:rsidRDefault="00CB155E" w:rsidP="00CB155E">
      <w:pPr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Bidder does not have a valid E-Rate SPIN</w:t>
      </w:r>
    </w:p>
    <w:p w14:paraId="0070D9B5" w14:textId="77777777" w:rsidR="00CB155E" w:rsidRDefault="00CB155E" w:rsidP="00CB155E">
      <w:pPr>
        <w:pStyle w:val="ListParagraph"/>
        <w:rPr>
          <w:rFonts w:cs="Arial"/>
          <w:sz w:val="24"/>
          <w:szCs w:val="24"/>
        </w:rPr>
      </w:pPr>
    </w:p>
    <w:p w14:paraId="045C9CC5" w14:textId="77777777" w:rsidR="00CB155E" w:rsidRPr="005E06ED" w:rsidRDefault="00CB155E" w:rsidP="00CB155E">
      <w:pPr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Bidder does not demonstrate capability of providing the required services within the specified timeline, based on qualifications and past experience with similar projects</w:t>
      </w:r>
    </w:p>
    <w:p w14:paraId="6FF6E4E4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6DB7F46C" w14:textId="77777777" w:rsidR="00CB155E" w:rsidRDefault="006D2055" w:rsidP="00CB155E">
      <w:pPr>
        <w:ind w:left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B155E">
        <w:rPr>
          <w:rFonts w:cs="Arial"/>
          <w:sz w:val="24"/>
          <w:szCs w:val="24"/>
        </w:rPr>
        <w:t>ASD may, at its sole discretion, reject all bids.</w:t>
      </w:r>
    </w:p>
    <w:p w14:paraId="4528BBE9" w14:textId="77777777" w:rsidR="00CB155E" w:rsidRDefault="00CB155E" w:rsidP="00CB155E">
      <w:pPr>
        <w:jc w:val="both"/>
        <w:rPr>
          <w:rFonts w:cs="Arial"/>
          <w:sz w:val="24"/>
          <w:szCs w:val="24"/>
        </w:rPr>
      </w:pPr>
    </w:p>
    <w:p w14:paraId="46BDAA0B" w14:textId="592450BC" w:rsidR="00CB155E" w:rsidRDefault="00CB155E" w:rsidP="00CB155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Thank you for your interest in making a proposal.  If you should have any questions, please contact </w:t>
      </w:r>
      <w:r w:rsidR="00C56A78">
        <w:rPr>
          <w:rFonts w:cs="Arial"/>
          <w:sz w:val="24"/>
          <w:szCs w:val="24"/>
        </w:rPr>
        <w:t>Ms. Beck</w:t>
      </w:r>
      <w:r>
        <w:rPr>
          <w:rFonts w:cs="Arial"/>
          <w:sz w:val="24"/>
          <w:szCs w:val="24"/>
        </w:rPr>
        <w:t xml:space="preserve"> via email o</w:t>
      </w:r>
      <w:r w:rsidR="006D2055">
        <w:rPr>
          <w:rFonts w:cs="Arial"/>
          <w:sz w:val="24"/>
          <w:szCs w:val="24"/>
        </w:rPr>
        <w:t>r by phone at 570-673-6001 x201</w:t>
      </w:r>
      <w:r w:rsidR="00C56A78"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>.</w:t>
      </w:r>
    </w:p>
    <w:p w14:paraId="75313E03" w14:textId="77777777" w:rsidR="00CB155E" w:rsidRDefault="00CB155E" w:rsidP="00CB155E">
      <w:pPr>
        <w:rPr>
          <w:rFonts w:cs="Arial"/>
          <w:sz w:val="24"/>
          <w:szCs w:val="24"/>
        </w:rPr>
      </w:pPr>
    </w:p>
    <w:p w14:paraId="7D24E702" w14:textId="77777777" w:rsidR="00CB155E" w:rsidRDefault="00CB155E" w:rsidP="00CB155E">
      <w:pPr>
        <w:rPr>
          <w:rFonts w:cs="Arial"/>
          <w:sz w:val="24"/>
          <w:szCs w:val="24"/>
        </w:rPr>
      </w:pPr>
    </w:p>
    <w:p w14:paraId="0BBF238D" w14:textId="77777777" w:rsidR="00CB155E" w:rsidRPr="00721D74" w:rsidRDefault="00CB155E" w:rsidP="00CB155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Enclosure</w:t>
      </w:r>
    </w:p>
    <w:p w14:paraId="3EC39A62" w14:textId="77777777" w:rsidR="00CB155E" w:rsidRDefault="00CB155E" w:rsidP="00CB155E"/>
    <w:p w14:paraId="71068A59" w14:textId="77777777" w:rsidR="00CB155E" w:rsidRDefault="00CB155E" w:rsidP="00CB155E"/>
    <w:p w14:paraId="22F675FD" w14:textId="77777777" w:rsidR="00CB155E" w:rsidRDefault="00CB155E" w:rsidP="00CB155E"/>
    <w:p w14:paraId="0FC0083D" w14:textId="77777777" w:rsidR="00C56A78" w:rsidRDefault="00C56A78" w:rsidP="00CB155E"/>
    <w:p w14:paraId="641935E9" w14:textId="77777777" w:rsidR="00B378DE" w:rsidRDefault="00B378DE" w:rsidP="00CB155E">
      <w:pPr>
        <w:jc w:val="center"/>
        <w:rPr>
          <w:b/>
          <w:sz w:val="24"/>
          <w:szCs w:val="24"/>
        </w:rPr>
      </w:pPr>
    </w:p>
    <w:p w14:paraId="36362507" w14:textId="77777777" w:rsidR="00CB155E" w:rsidRPr="003337D8" w:rsidRDefault="00CB155E" w:rsidP="00CB155E">
      <w:pPr>
        <w:jc w:val="center"/>
        <w:rPr>
          <w:b/>
          <w:sz w:val="24"/>
          <w:szCs w:val="24"/>
        </w:rPr>
      </w:pPr>
      <w:r w:rsidRPr="003337D8">
        <w:rPr>
          <w:b/>
          <w:sz w:val="24"/>
          <w:szCs w:val="24"/>
        </w:rPr>
        <w:lastRenderedPageBreak/>
        <w:t>Checklist for Bidders</w:t>
      </w:r>
    </w:p>
    <w:p w14:paraId="56376146" w14:textId="77777777" w:rsidR="00CB155E" w:rsidRPr="003337D8" w:rsidRDefault="00CB155E" w:rsidP="00CB155E">
      <w:pPr>
        <w:jc w:val="center"/>
        <w:rPr>
          <w:b/>
          <w:sz w:val="24"/>
          <w:szCs w:val="24"/>
        </w:rPr>
      </w:pPr>
    </w:p>
    <w:p w14:paraId="259B8B34" w14:textId="77777777" w:rsidR="00CB155E" w:rsidRPr="003337D8" w:rsidRDefault="00586D9D" w:rsidP="00CB155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Clearly Presented Pricing</w:t>
      </w:r>
    </w:p>
    <w:p w14:paraId="5B381C63" w14:textId="77777777" w:rsidR="00CB155E" w:rsidRPr="003337D8" w:rsidRDefault="00CB155E" w:rsidP="00CB155E">
      <w:pPr>
        <w:rPr>
          <w:sz w:val="24"/>
          <w:szCs w:val="24"/>
        </w:rPr>
      </w:pPr>
    </w:p>
    <w:p w14:paraId="12A5DB48" w14:textId="77777777" w:rsidR="00CB155E" w:rsidRPr="003337D8" w:rsidRDefault="00CB155E" w:rsidP="00CB155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337D8">
        <w:rPr>
          <w:sz w:val="24"/>
          <w:szCs w:val="24"/>
        </w:rPr>
        <w:t>Proposed Contract</w:t>
      </w:r>
    </w:p>
    <w:p w14:paraId="7FDA2069" w14:textId="77777777" w:rsidR="00CB155E" w:rsidRPr="003337D8" w:rsidRDefault="00CB155E" w:rsidP="00CB155E">
      <w:pPr>
        <w:rPr>
          <w:sz w:val="24"/>
          <w:szCs w:val="24"/>
        </w:rPr>
      </w:pPr>
    </w:p>
    <w:p w14:paraId="6E1A5261" w14:textId="77777777" w:rsidR="00CB155E" w:rsidRPr="003337D8" w:rsidRDefault="00CB155E" w:rsidP="00CB155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337D8">
        <w:rPr>
          <w:sz w:val="24"/>
          <w:szCs w:val="24"/>
        </w:rPr>
        <w:t>Company Qualifications</w:t>
      </w:r>
    </w:p>
    <w:p w14:paraId="02D7455C" w14:textId="77777777" w:rsidR="00CB155E" w:rsidRPr="003337D8" w:rsidRDefault="00CB155E" w:rsidP="00CB155E">
      <w:pPr>
        <w:rPr>
          <w:sz w:val="24"/>
          <w:szCs w:val="24"/>
        </w:rPr>
      </w:pPr>
    </w:p>
    <w:p w14:paraId="178C801D" w14:textId="77777777" w:rsidR="00CB155E" w:rsidRPr="003337D8" w:rsidRDefault="00CB155E" w:rsidP="00CB155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337D8">
        <w:rPr>
          <w:sz w:val="24"/>
          <w:szCs w:val="24"/>
        </w:rPr>
        <w:t>3 References</w:t>
      </w:r>
    </w:p>
    <w:p w14:paraId="041B9A07" w14:textId="77777777" w:rsidR="00CB155E" w:rsidRPr="003337D8" w:rsidRDefault="00CB155E" w:rsidP="00CB155E">
      <w:pPr>
        <w:rPr>
          <w:sz w:val="24"/>
          <w:szCs w:val="24"/>
        </w:rPr>
      </w:pPr>
    </w:p>
    <w:p w14:paraId="31F0BF95" w14:textId="77777777" w:rsidR="00CB155E" w:rsidRPr="003337D8" w:rsidRDefault="00CB155E" w:rsidP="00CB155E">
      <w:pPr>
        <w:rPr>
          <w:sz w:val="24"/>
          <w:szCs w:val="24"/>
        </w:rPr>
      </w:pPr>
    </w:p>
    <w:p w14:paraId="7BF28414" w14:textId="0C5504B8" w:rsidR="00000000" w:rsidRPr="00586D9D" w:rsidRDefault="00CB155E">
      <w:pPr>
        <w:rPr>
          <w:sz w:val="24"/>
          <w:szCs w:val="24"/>
        </w:rPr>
      </w:pPr>
      <w:r w:rsidRPr="003337D8">
        <w:rPr>
          <w:sz w:val="24"/>
          <w:szCs w:val="24"/>
        </w:rPr>
        <w:t xml:space="preserve">The above materials comprise a complete bid packet.  Bid packets must be submitted electronically to </w:t>
      </w:r>
      <w:hyperlink r:id="rId5" w:history="1">
        <w:r w:rsidR="00C56A78" w:rsidRPr="002B0AFF">
          <w:rPr>
            <w:rStyle w:val="Hyperlink"/>
            <w:sz w:val="24"/>
            <w:szCs w:val="24"/>
          </w:rPr>
          <w:t>kbeckconsult@iu17.org</w:t>
        </w:r>
      </w:hyperlink>
      <w:r w:rsidR="00586D9D">
        <w:rPr>
          <w:sz w:val="24"/>
          <w:szCs w:val="24"/>
        </w:rPr>
        <w:t xml:space="preserve"> by </w:t>
      </w:r>
      <w:r w:rsidR="00586D9D" w:rsidRPr="000D45EF">
        <w:rPr>
          <w:b/>
          <w:sz w:val="24"/>
          <w:szCs w:val="24"/>
        </w:rPr>
        <w:t xml:space="preserve">3:00 PM on </w:t>
      </w:r>
      <w:r w:rsidR="00C56A78">
        <w:rPr>
          <w:b/>
          <w:sz w:val="24"/>
          <w:szCs w:val="24"/>
        </w:rPr>
        <w:t>Tuesday</w:t>
      </w:r>
      <w:r w:rsidR="000D45EF" w:rsidRPr="000D45EF">
        <w:rPr>
          <w:b/>
          <w:sz w:val="24"/>
          <w:szCs w:val="24"/>
        </w:rPr>
        <w:t xml:space="preserve">, </w:t>
      </w:r>
      <w:r w:rsidR="00C56A78">
        <w:rPr>
          <w:b/>
          <w:sz w:val="24"/>
          <w:szCs w:val="24"/>
        </w:rPr>
        <w:t>January 30</w:t>
      </w:r>
      <w:r w:rsidR="00586D9D" w:rsidRPr="000D45EF">
        <w:rPr>
          <w:b/>
          <w:sz w:val="24"/>
          <w:szCs w:val="24"/>
        </w:rPr>
        <w:t>, 202</w:t>
      </w:r>
      <w:r w:rsidR="00C56A78">
        <w:rPr>
          <w:b/>
          <w:sz w:val="24"/>
          <w:szCs w:val="24"/>
        </w:rPr>
        <w:t>4</w:t>
      </w:r>
      <w:r w:rsidRPr="000D45EF">
        <w:rPr>
          <w:b/>
          <w:sz w:val="24"/>
          <w:szCs w:val="24"/>
        </w:rPr>
        <w:t>.</w:t>
      </w:r>
    </w:p>
    <w:sectPr w:rsidR="002E1F95" w:rsidRPr="00586D9D" w:rsidSect="00BE263B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D65"/>
    <w:multiLevelType w:val="hybridMultilevel"/>
    <w:tmpl w:val="1E225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8FA"/>
    <w:multiLevelType w:val="hybridMultilevel"/>
    <w:tmpl w:val="35381E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31A1F"/>
    <w:multiLevelType w:val="hybridMultilevel"/>
    <w:tmpl w:val="F5CAE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76693">
    <w:abstractNumId w:val="2"/>
  </w:num>
  <w:num w:numId="2" w16cid:durableId="687409613">
    <w:abstractNumId w:val="1"/>
  </w:num>
  <w:num w:numId="3" w16cid:durableId="171823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E"/>
    <w:rsid w:val="000D45EF"/>
    <w:rsid w:val="002871BC"/>
    <w:rsid w:val="00586D9D"/>
    <w:rsid w:val="005F7E49"/>
    <w:rsid w:val="006D2055"/>
    <w:rsid w:val="00762498"/>
    <w:rsid w:val="00874938"/>
    <w:rsid w:val="008E5F3B"/>
    <w:rsid w:val="009712AF"/>
    <w:rsid w:val="00B378DE"/>
    <w:rsid w:val="00C56A78"/>
    <w:rsid w:val="00CB155E"/>
    <w:rsid w:val="00CC3EAA"/>
    <w:rsid w:val="00EF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528D"/>
  <w15:chartTrackingRefBased/>
  <w15:docId w15:val="{BC43E1AC-06B4-4963-B7C9-48354DF6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5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15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155E"/>
    <w:pPr>
      <w:ind w:left="720"/>
    </w:pPr>
  </w:style>
  <w:style w:type="table" w:styleId="TableGrid">
    <w:name w:val="Table Grid"/>
    <w:basedOn w:val="TableNormal"/>
    <w:uiPriority w:val="59"/>
    <w:rsid w:val="00CB155E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6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beckconsult@iu17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Driscoll, Brian</dc:creator>
  <cp:keywords/>
  <dc:description/>
  <cp:lastModifiedBy>Kelly Beck</cp:lastModifiedBy>
  <cp:revision>3</cp:revision>
  <dcterms:created xsi:type="dcterms:W3CDTF">2021-01-05T13:45:00Z</dcterms:created>
  <dcterms:modified xsi:type="dcterms:W3CDTF">2023-12-14T16:22:00Z</dcterms:modified>
</cp:coreProperties>
</file>