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7A2B2514" w:rsidR="00583D71" w:rsidRPr="00311CB3" w:rsidRDefault="0053627E" w:rsidP="00583D71">
      <w:pPr>
        <w:autoSpaceDE w:val="0"/>
        <w:autoSpaceDN w:val="0"/>
        <w:adjustRightInd w:val="0"/>
        <w:spacing w:after="0" w:line="240" w:lineRule="auto"/>
        <w:jc w:val="center"/>
        <w:rPr>
          <w:rFonts w:cs="Arial-BoldMT"/>
          <w:b/>
          <w:bCs/>
          <w:sz w:val="36"/>
          <w:szCs w:val="36"/>
        </w:rPr>
      </w:pPr>
      <w:r>
        <w:rPr>
          <w:rFonts w:cs="Arial-BoldMT"/>
          <w:b/>
          <w:bCs/>
          <w:sz w:val="36"/>
          <w:szCs w:val="36"/>
        </w:rPr>
        <w:t>Neshoba County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2F14AE14"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53627E">
        <w:rPr>
          <w:rFonts w:cs="Times New Roman"/>
          <w:szCs w:val="24"/>
        </w:rPr>
        <w:t>Neshoba County School District</w:t>
      </w:r>
      <w:r w:rsidRPr="00BE2D46">
        <w:rPr>
          <w:rFonts w:cs="Times New Roman"/>
          <w:szCs w:val="24"/>
        </w:rPr>
        <w:t xml:space="preserve"> will receive written,</w:t>
      </w:r>
      <w:r>
        <w:rPr>
          <w:rFonts w:cs="Times New Roman"/>
          <w:szCs w:val="24"/>
        </w:rPr>
        <w:t xml:space="preserve"> sealed bids until the hour of </w:t>
      </w:r>
      <w:r w:rsidR="0053627E">
        <w:rPr>
          <w:rFonts w:cs="Times New Roman"/>
          <w:color w:val="FF0000"/>
          <w:szCs w:val="24"/>
        </w:rPr>
        <w:t>1:00 p.m.</w:t>
      </w:r>
      <w:r w:rsidR="005C7A47">
        <w:rPr>
          <w:rFonts w:cs="Times New Roman"/>
          <w:color w:val="FF0000"/>
          <w:szCs w:val="24"/>
        </w:rPr>
        <w:t xml:space="preserve">, </w:t>
      </w:r>
      <w:r w:rsidR="0053627E">
        <w:rPr>
          <w:rFonts w:cs="Times New Roman"/>
          <w:color w:val="FF0000"/>
          <w:szCs w:val="24"/>
        </w:rPr>
        <w:t>December 9th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53627E">
        <w:rPr>
          <w:rFonts w:cs="Times New Roman"/>
          <w:szCs w:val="24"/>
        </w:rPr>
        <w:t>Neshoba County School District</w:t>
      </w:r>
      <w:r w:rsidRPr="00BE2D46">
        <w:rPr>
          <w:rFonts w:cs="Times New Roman"/>
          <w:szCs w:val="24"/>
        </w:rPr>
        <w:t xml:space="preserve"> at </w:t>
      </w:r>
      <w:r w:rsidR="0053627E">
        <w:rPr>
          <w:rFonts w:cs="Times New Roman"/>
          <w:szCs w:val="24"/>
        </w:rPr>
        <w:t>580 East Main Street, Philadelphia, MS 39350</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7DEC7AB1" w:rsidR="000674D1" w:rsidRPr="00BE2D46" w:rsidRDefault="0053627E" w:rsidP="00CC250E">
            <w:pPr>
              <w:spacing w:after="100" w:afterAutospacing="1"/>
            </w:pPr>
            <w:r>
              <w:t>November 11th</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5E59921F" w:rsidR="000674D1" w:rsidRPr="00BE2D46" w:rsidRDefault="0053627E" w:rsidP="003C7A62">
            <w:pPr>
              <w:spacing w:after="100" w:afterAutospacing="1"/>
            </w:pPr>
            <w:r>
              <w:t>November 12th</w:t>
            </w:r>
            <w:r w:rsidR="004F76A2">
              <w:t xml:space="preserve">, </w:t>
            </w:r>
            <w:proofErr w:type="gramStart"/>
            <w:r w:rsidR="004F76A2">
              <w:t>2026</w:t>
            </w:r>
            <w:proofErr w:type="gramEnd"/>
            <w:r w:rsidR="004F76A2">
              <w:t xml:space="preserve"> </w:t>
            </w:r>
            <w:r>
              <w:t>10:00 a.m.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4C15F61C" w:rsidR="00CC250E" w:rsidRDefault="0053627E">
            <w:pPr>
              <w:spacing w:after="160" w:line="259" w:lineRule="auto"/>
              <w:rPr>
                <w:b/>
              </w:rPr>
            </w:pPr>
            <w:r>
              <w:t>December 9th</w:t>
            </w:r>
            <w:r w:rsidR="004F76A2">
              <w:t xml:space="preserve">, </w:t>
            </w:r>
            <w:proofErr w:type="gramStart"/>
            <w:r w:rsidR="004F76A2">
              <w:t>2026</w:t>
            </w:r>
            <w:proofErr w:type="gramEnd"/>
            <w:r w:rsidR="004F76A2">
              <w:t xml:space="preserve"> </w:t>
            </w:r>
            <w:r>
              <w:t>1:00 p.m.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789296BD"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53627E">
        <w:rPr>
          <w:rFonts w:cs="Calibri"/>
          <w:szCs w:val="24"/>
        </w:rPr>
        <w:t>Neshoba County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36E79DC0" w:rsidR="00523312" w:rsidRDefault="00583D71" w:rsidP="00921E93">
      <w:pPr>
        <w:autoSpaceDE w:val="0"/>
        <w:autoSpaceDN w:val="0"/>
        <w:adjustRightInd w:val="0"/>
        <w:spacing w:after="0" w:line="240" w:lineRule="auto"/>
        <w:jc w:val="both"/>
        <w:rPr>
          <w:rFonts w:cs="Calibri"/>
          <w:szCs w:val="24"/>
        </w:rPr>
      </w:pPr>
      <w:r w:rsidRPr="00BE2D46">
        <w:rPr>
          <w:rFonts w:cs="Calibri"/>
          <w:szCs w:val="24"/>
        </w:rPr>
        <w:t>In order to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53627E">
        <w:rPr>
          <w:rFonts w:cs="Calibri"/>
          <w:szCs w:val="24"/>
        </w:rPr>
        <w:t xml:space="preserve">Neshoba County High School </w:t>
      </w:r>
      <w:r w:rsidR="00390262">
        <w:rPr>
          <w:rFonts w:cs="Calibri"/>
          <w:szCs w:val="24"/>
        </w:rPr>
        <w:t xml:space="preserve">located at </w:t>
      </w:r>
      <w:r w:rsidR="0053627E">
        <w:rPr>
          <w:rFonts w:cs="Calibri"/>
          <w:szCs w:val="24"/>
        </w:rPr>
        <w:t>1123 Golf Course Road, Philadelphia, MS 39350</w:t>
      </w:r>
      <w:r w:rsidR="00EF78F8">
        <w:rPr>
          <w:rFonts w:cs="Calibri"/>
          <w:szCs w:val="24"/>
        </w:rPr>
        <w:t xml:space="preserve"> on </w:t>
      </w:r>
      <w:r w:rsidR="0053627E">
        <w:t>November 12th</w:t>
      </w:r>
      <w:r w:rsidR="005C7A47">
        <w:t xml:space="preserve">, </w:t>
      </w:r>
      <w:proofErr w:type="gramStart"/>
      <w:r w:rsidR="005C7A47">
        <w:t>2026</w:t>
      </w:r>
      <w:proofErr w:type="gramEnd"/>
      <w:r w:rsidR="005C7A47">
        <w:t xml:space="preserve"> at </w:t>
      </w:r>
      <w:r w:rsidR="0053627E">
        <w:t>10:00 a.m</w:t>
      </w:r>
      <w:r w:rsidR="005C7A47">
        <w:t>.</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53627E">
        <w:rPr>
          <w:rFonts w:cs="Calibri"/>
          <w:szCs w:val="24"/>
        </w:rPr>
        <w:t>Neshoba County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in light of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all of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7A2CBB53" w14:textId="77777777" w:rsidR="003D1964" w:rsidRPr="003D1964" w:rsidRDefault="0053627E" w:rsidP="003D1964">
      <w:pPr>
        <w:jc w:val="both"/>
        <w:rPr>
          <w:rFonts w:cs="Calibri"/>
          <w:szCs w:val="24"/>
        </w:rPr>
      </w:pPr>
      <w:r>
        <w:rPr>
          <w:rFonts w:cs="Calibri"/>
          <w:szCs w:val="24"/>
        </w:rPr>
        <w:lastRenderedPageBreak/>
        <w:t>Neshoba County School District</w:t>
      </w:r>
      <w:r w:rsidR="00D43902">
        <w:rPr>
          <w:rFonts w:cs="Calibri"/>
          <w:szCs w:val="24"/>
        </w:rPr>
        <w:t xml:space="preserve">s requests that all vendors interested in submitting a proposal </w:t>
      </w:r>
      <w:r w:rsidR="003D1964" w:rsidRPr="003D1964">
        <w:rPr>
          <w:rFonts w:cs="Calibri"/>
          <w:szCs w:val="24"/>
        </w:rPr>
        <w:t xml:space="preserve">complete the Letter of Intent to Bid via the link below.   The Letter of Intent to Bid should be submitted prior to midnight on the day before the vendor meeting. Electronic submission of this form is also available at </w:t>
      </w:r>
      <w:hyperlink r:id="rId8" w:history="1">
        <w:r w:rsidR="003D1964" w:rsidRPr="003D1964">
          <w:rPr>
            <w:rStyle w:val="Hyperlink"/>
            <w:rFonts w:cs="Calibri"/>
            <w:szCs w:val="24"/>
          </w:rPr>
          <w:t>https://formurl.com/to/ITB-REGroup</w:t>
        </w:r>
      </w:hyperlink>
      <w:r w:rsidR="003D1964" w:rsidRPr="003D1964">
        <w:rPr>
          <w:rFonts w:cs="Calibri"/>
          <w:szCs w:val="24"/>
        </w:rPr>
        <w:t xml:space="preserve">.   </w:t>
      </w:r>
    </w:p>
    <w:p w14:paraId="02D80CC0" w14:textId="211B4715"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5D5E4D5D"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53627E">
        <w:rPr>
          <w:rFonts w:cs="Calibri"/>
          <w:szCs w:val="24"/>
        </w:rPr>
        <w:t>Neshoba County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64DD04C6"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53627E">
        <w:rPr>
          <w:rFonts w:cs="Times New Roman"/>
          <w:szCs w:val="24"/>
        </w:rPr>
        <w:t>Neshoba County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53627E">
        <w:rPr>
          <w:rFonts w:cs="Calibri"/>
          <w:szCs w:val="24"/>
        </w:rPr>
        <w:t>580 East Main Street, Philadelphia, MS 39350</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189070B5" w:rsidR="00E85502" w:rsidRDefault="000326BF" w:rsidP="00583D71">
      <w:pPr>
        <w:contextualSpacing/>
        <w:rPr>
          <w:b/>
        </w:rPr>
      </w:pPr>
      <w:r w:rsidRPr="00A6588F">
        <w:rPr>
          <w:b/>
        </w:rPr>
        <w:t>B</w:t>
      </w:r>
      <w:r w:rsidR="00390262" w:rsidRPr="00A6588F">
        <w:rPr>
          <w:b/>
        </w:rPr>
        <w:t xml:space="preserve">id Opening:  </w:t>
      </w:r>
      <w:r w:rsidR="0053627E">
        <w:rPr>
          <w:b/>
        </w:rPr>
        <w:t>December 9th</w:t>
      </w:r>
      <w:r w:rsidR="004F76A2">
        <w:rPr>
          <w:b/>
        </w:rPr>
        <w:t xml:space="preserve">, </w:t>
      </w:r>
      <w:proofErr w:type="gramStart"/>
      <w:r w:rsidR="004F76A2">
        <w:rPr>
          <w:b/>
        </w:rPr>
        <w:t>2026</w:t>
      </w:r>
      <w:proofErr w:type="gramEnd"/>
      <w:r w:rsidR="004F76A2">
        <w:rPr>
          <w:b/>
        </w:rPr>
        <w:t xml:space="preserve"> </w:t>
      </w:r>
      <w:r w:rsidR="0053627E">
        <w:rPr>
          <w:b/>
        </w:rPr>
        <w:t>1:00 p.m.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in excess of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If structured cabling costs in excess of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797E9AA4"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53627E">
        <w:rPr>
          <w:rFonts w:cs="Calibri"/>
          <w:szCs w:val="24"/>
        </w:rPr>
        <w:t>Neshoba County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In the occurrence of discrepancies between the total costs and line item costs, the line item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4B21396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53627E">
        <w:rPr>
          <w:rFonts w:cs="Calibri"/>
          <w:szCs w:val="24"/>
        </w:rPr>
        <w:t>Neshoba County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w:t>
      </w:r>
      <w:r w:rsidRPr="00BE2D46">
        <w:rPr>
          <w:rFonts w:cs="Calibri"/>
          <w:szCs w:val="24"/>
        </w:rPr>
        <w:lastRenderedPageBreak/>
        <w:t xml:space="preserve">considered. 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54176C5A"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r w:rsidR="0053627E">
        <w:rPr>
          <w:rFonts w:cs="Calibri"/>
          <w:szCs w:val="24"/>
        </w:rPr>
        <w:t>Philadelphia,</w:t>
      </w:r>
      <w:r w:rsidRPr="00BE2D46">
        <w:rPr>
          <w:rFonts w:cs="Calibri"/>
          <w:szCs w:val="24"/>
        </w:rPr>
        <w:t xml:space="preserve"> Mississippi area generally do not deliver overnight packages on time.  The </w:t>
      </w:r>
      <w:r w:rsidR="0053627E">
        <w:rPr>
          <w:rFonts w:cs="Calibri"/>
          <w:szCs w:val="24"/>
        </w:rPr>
        <w:t>Neshoba County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520EE8CE"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53627E">
        <w:rPr>
          <w:rFonts w:cs="Calibri"/>
          <w:szCs w:val="24"/>
        </w:rPr>
        <w:t>Neshoba County School District</w:t>
      </w:r>
      <w:r w:rsidR="00583D71" w:rsidRPr="00BE2D46">
        <w:rPr>
          <w:rFonts w:cs="Calibri"/>
          <w:szCs w:val="24"/>
        </w:rPr>
        <w:t xml:space="preserve"> Board of Trustees will award a contract based on the vendor submission that best meets the needs of the </w:t>
      </w:r>
      <w:r w:rsidR="0053627E">
        <w:rPr>
          <w:rFonts w:cs="Calibri"/>
          <w:szCs w:val="24"/>
        </w:rPr>
        <w:t>Neshoba County School District</w:t>
      </w:r>
      <w:r w:rsidR="00583D71" w:rsidRPr="00BE2D46">
        <w:rPr>
          <w:rFonts w:cs="Calibri"/>
          <w:szCs w:val="24"/>
        </w:rPr>
        <w:t xml:space="preserve"> with regard to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1D7797E5"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53627E">
        <w:rPr>
          <w:rFonts w:cs="Calibri"/>
          <w:szCs w:val="24"/>
        </w:rPr>
        <w:t>Philadelphia</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2DEAEBA7"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53627E">
        <w:rPr>
          <w:rFonts w:cs="Calibri"/>
          <w:szCs w:val="24"/>
        </w:rPr>
        <w:t>Neshoba County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53627E">
        <w:rPr>
          <w:rFonts w:cs="Calibri"/>
          <w:szCs w:val="24"/>
        </w:rPr>
        <w:t>Neshoba County School District</w:t>
      </w:r>
      <w:r w:rsidRPr="00D43902">
        <w:rPr>
          <w:rFonts w:cs="Calibri"/>
          <w:szCs w:val="24"/>
        </w:rPr>
        <w:t xml:space="preserve"> all such information and data for this purpose as the </w:t>
      </w:r>
      <w:r w:rsidR="0053627E">
        <w:rPr>
          <w:rFonts w:cs="Calibri"/>
          <w:szCs w:val="24"/>
        </w:rPr>
        <w:t>Neshoba County School District</w:t>
      </w:r>
      <w:r w:rsidRPr="00D43902">
        <w:rPr>
          <w:rFonts w:cs="Calibri"/>
          <w:szCs w:val="24"/>
        </w:rPr>
        <w:t xml:space="preserve"> may request. The </w:t>
      </w:r>
      <w:r w:rsidR="0053627E">
        <w:rPr>
          <w:rFonts w:cs="Calibri"/>
          <w:szCs w:val="24"/>
        </w:rPr>
        <w:t>Neshoba County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53627E">
        <w:rPr>
          <w:rFonts w:cs="Calibri"/>
          <w:szCs w:val="24"/>
        </w:rPr>
        <w:t>Neshoba County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6587D8C3"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53627E">
        <w:rPr>
          <w:rFonts w:cs="Calibri"/>
          <w:szCs w:val="24"/>
        </w:rPr>
        <w:t>Neshoba County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d of time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679A0910"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53627E">
        <w:rPr>
          <w:rFonts w:cs="Calibri"/>
          <w:szCs w:val="24"/>
        </w:rPr>
        <w:t>Neshoba County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7E4EA1EB"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53627E">
        <w:rPr>
          <w:rFonts w:cs="Calibri"/>
          <w:szCs w:val="24"/>
        </w:rPr>
        <w:t>Neshoba County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7A000D71"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53627E">
        <w:rPr>
          <w:rFonts w:cstheme="minorHAnsi"/>
        </w:rPr>
        <w:t>Neshoba County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6B618AD0"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53627E">
        <w:rPr>
          <w:rFonts w:cstheme="minorHAnsi"/>
        </w:rPr>
        <w:t>Neshoba County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r>
        <w:rPr>
          <w:rFonts w:cstheme="minorHAnsi"/>
        </w:rPr>
        <w:t>Any and all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4C85DE32"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53627E">
        <w:rPr>
          <w:rFonts w:cs="Calibri"/>
          <w:b/>
          <w:szCs w:val="24"/>
        </w:rPr>
        <w:t>Neshoba County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22E626B7" w14:textId="6CC7F8ED"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05C6B868"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53627E">
        <w:rPr>
          <w:rFonts w:cs="Calibri"/>
          <w:szCs w:val="24"/>
        </w:rPr>
        <w:t>Neshoba County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2C8224A0"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53627E">
        <w:rPr>
          <w:bCs/>
        </w:rPr>
        <w:t>Neshoba County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5130E5B4"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53627E">
        <w:t>Neshoba County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are capable </w:t>
      </w:r>
      <w:r w:rsidR="0025240F">
        <w:rPr>
          <w:rFonts w:cs="Calibri"/>
          <w:szCs w:val="24"/>
        </w:rPr>
        <w:t xml:space="preserve">of </w:t>
      </w:r>
      <w:r w:rsidR="00F95AB9">
        <w:rPr>
          <w:rFonts w:cs="Calibri"/>
          <w:szCs w:val="24"/>
        </w:rPr>
        <w:t xml:space="preserve">providing an all-inclusive solution for some but not all of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76F03DCA" w:rsidR="00494B29" w:rsidRDefault="00494B29" w:rsidP="00494B29">
      <w:pPr>
        <w:rPr>
          <w:rFonts w:cs="Arial"/>
          <w:color w:val="1A1A1A"/>
          <w:szCs w:val="30"/>
        </w:rPr>
      </w:pPr>
      <w:r>
        <w:rPr>
          <w:rFonts w:cs="Calibri-Bold"/>
          <w:bCs/>
          <w:szCs w:val="28"/>
        </w:rPr>
        <w:t xml:space="preserve">Proposed Switches must be </w:t>
      </w:r>
      <w:r w:rsidR="00803B77">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Please include a quote for 1 year, 3 year and 5 year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1A61C414" w:rsidR="00494B29" w:rsidRDefault="00494B29" w:rsidP="00494B29">
      <w:pPr>
        <w:rPr>
          <w:rFonts w:cs="Calibri-Bold"/>
          <w:bCs/>
          <w:szCs w:val="28"/>
        </w:rPr>
      </w:pPr>
      <w:r>
        <w:rPr>
          <w:rFonts w:cs="Calibri-Bold"/>
          <w:bCs/>
          <w:szCs w:val="28"/>
        </w:rPr>
        <w:t xml:space="preserve">Proposed UPSs must be </w:t>
      </w:r>
      <w:r w:rsidR="00803B77">
        <w:rPr>
          <w:rFonts w:cs="Calibri-Bold"/>
          <w:bCs/>
          <w:szCs w:val="28"/>
        </w:rPr>
        <w:t>Vertiv</w:t>
      </w:r>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45CAE43C" w:rsidR="00494B29" w:rsidRPr="003E6DC3" w:rsidRDefault="00494B29" w:rsidP="00494B29">
      <w:pPr>
        <w:rPr>
          <w:rFonts w:cs="Calibri-Bold"/>
          <w:bCs/>
          <w:szCs w:val="28"/>
        </w:rPr>
      </w:pPr>
      <w:r>
        <w:rPr>
          <w:rFonts w:cs="Calibri-Bold"/>
          <w:bCs/>
          <w:szCs w:val="28"/>
        </w:rPr>
        <w:t xml:space="preserve">Proposed Access Points must be </w:t>
      </w:r>
      <w:r w:rsidR="00803B77">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Please include a quote for 1 year, 3 year and 5 year license if applicable.</w:t>
      </w:r>
    </w:p>
    <w:p w14:paraId="6828CF5B" w14:textId="77777777" w:rsidR="00494B29" w:rsidRPr="0076370C" w:rsidRDefault="00494B29" w:rsidP="00494B29">
      <w:pPr>
        <w:rPr>
          <w:b/>
          <w:bCs/>
        </w:rPr>
      </w:pPr>
      <w:r>
        <w:rPr>
          <w:b/>
          <w:bCs/>
        </w:rPr>
        <w:t>Controller</w:t>
      </w:r>
    </w:p>
    <w:p w14:paraId="00A7D717" w14:textId="20A8BCB6" w:rsidR="00494B29" w:rsidRDefault="00494B29" w:rsidP="00494B29">
      <w:pPr>
        <w:rPr>
          <w:rFonts w:cs="Arial"/>
          <w:color w:val="1A1A1A"/>
          <w:szCs w:val="30"/>
        </w:rPr>
      </w:pPr>
      <w:r>
        <w:rPr>
          <w:rFonts w:cs="Calibri-Bold"/>
          <w:bCs/>
          <w:szCs w:val="28"/>
        </w:rPr>
        <w:t xml:space="preserve">Proposed Controller must be </w:t>
      </w:r>
      <w:r w:rsidR="00803B77">
        <w:rPr>
          <w:rFonts w:cs="Calibri-Bold"/>
          <w:bCs/>
          <w:szCs w:val="28"/>
        </w:rPr>
        <w:t>Ruckus</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5 year license.</w:t>
      </w:r>
    </w:p>
    <w:p w14:paraId="41F33897" w14:textId="77777777" w:rsidR="00494B29" w:rsidRPr="001B3C0D" w:rsidRDefault="00494B29" w:rsidP="00494B29">
      <w:pPr>
        <w:rPr>
          <w:b/>
          <w:bCs/>
        </w:rPr>
      </w:pPr>
      <w:r w:rsidRPr="001B3C0D">
        <w:rPr>
          <w:b/>
          <w:bCs/>
        </w:rPr>
        <w:t>Firewall</w:t>
      </w:r>
    </w:p>
    <w:p w14:paraId="2ACECB48" w14:textId="603A53F9" w:rsidR="00494B29" w:rsidRDefault="00494B29" w:rsidP="00494B29">
      <w:pPr>
        <w:rPr>
          <w:rFonts w:cs="Arial"/>
          <w:color w:val="1A1A1A"/>
          <w:szCs w:val="30"/>
        </w:rPr>
      </w:pPr>
      <w:r w:rsidRPr="001B3C0D">
        <w:rPr>
          <w:rFonts w:cs="Calibri-Bold"/>
          <w:bCs/>
          <w:szCs w:val="28"/>
        </w:rPr>
        <w:t xml:space="preserve">Proposed Firewall must be </w:t>
      </w:r>
      <w:r w:rsidR="001B3C0D" w:rsidRPr="001B3C0D">
        <w:rPr>
          <w:rFonts w:cs="Calibri-Bold"/>
          <w:bCs/>
          <w:szCs w:val="28"/>
        </w:rPr>
        <w:t xml:space="preserve">Palo </w:t>
      </w:r>
      <w:proofErr w:type="spellStart"/>
      <w:r w:rsidR="001B3C0D" w:rsidRPr="001B3C0D">
        <w:rPr>
          <w:rFonts w:cs="Calibri-Bold"/>
          <w:bCs/>
          <w:szCs w:val="28"/>
        </w:rPr>
        <w:t>ALto</w:t>
      </w:r>
      <w:proofErr w:type="spellEnd"/>
      <w:r w:rsidRPr="001B3C0D">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sidRPr="001B3C0D">
        <w:rPr>
          <w:rFonts w:cs="Arial"/>
          <w:color w:val="1A1A1A"/>
          <w:szCs w:val="30"/>
        </w:rPr>
        <w:t>All ineligible items and functions must be clearly noted on the vendor’s quote.  Please include a quote for 1 year, 3 year and 5 year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5 year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1795E31D" w:rsidR="00494B29" w:rsidRDefault="0053627E" w:rsidP="00494B29">
      <w:pPr>
        <w:spacing w:line="240" w:lineRule="auto"/>
        <w:contextualSpacing/>
        <w:rPr>
          <w:rFonts w:cs="Calibri-Bold"/>
          <w:bCs/>
          <w:szCs w:val="28"/>
        </w:rPr>
      </w:pPr>
      <w:r>
        <w:rPr>
          <w:rFonts w:cs="Calibri-Bold"/>
          <w:bCs/>
          <w:szCs w:val="28"/>
        </w:rPr>
        <w:t>Neshoba County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an ”as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04946183"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r w:rsidR="00CC6CA7">
        <w:rPr>
          <w:rFonts w:cs="Calibri-Bold"/>
          <w:bCs/>
          <w:szCs w:val="28"/>
        </w:rPr>
        <w:t>202</w:t>
      </w:r>
      <w:r w:rsidR="00706101">
        <w:rPr>
          <w:rFonts w:cs="Calibri-Bold"/>
          <w:bCs/>
          <w:szCs w:val="28"/>
        </w:rPr>
        <w:t>7</w:t>
      </w:r>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53627E">
        <w:rPr>
          <w:rFonts w:cs="Calibri-Bold"/>
          <w:bCs/>
          <w:szCs w:val="28"/>
        </w:rPr>
        <w:t>Neshoba County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46979BB1" w:rsidR="000E4499" w:rsidRDefault="0053627E" w:rsidP="000E4499">
      <w:pPr>
        <w:spacing w:line="240" w:lineRule="auto"/>
        <w:contextualSpacing/>
        <w:rPr>
          <w:rFonts w:cs="Calibri-Bold"/>
          <w:bCs/>
          <w:szCs w:val="28"/>
        </w:rPr>
      </w:pPr>
      <w:r>
        <w:rPr>
          <w:rFonts w:cs="Calibri-Bold"/>
          <w:bCs/>
          <w:szCs w:val="28"/>
        </w:rPr>
        <w:t>Neshoba County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572B3BF2"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53627E">
        <w:rPr>
          <w:rFonts w:cs="Calibri-Bold"/>
          <w:bCs/>
          <w:szCs w:val="28"/>
        </w:rPr>
        <w:t>Neshoba County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53627E">
        <w:rPr>
          <w:rFonts w:cs="Calibri-Bold"/>
          <w:bCs/>
          <w:szCs w:val="28"/>
        </w:rPr>
        <w:t>Neshoba County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5888D3AA"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53627E">
        <w:rPr>
          <w:rFonts w:cs="Calibri-Bold"/>
          <w:bCs/>
          <w:szCs w:val="28"/>
        </w:rPr>
        <w:t>Neshoba County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53627E">
        <w:rPr>
          <w:rFonts w:cs="Calibri-Bold"/>
          <w:bCs/>
          <w:szCs w:val="28"/>
        </w:rPr>
        <w:t>Neshoba County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1E347EA2"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53627E">
        <w:rPr>
          <w:rFonts w:cs="Calibri-Bold"/>
          <w:bCs/>
          <w:szCs w:val="28"/>
        </w:rPr>
        <w:t>Neshoba County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71DDC5C9"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53627E">
        <w:rPr>
          <w:rFonts w:cs="Calibri"/>
          <w:szCs w:val="24"/>
        </w:rPr>
        <w:t>Neshoba County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798BF340"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53627E">
        <w:rPr>
          <w:rFonts w:cs="Calibri-Bold"/>
          <w:bCs/>
        </w:rPr>
        <w:t>Neshoba County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1DD13F44" w14:textId="77777777" w:rsidR="00745B85" w:rsidRDefault="00745B85" w:rsidP="00583D71">
      <w:pPr>
        <w:autoSpaceDE w:val="0"/>
        <w:autoSpaceDN w:val="0"/>
        <w:adjustRightInd w:val="0"/>
        <w:spacing w:after="0" w:line="240" w:lineRule="auto"/>
        <w:rPr>
          <w:rFonts w:cs="Calibri-Bold"/>
          <w:b/>
          <w:bCs/>
          <w:szCs w:val="28"/>
        </w:rPr>
      </w:pPr>
    </w:p>
    <w:p w14:paraId="698583A4" w14:textId="534C7881" w:rsidR="007532EA" w:rsidRDefault="003A1B16" w:rsidP="00583D71">
      <w:pPr>
        <w:autoSpaceDE w:val="0"/>
        <w:autoSpaceDN w:val="0"/>
        <w:adjustRightInd w:val="0"/>
        <w:spacing w:after="0" w:line="240" w:lineRule="auto"/>
        <w:rPr>
          <w:rFonts w:cs="Calibri-Bold"/>
          <w:bCs/>
          <w:szCs w:val="28"/>
        </w:rPr>
      </w:pPr>
      <w:r>
        <w:rPr>
          <w:rFonts w:cs="Calibri-Bold"/>
          <w:bCs/>
          <w:szCs w:val="28"/>
        </w:rPr>
        <w:t xml:space="preserve">The </w:t>
      </w:r>
      <w:r w:rsidR="0053627E">
        <w:rPr>
          <w:rFonts w:cs="Calibri-Bold"/>
          <w:bCs/>
          <w:szCs w:val="28"/>
        </w:rPr>
        <w:t>Neshoba County School District</w:t>
      </w:r>
      <w:r>
        <w:rPr>
          <w:rFonts w:cs="Calibri-Bold"/>
          <w:bCs/>
          <w:szCs w:val="28"/>
        </w:rPr>
        <w:t xml:space="preserve"> is currently </w:t>
      </w:r>
      <w:r w:rsidR="003C7A62">
        <w:rPr>
          <w:rFonts w:cs="Calibri-Bold"/>
          <w:bCs/>
          <w:szCs w:val="28"/>
        </w:rPr>
        <w:t xml:space="preserve">using </w:t>
      </w:r>
      <w:r w:rsidR="00ED6ED9">
        <w:rPr>
          <w:rFonts w:cs="Calibri-Bold"/>
          <w:bCs/>
          <w:szCs w:val="28"/>
        </w:rPr>
        <w:t>RFP5000 WAN Circuits and Internet</w:t>
      </w:r>
      <w:r w:rsidR="00AD4C57">
        <w:rPr>
          <w:rFonts w:cs="Calibri-Bold"/>
          <w:bCs/>
          <w:szCs w:val="28"/>
        </w:rPr>
        <w:t>.</w:t>
      </w: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37766536"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53627E">
        <w:rPr>
          <w:rFonts w:cs="Calibri"/>
          <w:szCs w:val="24"/>
        </w:rPr>
        <w:t>Neshoba County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null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3B353839"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53627E">
        <w:rPr>
          <w:rFonts w:cs="Calibri"/>
          <w:szCs w:val="24"/>
        </w:rPr>
        <w:t>Neshoba County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53627E">
        <w:rPr>
          <w:rFonts w:cs="Calibri"/>
          <w:szCs w:val="24"/>
        </w:rPr>
        <w:t>Neshoba County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53627E">
        <w:rPr>
          <w:rFonts w:cs="Calibri"/>
          <w:szCs w:val="24"/>
        </w:rPr>
        <w:t>Neshoba County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53627E">
        <w:rPr>
          <w:rFonts w:cs="Calibri"/>
          <w:szCs w:val="24"/>
        </w:rPr>
        <w:t>Neshoba County School District</w:t>
      </w:r>
      <w:r w:rsidRPr="00BE2D46">
        <w:rPr>
          <w:rFonts w:cs="Calibri"/>
          <w:szCs w:val="24"/>
        </w:rPr>
        <w:t xml:space="preserve">, is not in a position to adequately perform the contract. The </w:t>
      </w:r>
      <w:r w:rsidR="0053627E">
        <w:rPr>
          <w:rFonts w:cs="Calibri"/>
          <w:szCs w:val="24"/>
        </w:rPr>
        <w:t>Neshoba County School District</w:t>
      </w:r>
      <w:r w:rsidRPr="00BE2D46">
        <w:rPr>
          <w:rFonts w:cs="Calibri"/>
          <w:szCs w:val="24"/>
        </w:rPr>
        <w:t xml:space="preserve"> reserves the right to reject any and all proposals, any part or parts of a proposal, waive any technicalities/informalities, increase or reduce quantities, make modifications or specifications, and award any or the entire contract in a manner that is in the best interest of the </w:t>
      </w:r>
      <w:r w:rsidR="0053627E">
        <w:rPr>
          <w:rFonts w:cs="Calibri"/>
          <w:szCs w:val="24"/>
        </w:rPr>
        <w:t>Neshoba County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53627E">
        <w:rPr>
          <w:rFonts w:cs="Calibri"/>
          <w:szCs w:val="24"/>
        </w:rPr>
        <w:t>Neshoba County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2B33F750" w:rsidR="00C313F1" w:rsidRPr="00C313F1" w:rsidRDefault="0053627E"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Neshoba County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__________________________________  TITLE</w:t>
      </w:r>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__________________  DATE</w:t>
      </w:r>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3291BA14" w:rsidR="00583D71" w:rsidRDefault="0053627E" w:rsidP="00F7307A">
      <w:pPr>
        <w:jc w:val="center"/>
      </w:pPr>
      <w:r>
        <w:rPr>
          <w:rFonts w:cs="Arial-BoldMT"/>
          <w:b/>
          <w:bCs/>
          <w:sz w:val="24"/>
          <w:szCs w:val="24"/>
        </w:rPr>
        <w:t>Neshoba County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7299C3B6"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all years based on</w:t>
      </w:r>
      <w:r w:rsidR="00ED6ED9">
        <w:rPr>
          <w:i/>
        </w:rPr>
        <w:t>1</w:t>
      </w:r>
      <w:r w:rsidR="00B3675A">
        <w:rPr>
          <w:i/>
        </w:rPr>
        <w:t xml:space="preserve"> days per month for 5 years (</w:t>
      </w:r>
      <w:r w:rsidR="00ED6ED9">
        <w:rPr>
          <w:i/>
        </w:rPr>
        <w:t>480</w:t>
      </w:r>
      <w:r w:rsidR="00B3675A">
        <w:rPr>
          <w:i/>
        </w:rPr>
        <w:t xml:space="preserve">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57C91EE1"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53627E">
        <w:rPr>
          <w:rFonts w:cs="Calibri"/>
          <w:szCs w:val="24"/>
        </w:rPr>
        <w:t>Neshoba County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tbl>
      <w:tblPr>
        <w:tblpPr w:leftFromText="180" w:rightFromText="180" w:vertAnchor="text" w:horzAnchor="margin" w:tblpXSpec="center"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089"/>
        <w:gridCol w:w="2570"/>
      </w:tblGrid>
      <w:tr w:rsidR="003D1964" w:rsidRPr="000610F4" w14:paraId="16A864E8" w14:textId="77777777" w:rsidTr="003D1964">
        <w:tc>
          <w:tcPr>
            <w:tcW w:w="2680" w:type="dxa"/>
            <w:shd w:val="clear" w:color="auto" w:fill="D9D9D9"/>
          </w:tcPr>
          <w:p w14:paraId="6C6A7CD7" w14:textId="77777777" w:rsidR="003D1964" w:rsidRPr="000610F4" w:rsidRDefault="003D1964" w:rsidP="003D1964">
            <w:pPr>
              <w:jc w:val="center"/>
              <w:rPr>
                <w:rFonts w:ascii="Times New Roman" w:hAnsi="Times New Roman"/>
                <w:b/>
                <w:sz w:val="24"/>
                <w:szCs w:val="24"/>
              </w:rPr>
            </w:pPr>
            <w:r w:rsidRPr="000610F4">
              <w:rPr>
                <w:rFonts w:ascii="Times New Roman" w:hAnsi="Times New Roman"/>
                <w:b/>
                <w:sz w:val="24"/>
                <w:szCs w:val="24"/>
              </w:rPr>
              <w:t>Name</w:t>
            </w:r>
          </w:p>
        </w:tc>
        <w:tc>
          <w:tcPr>
            <w:tcW w:w="2089" w:type="dxa"/>
            <w:shd w:val="clear" w:color="auto" w:fill="D9D9D9"/>
          </w:tcPr>
          <w:p w14:paraId="4C442836" w14:textId="77777777" w:rsidR="003D1964" w:rsidRPr="000610F4" w:rsidRDefault="003D1964" w:rsidP="003D1964">
            <w:pPr>
              <w:jc w:val="center"/>
              <w:rPr>
                <w:rFonts w:ascii="Times New Roman" w:hAnsi="Times New Roman"/>
                <w:b/>
                <w:sz w:val="24"/>
                <w:szCs w:val="24"/>
              </w:rPr>
            </w:pPr>
            <w:r w:rsidRPr="000610F4">
              <w:rPr>
                <w:rFonts w:ascii="Times New Roman" w:hAnsi="Times New Roman"/>
                <w:b/>
                <w:sz w:val="24"/>
                <w:szCs w:val="24"/>
              </w:rPr>
              <w:t>Address</w:t>
            </w:r>
          </w:p>
        </w:tc>
        <w:tc>
          <w:tcPr>
            <w:tcW w:w="2570" w:type="dxa"/>
            <w:shd w:val="clear" w:color="auto" w:fill="D9D9D9"/>
          </w:tcPr>
          <w:p w14:paraId="6DC76CDE" w14:textId="77777777" w:rsidR="003D1964" w:rsidRPr="000610F4" w:rsidRDefault="003D1964" w:rsidP="003D1964">
            <w:pPr>
              <w:jc w:val="center"/>
              <w:rPr>
                <w:rFonts w:ascii="Times New Roman" w:hAnsi="Times New Roman"/>
                <w:b/>
                <w:sz w:val="24"/>
                <w:szCs w:val="24"/>
              </w:rPr>
            </w:pPr>
            <w:r w:rsidRPr="000610F4">
              <w:rPr>
                <w:rFonts w:ascii="Times New Roman" w:hAnsi="Times New Roman"/>
                <w:b/>
                <w:sz w:val="24"/>
                <w:szCs w:val="24"/>
              </w:rPr>
              <w:t>City/State/Zip</w:t>
            </w:r>
          </w:p>
        </w:tc>
      </w:tr>
      <w:tr w:rsidR="003D1964" w:rsidRPr="000610F4" w14:paraId="423C0A72" w14:textId="77777777" w:rsidTr="003D1964">
        <w:tc>
          <w:tcPr>
            <w:tcW w:w="2680" w:type="dxa"/>
          </w:tcPr>
          <w:p w14:paraId="5533CD41" w14:textId="77777777" w:rsidR="003D1964" w:rsidRPr="00E005E5"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Neshoba Central High School</w:t>
            </w:r>
          </w:p>
        </w:tc>
        <w:tc>
          <w:tcPr>
            <w:tcW w:w="2089" w:type="dxa"/>
          </w:tcPr>
          <w:p w14:paraId="3F562090" w14:textId="77777777" w:rsidR="003D1964" w:rsidRPr="00E005E5" w:rsidRDefault="003D1964" w:rsidP="003D196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1123 Golf Course Road</w:t>
            </w:r>
          </w:p>
        </w:tc>
        <w:tc>
          <w:tcPr>
            <w:tcW w:w="2570" w:type="dxa"/>
          </w:tcPr>
          <w:p w14:paraId="662C0801" w14:textId="77777777" w:rsidR="003D1964" w:rsidRPr="00E005E5" w:rsidRDefault="003D1964" w:rsidP="003D196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Philadelphia, MS 39350</w:t>
            </w:r>
          </w:p>
        </w:tc>
      </w:tr>
      <w:tr w:rsidR="003D1964" w:rsidRPr="000610F4" w14:paraId="234A44C9" w14:textId="77777777" w:rsidTr="003D1964">
        <w:tc>
          <w:tcPr>
            <w:tcW w:w="2680" w:type="dxa"/>
          </w:tcPr>
          <w:p w14:paraId="14698977"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Neshoba County Elementary School</w:t>
            </w:r>
          </w:p>
        </w:tc>
        <w:tc>
          <w:tcPr>
            <w:tcW w:w="2089" w:type="dxa"/>
          </w:tcPr>
          <w:p w14:paraId="2FCB49BC"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1002 Saint Francis Drive</w:t>
            </w:r>
          </w:p>
        </w:tc>
        <w:tc>
          <w:tcPr>
            <w:tcW w:w="2570" w:type="dxa"/>
          </w:tcPr>
          <w:p w14:paraId="24D89148"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MS 39350</w:t>
            </w:r>
          </w:p>
        </w:tc>
      </w:tr>
      <w:tr w:rsidR="003D1964" w:rsidRPr="000610F4" w14:paraId="2593A67A" w14:textId="77777777" w:rsidTr="003D1964">
        <w:tc>
          <w:tcPr>
            <w:tcW w:w="2680" w:type="dxa"/>
          </w:tcPr>
          <w:p w14:paraId="733D8D63"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Neshoba County Pre-K</w:t>
            </w:r>
          </w:p>
        </w:tc>
        <w:tc>
          <w:tcPr>
            <w:tcW w:w="2089" w:type="dxa"/>
          </w:tcPr>
          <w:p w14:paraId="1B65FBEA"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1125 Golf Course Road</w:t>
            </w:r>
          </w:p>
        </w:tc>
        <w:tc>
          <w:tcPr>
            <w:tcW w:w="2570" w:type="dxa"/>
          </w:tcPr>
          <w:p w14:paraId="327DF7AE"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MS 39350</w:t>
            </w:r>
          </w:p>
        </w:tc>
      </w:tr>
      <w:tr w:rsidR="003D1964" w:rsidRPr="000610F4" w14:paraId="6B6C11A3" w14:textId="77777777" w:rsidTr="003D1964">
        <w:tc>
          <w:tcPr>
            <w:tcW w:w="2680" w:type="dxa"/>
          </w:tcPr>
          <w:p w14:paraId="2C666F1D"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Neshoba County School District Central Office</w:t>
            </w:r>
          </w:p>
        </w:tc>
        <w:tc>
          <w:tcPr>
            <w:tcW w:w="2089" w:type="dxa"/>
          </w:tcPr>
          <w:p w14:paraId="70C16860"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580 East Main Street</w:t>
            </w:r>
          </w:p>
        </w:tc>
        <w:tc>
          <w:tcPr>
            <w:tcW w:w="2570" w:type="dxa"/>
          </w:tcPr>
          <w:p w14:paraId="46CE1799"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MS 39350</w:t>
            </w:r>
          </w:p>
        </w:tc>
      </w:tr>
      <w:tr w:rsidR="003D1964" w14:paraId="08C63E00" w14:textId="77777777" w:rsidTr="003D1964">
        <w:tc>
          <w:tcPr>
            <w:tcW w:w="2680" w:type="dxa"/>
            <w:tcBorders>
              <w:top w:val="single" w:sz="4" w:space="0" w:color="auto"/>
              <w:left w:val="single" w:sz="4" w:space="0" w:color="auto"/>
              <w:bottom w:val="single" w:sz="4" w:space="0" w:color="auto"/>
              <w:right w:val="single" w:sz="4" w:space="0" w:color="auto"/>
            </w:tcBorders>
          </w:tcPr>
          <w:p w14:paraId="2BED77E0"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 xml:space="preserve">Neshoba Middle School </w:t>
            </w:r>
          </w:p>
        </w:tc>
        <w:tc>
          <w:tcPr>
            <w:tcW w:w="2089" w:type="dxa"/>
            <w:tcBorders>
              <w:top w:val="single" w:sz="4" w:space="0" w:color="auto"/>
              <w:left w:val="single" w:sz="4" w:space="0" w:color="auto"/>
              <w:bottom w:val="single" w:sz="4" w:space="0" w:color="auto"/>
              <w:right w:val="single" w:sz="4" w:space="0" w:color="auto"/>
            </w:tcBorders>
          </w:tcPr>
          <w:p w14:paraId="501CA850"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1000 St. Francis Drive</w:t>
            </w:r>
          </w:p>
        </w:tc>
        <w:tc>
          <w:tcPr>
            <w:tcW w:w="2570" w:type="dxa"/>
            <w:tcBorders>
              <w:top w:val="single" w:sz="4" w:space="0" w:color="auto"/>
              <w:left w:val="single" w:sz="4" w:space="0" w:color="auto"/>
              <w:bottom w:val="single" w:sz="4" w:space="0" w:color="auto"/>
              <w:right w:val="single" w:sz="4" w:space="0" w:color="auto"/>
            </w:tcBorders>
          </w:tcPr>
          <w:p w14:paraId="7671DA07" w14:textId="77777777" w:rsidR="003D1964" w:rsidRPr="0000096F"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MS 39350</w:t>
            </w:r>
          </w:p>
        </w:tc>
      </w:tr>
      <w:tr w:rsidR="003D1964" w14:paraId="6DD04824" w14:textId="77777777" w:rsidTr="003D1964">
        <w:tc>
          <w:tcPr>
            <w:tcW w:w="2680" w:type="dxa"/>
            <w:tcBorders>
              <w:top w:val="single" w:sz="4" w:space="0" w:color="auto"/>
              <w:left w:val="single" w:sz="4" w:space="0" w:color="auto"/>
              <w:bottom w:val="single" w:sz="4" w:space="0" w:color="auto"/>
              <w:right w:val="single" w:sz="4" w:space="0" w:color="auto"/>
            </w:tcBorders>
          </w:tcPr>
          <w:p w14:paraId="3845386D" w14:textId="77777777" w:rsidR="003D1964"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Neshoba County Career and Technical Center</w:t>
            </w:r>
          </w:p>
        </w:tc>
        <w:tc>
          <w:tcPr>
            <w:tcW w:w="2089" w:type="dxa"/>
            <w:tcBorders>
              <w:top w:val="single" w:sz="4" w:space="0" w:color="auto"/>
              <w:left w:val="single" w:sz="4" w:space="0" w:color="auto"/>
              <w:bottom w:val="single" w:sz="4" w:space="0" w:color="auto"/>
              <w:right w:val="single" w:sz="4" w:space="0" w:color="auto"/>
            </w:tcBorders>
          </w:tcPr>
          <w:p w14:paraId="529290CD" w14:textId="77777777" w:rsidR="003D1964"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900 Valley View Drive</w:t>
            </w:r>
          </w:p>
        </w:tc>
        <w:tc>
          <w:tcPr>
            <w:tcW w:w="2570" w:type="dxa"/>
            <w:tcBorders>
              <w:top w:val="single" w:sz="4" w:space="0" w:color="auto"/>
              <w:left w:val="single" w:sz="4" w:space="0" w:color="auto"/>
              <w:bottom w:val="single" w:sz="4" w:space="0" w:color="auto"/>
              <w:right w:val="single" w:sz="4" w:space="0" w:color="auto"/>
            </w:tcBorders>
          </w:tcPr>
          <w:p w14:paraId="5BC9F531" w14:textId="77777777" w:rsidR="003D1964" w:rsidRDefault="003D1964" w:rsidP="003D1964">
            <w:pPr>
              <w:spacing w:after="0" w:line="240" w:lineRule="auto"/>
              <w:jc w:val="center"/>
              <w:rPr>
                <w:rFonts w:ascii="Times New Roman" w:hAnsi="Times New Roman"/>
                <w:sz w:val="24"/>
                <w:szCs w:val="24"/>
              </w:rPr>
            </w:pPr>
            <w:r>
              <w:rPr>
                <w:rFonts w:ascii="Times New Roman" w:hAnsi="Times New Roman"/>
                <w:sz w:val="24"/>
                <w:szCs w:val="24"/>
              </w:rPr>
              <w:t>Philadelphia, MS 39350</w:t>
            </w:r>
          </w:p>
        </w:tc>
      </w:tr>
    </w:tbl>
    <w:p w14:paraId="6A5D67A6" w14:textId="77777777" w:rsidR="002B6EB4" w:rsidRPr="00BD5661" w:rsidRDefault="002B6EB4" w:rsidP="002B6EB4">
      <w:pPr>
        <w:spacing w:after="0"/>
        <w:jc w:val="center"/>
        <w:rPr>
          <w:sz w:val="24"/>
          <w:szCs w:val="24"/>
        </w:rPr>
      </w:pPr>
    </w:p>
    <w:p w14:paraId="557E1B5D" w14:textId="0F51CF13" w:rsidR="001D4612" w:rsidRDefault="00FA32D8" w:rsidP="00FA32D8">
      <w:pPr>
        <w:spacing w:after="0"/>
        <w:jc w:val="center"/>
        <w:rPr>
          <w:b/>
          <w:bCs/>
        </w:rPr>
      </w:pPr>
      <w:r w:rsidRPr="00523312">
        <w:rPr>
          <w:b/>
          <w:bCs/>
        </w:rPr>
        <w:t xml:space="preserve"> </w:t>
      </w:r>
    </w:p>
    <w:p w14:paraId="589D2931" w14:textId="77777777" w:rsidR="00EE0828" w:rsidRPr="00EE0828" w:rsidRDefault="00EE0828" w:rsidP="00EE0828"/>
    <w:p w14:paraId="223A8573" w14:textId="77777777" w:rsidR="00EE0828" w:rsidRPr="00EE0828" w:rsidRDefault="00EE0828" w:rsidP="00EE0828"/>
    <w:p w14:paraId="3A42795B" w14:textId="77777777" w:rsidR="00EE0828" w:rsidRPr="00EE0828" w:rsidRDefault="00EE0828" w:rsidP="00EE0828"/>
    <w:p w14:paraId="7BD8E96C" w14:textId="77777777" w:rsidR="00EE0828" w:rsidRPr="00EE0828" w:rsidRDefault="00EE0828" w:rsidP="00EE0828"/>
    <w:p w14:paraId="7E4E292A" w14:textId="77777777" w:rsidR="00EE0828" w:rsidRPr="00EE0828" w:rsidRDefault="00EE0828" w:rsidP="00EE0828"/>
    <w:p w14:paraId="42482ED2" w14:textId="77777777" w:rsidR="00EE0828" w:rsidRPr="00EE0828" w:rsidRDefault="00EE0828" w:rsidP="00EE0828"/>
    <w:p w14:paraId="372A3271" w14:textId="77777777" w:rsidR="00EE0828" w:rsidRPr="00EE0828" w:rsidRDefault="00EE0828" w:rsidP="00EE0828"/>
    <w:p w14:paraId="25F843C9" w14:textId="77777777" w:rsidR="00EE0828" w:rsidRPr="00EE0828" w:rsidRDefault="00EE0828" w:rsidP="00EE0828"/>
    <w:p w14:paraId="6F73AE4F" w14:textId="77777777" w:rsidR="00EE0828" w:rsidRPr="00EE0828" w:rsidRDefault="00EE0828" w:rsidP="00EE0828"/>
    <w:p w14:paraId="5C90BF1E" w14:textId="77777777" w:rsidR="00EE0828" w:rsidRDefault="00EE0828" w:rsidP="00EE0828">
      <w:pPr>
        <w:rPr>
          <w:b/>
          <w:bCs/>
        </w:rPr>
      </w:pPr>
    </w:p>
    <w:p w14:paraId="1062A57F" w14:textId="3373BF92" w:rsidR="00EE0828" w:rsidRDefault="00EE0828" w:rsidP="00EE0828">
      <w:pPr>
        <w:tabs>
          <w:tab w:val="left" w:pos="3037"/>
        </w:tabs>
      </w:pPr>
      <w:r>
        <w:tab/>
      </w:r>
    </w:p>
    <w:p w14:paraId="77D0A37A" w14:textId="77777777" w:rsidR="00EE0828" w:rsidRDefault="00EE0828" w:rsidP="00EE0828">
      <w:pPr>
        <w:tabs>
          <w:tab w:val="left" w:pos="3037"/>
        </w:tabs>
      </w:pPr>
    </w:p>
    <w:p w14:paraId="5351FE0C" w14:textId="77777777" w:rsidR="00EE0828" w:rsidRDefault="00EE0828" w:rsidP="00EE0828">
      <w:pPr>
        <w:tabs>
          <w:tab w:val="left" w:pos="3037"/>
        </w:tabs>
      </w:pPr>
    </w:p>
    <w:p w14:paraId="105064F4" w14:textId="77777777" w:rsidR="00EE0828" w:rsidRDefault="00EE0828" w:rsidP="00EE0828">
      <w:pPr>
        <w:tabs>
          <w:tab w:val="left" w:pos="3037"/>
        </w:tabs>
      </w:pPr>
    </w:p>
    <w:p w14:paraId="14404333" w14:textId="77777777" w:rsidR="00EE0828" w:rsidRDefault="00EE0828" w:rsidP="00EE0828">
      <w:pPr>
        <w:tabs>
          <w:tab w:val="left" w:pos="3037"/>
        </w:tabs>
      </w:pPr>
    </w:p>
    <w:p w14:paraId="4B1C0EA8" w14:textId="77777777" w:rsidR="00EE0828" w:rsidRDefault="00EE0828" w:rsidP="00EE0828">
      <w:pPr>
        <w:tabs>
          <w:tab w:val="left" w:pos="3037"/>
        </w:tabs>
      </w:pPr>
    </w:p>
    <w:p w14:paraId="3E39B754" w14:textId="77777777" w:rsidR="00EE0828" w:rsidRDefault="00EE0828" w:rsidP="00EE0828">
      <w:pPr>
        <w:tabs>
          <w:tab w:val="left" w:pos="3037"/>
        </w:tabs>
      </w:pPr>
    </w:p>
    <w:p w14:paraId="3AD6CE8F" w14:textId="77777777" w:rsidR="00EE0828" w:rsidRDefault="00EE0828" w:rsidP="00EE0828">
      <w:pPr>
        <w:tabs>
          <w:tab w:val="left" w:pos="3037"/>
        </w:tabs>
      </w:pPr>
    </w:p>
    <w:p w14:paraId="0620747E" w14:textId="77777777" w:rsidR="00EE0828" w:rsidRDefault="00EE0828" w:rsidP="00EE0828">
      <w:pPr>
        <w:tabs>
          <w:tab w:val="left" w:pos="3037"/>
        </w:tabs>
      </w:pPr>
    </w:p>
    <w:p w14:paraId="76932081" w14:textId="77777777" w:rsidR="00EE0828" w:rsidRDefault="00EE0828" w:rsidP="00EE0828">
      <w:pPr>
        <w:tabs>
          <w:tab w:val="left" w:pos="3037"/>
        </w:tabs>
      </w:pPr>
    </w:p>
    <w:p w14:paraId="5B5995DE" w14:textId="77777777" w:rsidR="00EE0828" w:rsidRDefault="00EE0828" w:rsidP="00EE0828">
      <w:pPr>
        <w:tabs>
          <w:tab w:val="left" w:pos="3037"/>
        </w:tabs>
      </w:pPr>
    </w:p>
    <w:p w14:paraId="5E68A504" w14:textId="77777777" w:rsidR="00EE0828" w:rsidRDefault="00EE0828" w:rsidP="00EE0828">
      <w:pPr>
        <w:tabs>
          <w:tab w:val="left" w:pos="3037"/>
        </w:tabs>
      </w:pPr>
    </w:p>
    <w:p w14:paraId="6C46748F" w14:textId="77777777" w:rsidR="00EE0828" w:rsidRDefault="00EE0828" w:rsidP="00EE0828">
      <w:pPr>
        <w:tabs>
          <w:tab w:val="left" w:pos="3037"/>
        </w:tabs>
      </w:pPr>
    </w:p>
    <w:p w14:paraId="263F6F85" w14:textId="77777777" w:rsidR="00EE0828" w:rsidRDefault="00EE0828" w:rsidP="00EE0828">
      <w:pPr>
        <w:tabs>
          <w:tab w:val="left" w:pos="3037"/>
        </w:tabs>
      </w:pPr>
    </w:p>
    <w:p w14:paraId="7EA69F25" w14:textId="22EC852A" w:rsidR="00EE0828" w:rsidRDefault="00EE0828" w:rsidP="00EE0828">
      <w:pPr>
        <w:tabs>
          <w:tab w:val="left" w:pos="3037"/>
        </w:tabs>
      </w:pPr>
      <w:r w:rsidRPr="00EE0828">
        <w:lastRenderedPageBreak/>
        <w:drawing>
          <wp:inline distT="0" distB="0" distL="0" distR="0" wp14:anchorId="66BD70C6" wp14:editId="271E17CB">
            <wp:extent cx="5943600" cy="8200390"/>
            <wp:effectExtent l="0" t="0" r="0" b="3810"/>
            <wp:docPr id="382588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88439" name=""/>
                    <pic:cNvPicPr/>
                  </pic:nvPicPr>
                  <pic:blipFill>
                    <a:blip r:embed="rId9"/>
                    <a:stretch>
                      <a:fillRect/>
                    </a:stretch>
                  </pic:blipFill>
                  <pic:spPr>
                    <a:xfrm>
                      <a:off x="0" y="0"/>
                      <a:ext cx="5943600" cy="8200390"/>
                    </a:xfrm>
                    <a:prstGeom prst="rect">
                      <a:avLst/>
                    </a:prstGeom>
                  </pic:spPr>
                </pic:pic>
              </a:graphicData>
            </a:graphic>
          </wp:inline>
        </w:drawing>
      </w:r>
    </w:p>
    <w:p w14:paraId="43F9A173" w14:textId="77777777" w:rsidR="00EE0828" w:rsidRPr="00EE0828" w:rsidRDefault="00EE0828" w:rsidP="00EE0828">
      <w:pPr>
        <w:tabs>
          <w:tab w:val="left" w:pos="3037"/>
        </w:tabs>
      </w:pPr>
    </w:p>
    <w:sectPr w:rsidR="00EE0828" w:rsidRPr="00EE0828"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2B12" w14:textId="77777777" w:rsidR="005E1A95" w:rsidRDefault="005E1A95">
      <w:pPr>
        <w:spacing w:after="0" w:line="240" w:lineRule="auto"/>
      </w:pPr>
      <w:r>
        <w:separator/>
      </w:r>
    </w:p>
  </w:endnote>
  <w:endnote w:type="continuationSeparator" w:id="0">
    <w:p w14:paraId="3A61D28A" w14:textId="77777777" w:rsidR="005E1A95" w:rsidRDefault="005E1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CE8E" w14:textId="77777777" w:rsidR="005E1A95" w:rsidRDefault="005E1A95">
      <w:pPr>
        <w:spacing w:after="0" w:line="240" w:lineRule="auto"/>
        <w:rPr>
          <w:noProof/>
        </w:rPr>
      </w:pPr>
      <w:r>
        <w:rPr>
          <w:noProof/>
        </w:rPr>
        <w:separator/>
      </w:r>
    </w:p>
  </w:footnote>
  <w:footnote w:type="continuationSeparator" w:id="0">
    <w:p w14:paraId="500D038C" w14:textId="77777777" w:rsidR="005E1A95" w:rsidRDefault="005E1A95">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E4499"/>
    <w:rsid w:val="00101FB6"/>
    <w:rsid w:val="0010406B"/>
    <w:rsid w:val="00125DCB"/>
    <w:rsid w:val="00133127"/>
    <w:rsid w:val="0013701B"/>
    <w:rsid w:val="001466B1"/>
    <w:rsid w:val="0016415C"/>
    <w:rsid w:val="00171B8D"/>
    <w:rsid w:val="0017648D"/>
    <w:rsid w:val="001777D9"/>
    <w:rsid w:val="0018583D"/>
    <w:rsid w:val="00193B45"/>
    <w:rsid w:val="001A0B37"/>
    <w:rsid w:val="001B3C0D"/>
    <w:rsid w:val="001C076E"/>
    <w:rsid w:val="001C45E7"/>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B35FB"/>
    <w:rsid w:val="002B6EB4"/>
    <w:rsid w:val="002C26BB"/>
    <w:rsid w:val="002C6247"/>
    <w:rsid w:val="002D2B89"/>
    <w:rsid w:val="002E41F2"/>
    <w:rsid w:val="002E73EE"/>
    <w:rsid w:val="00322525"/>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B7C59"/>
    <w:rsid w:val="003C29DD"/>
    <w:rsid w:val="003C7A62"/>
    <w:rsid w:val="003D0B17"/>
    <w:rsid w:val="003D1964"/>
    <w:rsid w:val="003D30F3"/>
    <w:rsid w:val="003E27AB"/>
    <w:rsid w:val="003E440E"/>
    <w:rsid w:val="003E6DC3"/>
    <w:rsid w:val="00405356"/>
    <w:rsid w:val="00406E31"/>
    <w:rsid w:val="0041524E"/>
    <w:rsid w:val="00427638"/>
    <w:rsid w:val="00455713"/>
    <w:rsid w:val="00455C78"/>
    <w:rsid w:val="00463099"/>
    <w:rsid w:val="00470941"/>
    <w:rsid w:val="0047435F"/>
    <w:rsid w:val="00491B24"/>
    <w:rsid w:val="00494B29"/>
    <w:rsid w:val="004A114D"/>
    <w:rsid w:val="004B0E41"/>
    <w:rsid w:val="004C54EE"/>
    <w:rsid w:val="004F09A9"/>
    <w:rsid w:val="004F76A2"/>
    <w:rsid w:val="00523312"/>
    <w:rsid w:val="00525CE8"/>
    <w:rsid w:val="0053627E"/>
    <w:rsid w:val="00537A9A"/>
    <w:rsid w:val="005470C8"/>
    <w:rsid w:val="00553BC9"/>
    <w:rsid w:val="00554123"/>
    <w:rsid w:val="00563B01"/>
    <w:rsid w:val="00573C68"/>
    <w:rsid w:val="0058305F"/>
    <w:rsid w:val="00583D71"/>
    <w:rsid w:val="00592B80"/>
    <w:rsid w:val="005A33B7"/>
    <w:rsid w:val="005B2133"/>
    <w:rsid w:val="005C3B4C"/>
    <w:rsid w:val="005C7A47"/>
    <w:rsid w:val="005D6B74"/>
    <w:rsid w:val="005E1A95"/>
    <w:rsid w:val="005E6DCE"/>
    <w:rsid w:val="005F00EB"/>
    <w:rsid w:val="005F43CA"/>
    <w:rsid w:val="005F4ED4"/>
    <w:rsid w:val="005F4EDD"/>
    <w:rsid w:val="006019CE"/>
    <w:rsid w:val="00617CDD"/>
    <w:rsid w:val="00625C39"/>
    <w:rsid w:val="00630630"/>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230A"/>
    <w:rsid w:val="007D55FA"/>
    <w:rsid w:val="007D65BC"/>
    <w:rsid w:val="007D6E0C"/>
    <w:rsid w:val="007E3B85"/>
    <w:rsid w:val="007F36E5"/>
    <w:rsid w:val="007F3B23"/>
    <w:rsid w:val="007F4805"/>
    <w:rsid w:val="008010BA"/>
    <w:rsid w:val="00803B77"/>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7B3B"/>
    <w:rsid w:val="00902891"/>
    <w:rsid w:val="00906DF9"/>
    <w:rsid w:val="009116BB"/>
    <w:rsid w:val="00912D2A"/>
    <w:rsid w:val="00921E93"/>
    <w:rsid w:val="009302EA"/>
    <w:rsid w:val="009518A1"/>
    <w:rsid w:val="009802DD"/>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609D6"/>
    <w:rsid w:val="00A64828"/>
    <w:rsid w:val="00A6588F"/>
    <w:rsid w:val="00A7263D"/>
    <w:rsid w:val="00A73645"/>
    <w:rsid w:val="00A75004"/>
    <w:rsid w:val="00A8664F"/>
    <w:rsid w:val="00AC4C52"/>
    <w:rsid w:val="00AD1F30"/>
    <w:rsid w:val="00AD2189"/>
    <w:rsid w:val="00AD4C57"/>
    <w:rsid w:val="00AE0D37"/>
    <w:rsid w:val="00AE2234"/>
    <w:rsid w:val="00AE6D05"/>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C0613B"/>
    <w:rsid w:val="00C2080D"/>
    <w:rsid w:val="00C265C4"/>
    <w:rsid w:val="00C26D83"/>
    <w:rsid w:val="00C313F1"/>
    <w:rsid w:val="00C5280D"/>
    <w:rsid w:val="00C55DED"/>
    <w:rsid w:val="00C563B8"/>
    <w:rsid w:val="00C61D9D"/>
    <w:rsid w:val="00C6414F"/>
    <w:rsid w:val="00C65E65"/>
    <w:rsid w:val="00C70A8A"/>
    <w:rsid w:val="00C76FEF"/>
    <w:rsid w:val="00C8672A"/>
    <w:rsid w:val="00CA7A30"/>
    <w:rsid w:val="00CB1A60"/>
    <w:rsid w:val="00CC250E"/>
    <w:rsid w:val="00CC6CA7"/>
    <w:rsid w:val="00CD2A15"/>
    <w:rsid w:val="00CD40B1"/>
    <w:rsid w:val="00CF6BB0"/>
    <w:rsid w:val="00D01B3C"/>
    <w:rsid w:val="00D04484"/>
    <w:rsid w:val="00D348C0"/>
    <w:rsid w:val="00D3614B"/>
    <w:rsid w:val="00D43902"/>
    <w:rsid w:val="00D445B3"/>
    <w:rsid w:val="00D45515"/>
    <w:rsid w:val="00D45667"/>
    <w:rsid w:val="00D52287"/>
    <w:rsid w:val="00D56CFD"/>
    <w:rsid w:val="00D574A2"/>
    <w:rsid w:val="00D6044B"/>
    <w:rsid w:val="00D61BCB"/>
    <w:rsid w:val="00D67B7F"/>
    <w:rsid w:val="00D84986"/>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B3D1A"/>
    <w:rsid w:val="00EC21CE"/>
    <w:rsid w:val="00EC3151"/>
    <w:rsid w:val="00EC4EC7"/>
    <w:rsid w:val="00ED6ED9"/>
    <w:rsid w:val="00EE0828"/>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5150</Words>
  <Characters>29356</Characters>
  <Application>Microsoft Office Word</Application>
  <DocSecurity>0</DocSecurity>
  <PresentationFormat/>
  <Lines>244</Lines>
  <Paragraphs>68</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2026-10-30T00:14:00Z</dcterms:created>
  <dcterms:modified xsi:type="dcterms:W3CDTF">2026-10-30T00:14:00Z</dcterms:modified>
  <cp:category/>
</cp:coreProperties>
</file>