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C16E4" w14:textId="77777777" w:rsidR="00A42B52" w:rsidRDefault="00A42B52" w:rsidP="00A42B52">
      <w:pPr>
        <w:pStyle w:val="Default"/>
        <w:rPr>
          <w:color w:val="auto"/>
          <w:sz w:val="22"/>
          <w:szCs w:val="22"/>
        </w:rPr>
      </w:pPr>
      <w:r>
        <w:rPr>
          <w:b/>
          <w:bCs/>
          <w:color w:val="auto"/>
          <w:sz w:val="22"/>
          <w:szCs w:val="22"/>
        </w:rPr>
        <w:t>RFP NO.: 20-01152021</w:t>
      </w:r>
    </w:p>
    <w:p w14:paraId="7196FED8" w14:textId="77777777" w:rsidR="00A42B52" w:rsidRDefault="00A42B52" w:rsidP="00A42B52">
      <w:pPr>
        <w:pStyle w:val="Default"/>
        <w:rPr>
          <w:color w:val="auto"/>
          <w:sz w:val="22"/>
          <w:szCs w:val="22"/>
        </w:rPr>
      </w:pPr>
      <w:r>
        <w:rPr>
          <w:b/>
          <w:bCs/>
          <w:color w:val="auto"/>
          <w:sz w:val="22"/>
          <w:szCs w:val="22"/>
        </w:rPr>
        <w:t>DUE DATE: February 26</w:t>
      </w:r>
      <w:r w:rsidRPr="00A42B52">
        <w:rPr>
          <w:b/>
          <w:bCs/>
          <w:color w:val="auto"/>
          <w:sz w:val="22"/>
          <w:szCs w:val="22"/>
          <w:vertAlign w:val="superscript"/>
        </w:rPr>
        <w:t>th</w:t>
      </w:r>
      <w:proofErr w:type="gramStart"/>
      <w:r>
        <w:rPr>
          <w:b/>
          <w:bCs/>
          <w:color w:val="auto"/>
          <w:sz w:val="22"/>
          <w:szCs w:val="22"/>
        </w:rPr>
        <w:t xml:space="preserve"> 2021</w:t>
      </w:r>
      <w:proofErr w:type="gramEnd"/>
    </w:p>
    <w:p w14:paraId="48BB9263" w14:textId="77777777" w:rsidR="00A42B52" w:rsidRDefault="00A42B52" w:rsidP="00A42B52">
      <w:pPr>
        <w:pStyle w:val="Default"/>
        <w:rPr>
          <w:color w:val="auto"/>
          <w:sz w:val="22"/>
          <w:szCs w:val="22"/>
        </w:rPr>
      </w:pPr>
      <w:r>
        <w:rPr>
          <w:b/>
          <w:bCs/>
          <w:color w:val="auto"/>
          <w:sz w:val="22"/>
          <w:szCs w:val="22"/>
        </w:rPr>
        <w:t xml:space="preserve">BY TIME: 3:00 pm </w:t>
      </w:r>
    </w:p>
    <w:p w14:paraId="5EEBCBC9" w14:textId="77777777" w:rsidR="001D5F5F" w:rsidRDefault="004F6E61">
      <w:r>
        <w:t xml:space="preserve">Catawba County Library System (CCLS), with branches in St. Stephens, Sherrill’s Ford and Southwest (Mountain View area) as well as the cities of Newton, Claremont, Conover and Maiden of Catawba County, North Carolina, is seeking to obtain the best value in e-rate eligible digital transmission WAN services </w:t>
      </w:r>
      <w:r w:rsidR="00B90016">
        <w:t>between</w:t>
      </w:r>
      <w:r>
        <w:t xml:space="preserve"> the Main Branch in Newton, St. Stephens Branch, Sherrill’s Ford</w:t>
      </w:r>
      <w:r w:rsidR="008F73C7">
        <w:t>/Terrell</w:t>
      </w:r>
      <w:r>
        <w:t xml:space="preserve"> Branch and Southwest Branch.</w:t>
      </w:r>
      <w:r w:rsidR="00B90016">
        <w:t xml:space="preserve"> </w:t>
      </w:r>
    </w:p>
    <w:p w14:paraId="16F5C679" w14:textId="77777777" w:rsidR="00B90016" w:rsidRDefault="00B90016">
      <w:r>
        <w:t xml:space="preserve">Digital Transmission Wide Area Services must provide protocol independent transport on a common carriage basis including traversing public </w:t>
      </w:r>
      <w:proofErr w:type="spellStart"/>
      <w:r>
        <w:t>right-of-ways</w:t>
      </w:r>
      <w:proofErr w:type="spellEnd"/>
      <w:r>
        <w:t xml:space="preserve"> to make service delivery, as well as utilize all technologically current transport modalities including the extensive user of fiber optic layer one and two elements and resources to meet the service quality and capacity objectives of CCLS. All ratified ITU, IEEE and IETF RFC protocols are required in support of a network E-Rate eligible service delivery.</w:t>
      </w:r>
    </w:p>
    <w:p w14:paraId="6DCBCB5F" w14:textId="77777777" w:rsidR="008F73C7" w:rsidRDefault="00B90016" w:rsidP="00B90016">
      <w:pPr>
        <w:pStyle w:val="NoSpacing"/>
      </w:pPr>
      <w:r>
        <w:t>CCLS requests an all-fiber, fault tolerant, self-healing, clear channel (full duplex rate) capacity Wide Area Network (WAN)/Digital Transmission Services connectivity at and to each eligible facility comp</w:t>
      </w:r>
      <w:r w:rsidR="008F73C7">
        <w:t>rising of the following locations to meet the stated E-Rate eligible service requirements of CCL:</w:t>
      </w:r>
    </w:p>
    <w:p w14:paraId="3E45FD4A" w14:textId="77777777" w:rsidR="008F73C7" w:rsidRDefault="008F73C7" w:rsidP="00B90016">
      <w:pPr>
        <w:pStyle w:val="NoSpacing"/>
      </w:pPr>
    </w:p>
    <w:p w14:paraId="1E12CA70" w14:textId="77777777" w:rsidR="008F73C7" w:rsidRDefault="008F73C7" w:rsidP="00B90016">
      <w:pPr>
        <w:pStyle w:val="NoSpacing"/>
      </w:pPr>
      <w:r>
        <w:t>Main Library, Newton</w:t>
      </w:r>
    </w:p>
    <w:p w14:paraId="51ECFA43" w14:textId="77777777" w:rsidR="008F73C7" w:rsidRDefault="008F73C7" w:rsidP="00B90016">
      <w:pPr>
        <w:pStyle w:val="NoSpacing"/>
      </w:pPr>
      <w:r>
        <w:t>115 West C Street</w:t>
      </w:r>
    </w:p>
    <w:p w14:paraId="0B49B270" w14:textId="77777777" w:rsidR="008F73C7" w:rsidRDefault="008F73C7" w:rsidP="00B90016">
      <w:pPr>
        <w:pStyle w:val="NoSpacing"/>
      </w:pPr>
      <w:r>
        <w:t>Newton, NC 28658</w:t>
      </w:r>
    </w:p>
    <w:p w14:paraId="254F1ADA" w14:textId="77777777" w:rsidR="008F73C7" w:rsidRDefault="008F73C7" w:rsidP="00B90016">
      <w:pPr>
        <w:pStyle w:val="NoSpacing"/>
      </w:pPr>
    </w:p>
    <w:p w14:paraId="66C5DE75" w14:textId="77777777" w:rsidR="00B90016" w:rsidRDefault="008F73C7" w:rsidP="00B90016">
      <w:pPr>
        <w:pStyle w:val="NoSpacing"/>
      </w:pPr>
      <w:r>
        <w:t>Sherrills Ford –Terrell Branch Library</w:t>
      </w:r>
    </w:p>
    <w:p w14:paraId="4FF4105C" w14:textId="77777777" w:rsidR="008F73C7" w:rsidRDefault="008F73C7" w:rsidP="00B90016">
      <w:pPr>
        <w:pStyle w:val="NoSpacing"/>
      </w:pPr>
      <w:r>
        <w:t>9154 Sherrills Ford Road</w:t>
      </w:r>
    </w:p>
    <w:p w14:paraId="61247BCD" w14:textId="77777777" w:rsidR="008F73C7" w:rsidRDefault="008F73C7" w:rsidP="00B90016">
      <w:pPr>
        <w:pStyle w:val="NoSpacing"/>
      </w:pPr>
      <w:r>
        <w:t>Sherrills Ford, NC 28682</w:t>
      </w:r>
    </w:p>
    <w:p w14:paraId="4FAE5445" w14:textId="77777777" w:rsidR="008F73C7" w:rsidRDefault="008F73C7" w:rsidP="00B90016">
      <w:pPr>
        <w:pStyle w:val="NoSpacing"/>
      </w:pPr>
    </w:p>
    <w:p w14:paraId="6DE3AB03" w14:textId="77777777" w:rsidR="008F73C7" w:rsidRDefault="008F73C7" w:rsidP="00B90016">
      <w:pPr>
        <w:pStyle w:val="NoSpacing"/>
      </w:pPr>
      <w:r>
        <w:t>Southwest Branch Library</w:t>
      </w:r>
    </w:p>
    <w:p w14:paraId="52248B06" w14:textId="77777777" w:rsidR="008F73C7" w:rsidRDefault="008F73C7" w:rsidP="00B90016">
      <w:pPr>
        <w:pStyle w:val="NoSpacing"/>
      </w:pPr>
      <w:r>
        <w:t>2944 Highway 127 South</w:t>
      </w:r>
    </w:p>
    <w:p w14:paraId="5EF6459C" w14:textId="77777777" w:rsidR="008F73C7" w:rsidRDefault="008F73C7" w:rsidP="00B90016">
      <w:pPr>
        <w:pStyle w:val="NoSpacing"/>
      </w:pPr>
      <w:r>
        <w:t>Hickory, NC 28602</w:t>
      </w:r>
    </w:p>
    <w:p w14:paraId="28D9691C" w14:textId="77777777" w:rsidR="008F73C7" w:rsidRDefault="008F73C7" w:rsidP="00B90016">
      <w:pPr>
        <w:pStyle w:val="NoSpacing"/>
      </w:pPr>
    </w:p>
    <w:p w14:paraId="37A21F2E" w14:textId="77777777" w:rsidR="008F73C7" w:rsidRDefault="008F73C7" w:rsidP="00B90016">
      <w:pPr>
        <w:pStyle w:val="NoSpacing"/>
      </w:pPr>
      <w:r>
        <w:t>St. Stephens Branch Library</w:t>
      </w:r>
    </w:p>
    <w:p w14:paraId="6192F08A" w14:textId="77777777" w:rsidR="008F73C7" w:rsidRDefault="008F73C7" w:rsidP="00B90016">
      <w:pPr>
        <w:pStyle w:val="NoSpacing"/>
      </w:pPr>
      <w:r>
        <w:t>3225 Springs Road</w:t>
      </w:r>
    </w:p>
    <w:p w14:paraId="5D22CD40" w14:textId="77777777" w:rsidR="008F73C7" w:rsidRDefault="008F73C7" w:rsidP="00B90016">
      <w:pPr>
        <w:pStyle w:val="NoSpacing"/>
      </w:pPr>
      <w:r>
        <w:t>Hickory, NC 28601</w:t>
      </w:r>
    </w:p>
    <w:p w14:paraId="1B28F867" w14:textId="77777777" w:rsidR="008F73C7" w:rsidRDefault="008F73C7" w:rsidP="00B90016">
      <w:pPr>
        <w:pStyle w:val="NoSpacing"/>
      </w:pPr>
    </w:p>
    <w:p w14:paraId="0DCE4D54" w14:textId="77777777" w:rsidR="008F73C7" w:rsidRDefault="008F73C7" w:rsidP="00B90016">
      <w:pPr>
        <w:pStyle w:val="NoSpacing"/>
      </w:pPr>
      <w:r>
        <w:t xml:space="preserve">The selected </w:t>
      </w:r>
      <w:r w:rsidR="00B471D2">
        <w:t>service provider</w:t>
      </w:r>
      <w:r>
        <w:t xml:space="preserve"> will furnish, install, maintain and provide maintenance of the Lit Fiber WAN service in accordance with terms for a </w:t>
      </w:r>
      <w:r w:rsidR="00B471D2">
        <w:t>60-month</w:t>
      </w:r>
      <w:r>
        <w:t xml:space="preserve"> commitment</w:t>
      </w:r>
      <w:r w:rsidR="00B471D2">
        <w:t xml:space="preserve"> with monthly recurring charges per node and be all inclusive for service stated</w:t>
      </w:r>
      <w:r>
        <w:t xml:space="preserve">, and in full compliance with all known FCC USAC “E-Rate” mandated terms and conditions.  </w:t>
      </w:r>
      <w:r w:rsidR="00B471D2">
        <w:t xml:space="preserve">All services and charges must be eligible for funding under FCC and USAC funding rules. </w:t>
      </w:r>
    </w:p>
    <w:p w14:paraId="3E79550D" w14:textId="77777777" w:rsidR="00B471D2" w:rsidRDefault="00B471D2" w:rsidP="00B90016">
      <w:pPr>
        <w:pStyle w:val="NoSpacing"/>
      </w:pPr>
    </w:p>
    <w:p w14:paraId="4FC09CC7" w14:textId="77777777" w:rsidR="00B471D2" w:rsidRDefault="00B471D2" w:rsidP="00B90016">
      <w:pPr>
        <w:pStyle w:val="NoSpacing"/>
      </w:pPr>
      <w:r>
        <w:t>Service level requirements for WAN/Digital Transmission Services</w:t>
      </w:r>
      <w:r w:rsidR="001C09B5">
        <w:t>:</w:t>
      </w:r>
    </w:p>
    <w:p w14:paraId="2B4B5BF4" w14:textId="77777777" w:rsidR="001C09B5" w:rsidRDefault="001C09B5" w:rsidP="00B90016">
      <w:pPr>
        <w:pStyle w:val="NoSpacing"/>
      </w:pPr>
    </w:p>
    <w:p w14:paraId="05137B6F" w14:textId="77777777" w:rsidR="001C09B5" w:rsidRDefault="00B471D2" w:rsidP="00B90016">
      <w:pPr>
        <w:pStyle w:val="NoSpacing"/>
      </w:pPr>
      <w:r>
        <w:t xml:space="preserve">Criteria: </w:t>
      </w:r>
    </w:p>
    <w:p w14:paraId="5772F1FE" w14:textId="77777777" w:rsidR="00B471D2" w:rsidRDefault="00B471D2" w:rsidP="001C09B5">
      <w:pPr>
        <w:pStyle w:val="NoSpacing"/>
        <w:numPr>
          <w:ilvl w:val="0"/>
          <w:numId w:val="1"/>
        </w:numPr>
      </w:pPr>
      <w:r>
        <w:t>Avail</w:t>
      </w:r>
      <w:r w:rsidR="000B1A7B">
        <w:t>ability objective per month</w:t>
      </w:r>
      <w:r>
        <w:t>: 99.995%</w:t>
      </w:r>
    </w:p>
    <w:p w14:paraId="6FBA7E9A" w14:textId="77777777" w:rsidR="00B471D2" w:rsidRDefault="00B471D2" w:rsidP="001C09B5">
      <w:pPr>
        <w:pStyle w:val="NoSpacing"/>
        <w:numPr>
          <w:ilvl w:val="0"/>
          <w:numId w:val="1"/>
        </w:numPr>
      </w:pPr>
      <w:r>
        <w:t>Latency within “On Net Services</w:t>
      </w:r>
      <w:r w:rsidR="001C09B5">
        <w:t>”</w:t>
      </w:r>
      <w:r>
        <w:t>: &lt;10 milliseconds port to port</w:t>
      </w:r>
    </w:p>
    <w:p w14:paraId="6097D846" w14:textId="77777777" w:rsidR="00B471D2" w:rsidRDefault="00B471D2" w:rsidP="001C09B5">
      <w:pPr>
        <w:pStyle w:val="NoSpacing"/>
        <w:numPr>
          <w:ilvl w:val="0"/>
          <w:numId w:val="1"/>
        </w:numPr>
      </w:pPr>
      <w:r>
        <w:t xml:space="preserve">Bandwidth </w:t>
      </w:r>
      <w:r w:rsidR="000B1A7B">
        <w:t>Guarantee</w:t>
      </w:r>
      <w:r>
        <w:t>: Service provider must</w:t>
      </w:r>
      <w:r w:rsidR="000B1A7B">
        <w:t xml:space="preserve"> guarantee, for periods when the Service is available, that full port-to-port Circuit bandwidth is available for CCLS </w:t>
      </w:r>
      <w:proofErr w:type="gramStart"/>
      <w:r w:rsidR="000B1A7B">
        <w:t>use at all times</w:t>
      </w:r>
      <w:proofErr w:type="gramEnd"/>
      <w:r w:rsidR="000B1A7B">
        <w:t>.</w:t>
      </w:r>
    </w:p>
    <w:p w14:paraId="3C50D8DC" w14:textId="77777777" w:rsidR="00BB5EE4" w:rsidRDefault="00BB5EE4" w:rsidP="001C09B5">
      <w:pPr>
        <w:pStyle w:val="NoSpacing"/>
        <w:numPr>
          <w:ilvl w:val="0"/>
          <w:numId w:val="1"/>
        </w:numPr>
      </w:pPr>
      <w:r>
        <w:lastRenderedPageBreak/>
        <w:t xml:space="preserve">Minimum Capacity 100 Mbps to Maximum capacity of 1 Gbps digital transmission. </w:t>
      </w:r>
    </w:p>
    <w:p w14:paraId="049C4B30" w14:textId="77777777" w:rsidR="001C09B5" w:rsidRDefault="001C09B5" w:rsidP="00B90016">
      <w:pPr>
        <w:pStyle w:val="NoSpacing"/>
      </w:pPr>
    </w:p>
    <w:p w14:paraId="7AFD2D0D" w14:textId="77777777" w:rsidR="000B1A7B" w:rsidRDefault="000B1A7B" w:rsidP="00B90016">
      <w:pPr>
        <w:pStyle w:val="NoSpacing"/>
      </w:pPr>
      <w:r>
        <w:t xml:space="preserve">And in the event of a service outage, excluding </w:t>
      </w:r>
      <w:proofErr w:type="gramStart"/>
      <w:r>
        <w:t>a force</w:t>
      </w:r>
      <w:proofErr w:type="gramEnd"/>
      <w:r>
        <w:t xml:space="preserve"> of maj</w:t>
      </w:r>
      <w:r w:rsidR="001C09B5">
        <w:t>or</w:t>
      </w:r>
      <w:r>
        <w:t xml:space="preserve"> event, the s</w:t>
      </w:r>
      <w:r w:rsidR="001C09B5">
        <w:t>elected s</w:t>
      </w:r>
      <w:r>
        <w:t xml:space="preserve">ervice provider will respond within thirty (30) minutes after receiving notification of the outage from CCLS and shall immediately begin work to restore the service </w:t>
      </w:r>
      <w:proofErr w:type="gramStart"/>
      <w:r>
        <w:t>on</w:t>
      </w:r>
      <w:proofErr w:type="gramEnd"/>
      <w:r>
        <w:t xml:space="preserve"> its impaired system.</w:t>
      </w:r>
    </w:p>
    <w:p w14:paraId="5DB649E7" w14:textId="77777777" w:rsidR="001C09B5" w:rsidRDefault="001C09B5" w:rsidP="00B90016">
      <w:pPr>
        <w:pStyle w:val="NoSpacing"/>
      </w:pPr>
    </w:p>
    <w:p w14:paraId="353DF843" w14:textId="77777777" w:rsidR="000B1A7B" w:rsidRDefault="000B1A7B" w:rsidP="00B90016">
      <w:pPr>
        <w:pStyle w:val="NoSpacing"/>
      </w:pPr>
      <w:r>
        <w:t>The mean time to repair is the time it takes to fix a problem and close out the associated tic</w:t>
      </w:r>
      <w:r w:rsidR="00096DBD">
        <w:t>ket;</w:t>
      </w:r>
      <w:r>
        <w:t xml:space="preserve"> which</w:t>
      </w:r>
      <w:r w:rsidR="00096DBD">
        <w:t>, if</w:t>
      </w:r>
      <w:r>
        <w:t xml:space="preserve"> kept open at CCLS’s </w:t>
      </w:r>
      <w:proofErr w:type="gramStart"/>
      <w:r>
        <w:t>request</w:t>
      </w:r>
      <w:proofErr w:type="gramEnd"/>
      <w:r>
        <w:t xml:space="preserve"> shall not be included in this calculation. The</w:t>
      </w:r>
      <w:r w:rsidR="001C09B5">
        <w:t xml:space="preserve"> selected</w:t>
      </w:r>
      <w:r>
        <w:t xml:space="preserve"> service provider must maintain </w:t>
      </w:r>
      <w:proofErr w:type="gramStart"/>
      <w:r>
        <w:t>a MTTR</w:t>
      </w:r>
      <w:proofErr w:type="gramEnd"/>
      <w:r>
        <w:t xml:space="preserve"> yearly average of two (2) hours per occurrence, with no single occurrence lasting greater than four (4) hours. </w:t>
      </w:r>
    </w:p>
    <w:p w14:paraId="2569F7E9" w14:textId="77777777" w:rsidR="001C09B5" w:rsidRDefault="001C09B5" w:rsidP="00B90016">
      <w:pPr>
        <w:pStyle w:val="NoSpacing"/>
      </w:pPr>
    </w:p>
    <w:p w14:paraId="6D5869C0" w14:textId="77777777" w:rsidR="000B1A7B" w:rsidRDefault="000B1A7B" w:rsidP="00B90016">
      <w:pPr>
        <w:pStyle w:val="NoSpacing"/>
      </w:pPr>
      <w:r>
        <w:t>The</w:t>
      </w:r>
      <w:r w:rsidR="001C09B5">
        <w:t xml:space="preserve"> selected</w:t>
      </w:r>
      <w:r>
        <w:t xml:space="preserve"> service provider must maintain </w:t>
      </w:r>
      <w:proofErr w:type="gramStart"/>
      <w:r>
        <w:t>a twenty-four (24) hours</w:t>
      </w:r>
      <w:proofErr w:type="gramEnd"/>
      <w:r>
        <w:t xml:space="preserve"> a day, seven (7) days a week point-of-contact for CCLS to report system troubles and for a service ticket to be opened.</w:t>
      </w:r>
    </w:p>
    <w:p w14:paraId="73DDEF38" w14:textId="77777777" w:rsidR="000B1A7B" w:rsidRDefault="000B1A7B" w:rsidP="00B90016">
      <w:pPr>
        <w:pStyle w:val="NoSpacing"/>
      </w:pPr>
    </w:p>
    <w:p w14:paraId="242F3CF1" w14:textId="77777777" w:rsidR="000B1A7B" w:rsidRDefault="000B1A7B" w:rsidP="00B90016">
      <w:pPr>
        <w:pStyle w:val="NoSpacing"/>
      </w:pPr>
      <w:r>
        <w:t xml:space="preserve">If the selected Service Provider is unable to restore a portion of the service as required, or in the event of a service outage, CCLS (and USAC if CCLS is receiving E-Rate discounts) will be entitled to a credit for the prorated monthly recurring charges for the affected circuits for all unplanned outages in excess of fifteen (15) minutes. </w:t>
      </w:r>
    </w:p>
    <w:p w14:paraId="4341BE4B" w14:textId="77777777" w:rsidR="001C09B5" w:rsidRDefault="001C09B5" w:rsidP="00B90016">
      <w:pPr>
        <w:pStyle w:val="NoSpacing"/>
      </w:pPr>
    </w:p>
    <w:p w14:paraId="4C2E2DCB" w14:textId="77777777" w:rsidR="001C09B5" w:rsidRDefault="001C09B5" w:rsidP="00B90016">
      <w:pPr>
        <w:pStyle w:val="NoSpacing"/>
      </w:pPr>
      <w:r>
        <w:t>Credit allowances, if any, shall be deducted from the charges payable to CCLS (and USAC if E-Rate supported) and shall be expressly indicated on a subsequent bill to CCLS.</w:t>
      </w:r>
    </w:p>
    <w:p w14:paraId="229FA9D4" w14:textId="77777777" w:rsidR="001C09B5" w:rsidRDefault="001C09B5" w:rsidP="00B90016">
      <w:pPr>
        <w:pStyle w:val="NoSpacing"/>
      </w:pPr>
    </w:p>
    <w:p w14:paraId="6242DEC3" w14:textId="77777777" w:rsidR="001C09B5" w:rsidRDefault="001C09B5" w:rsidP="00B90016">
      <w:pPr>
        <w:pStyle w:val="NoSpacing"/>
      </w:pPr>
      <w:r>
        <w:t>A service outage begins when the selected service provider is notified or becomes aware of the failure, whichever occurs first.</w:t>
      </w:r>
    </w:p>
    <w:p w14:paraId="3A68DA3F" w14:textId="77777777" w:rsidR="001C09B5" w:rsidRDefault="001C09B5" w:rsidP="00B90016">
      <w:pPr>
        <w:pStyle w:val="NoSpacing"/>
      </w:pPr>
    </w:p>
    <w:p w14:paraId="638982F1" w14:textId="77777777" w:rsidR="000A29B9" w:rsidRDefault="000A29B9" w:rsidP="00B90016">
      <w:pPr>
        <w:pStyle w:val="NoSpacing"/>
      </w:pPr>
      <w:r>
        <w:t xml:space="preserve">Catawba County Library is </w:t>
      </w:r>
    </w:p>
    <w:p w14:paraId="2D715282" w14:textId="77777777" w:rsidR="000A29B9" w:rsidRPr="00975B51" w:rsidRDefault="000A29B9" w:rsidP="000A29B9">
      <w:pPr>
        <w:pStyle w:val="Default"/>
        <w:rPr>
          <w:b/>
          <w:color w:val="auto"/>
        </w:rPr>
      </w:pPr>
      <w:r w:rsidRPr="00975B51">
        <w:rPr>
          <w:b/>
          <w:color w:val="auto"/>
        </w:rPr>
        <w:t xml:space="preserve">No bid will be accepted from or a contract awarded to a bidder: </w:t>
      </w:r>
    </w:p>
    <w:p w14:paraId="6F7721D6" w14:textId="77777777" w:rsidR="000A29B9" w:rsidRDefault="000A29B9" w:rsidP="000A29B9">
      <w:pPr>
        <w:pStyle w:val="Default"/>
        <w:spacing w:after="11"/>
        <w:rPr>
          <w:color w:val="auto"/>
          <w:sz w:val="20"/>
          <w:szCs w:val="20"/>
        </w:rPr>
      </w:pPr>
      <w:r>
        <w:rPr>
          <w:color w:val="auto"/>
          <w:sz w:val="20"/>
          <w:szCs w:val="20"/>
        </w:rPr>
        <w:t xml:space="preserve">1) Who is not licensed in accordance with the law </w:t>
      </w:r>
    </w:p>
    <w:p w14:paraId="4859FC10" w14:textId="77777777" w:rsidR="000A29B9" w:rsidRDefault="000A29B9" w:rsidP="000A29B9">
      <w:pPr>
        <w:pStyle w:val="Default"/>
        <w:spacing w:after="11"/>
        <w:rPr>
          <w:color w:val="auto"/>
          <w:sz w:val="20"/>
          <w:szCs w:val="20"/>
        </w:rPr>
      </w:pPr>
      <w:r>
        <w:rPr>
          <w:color w:val="auto"/>
          <w:sz w:val="20"/>
          <w:szCs w:val="20"/>
        </w:rPr>
        <w:t>2) Who does not hold a license qualifying them to perform work under this contract in the state of NC.</w:t>
      </w:r>
    </w:p>
    <w:p w14:paraId="3F27CC40" w14:textId="77777777" w:rsidR="000A29B9" w:rsidRDefault="000A29B9" w:rsidP="000A29B9">
      <w:pPr>
        <w:pStyle w:val="Default"/>
        <w:spacing w:after="11"/>
        <w:rPr>
          <w:color w:val="auto"/>
          <w:sz w:val="20"/>
          <w:szCs w:val="20"/>
        </w:rPr>
      </w:pPr>
      <w:r>
        <w:rPr>
          <w:color w:val="auto"/>
          <w:sz w:val="20"/>
          <w:szCs w:val="20"/>
        </w:rPr>
        <w:t xml:space="preserve">3) Who does not hold a valid Service Provider Identification Number (SPIN) and is in good standing with the FCC/USAC </w:t>
      </w:r>
    </w:p>
    <w:p w14:paraId="74D3964D" w14:textId="77777777" w:rsidR="000A29B9" w:rsidRDefault="000A29B9" w:rsidP="000A29B9">
      <w:pPr>
        <w:pStyle w:val="Default"/>
        <w:rPr>
          <w:color w:val="auto"/>
          <w:sz w:val="20"/>
          <w:szCs w:val="20"/>
        </w:rPr>
      </w:pPr>
      <w:r>
        <w:rPr>
          <w:color w:val="auto"/>
          <w:sz w:val="20"/>
          <w:szCs w:val="20"/>
        </w:rPr>
        <w:t xml:space="preserve">4) Who has not successfully </w:t>
      </w:r>
      <w:proofErr w:type="gramStart"/>
      <w:r>
        <w:rPr>
          <w:color w:val="auto"/>
          <w:sz w:val="20"/>
          <w:szCs w:val="20"/>
        </w:rPr>
        <w:t>performed on</w:t>
      </w:r>
      <w:proofErr w:type="gramEnd"/>
      <w:r>
        <w:rPr>
          <w:color w:val="auto"/>
          <w:sz w:val="20"/>
          <w:szCs w:val="20"/>
        </w:rPr>
        <w:t xml:space="preserve"> projects of similar character and scope to the proposed work </w:t>
      </w:r>
    </w:p>
    <w:p w14:paraId="743A0D1E" w14:textId="77777777" w:rsidR="000A29B9" w:rsidRDefault="000A29B9" w:rsidP="000A29B9">
      <w:pPr>
        <w:pStyle w:val="Default"/>
        <w:rPr>
          <w:color w:val="auto"/>
          <w:sz w:val="20"/>
          <w:szCs w:val="20"/>
        </w:rPr>
      </w:pPr>
    </w:p>
    <w:p w14:paraId="72162F8E" w14:textId="77777777" w:rsidR="000A29B9" w:rsidRPr="00975B51" w:rsidRDefault="000A29B9" w:rsidP="000A29B9">
      <w:pPr>
        <w:pStyle w:val="Default"/>
        <w:rPr>
          <w:color w:val="auto"/>
        </w:rPr>
      </w:pPr>
      <w:r w:rsidRPr="00975B51">
        <w:rPr>
          <w:b/>
          <w:bCs/>
          <w:color w:val="auto"/>
        </w:rPr>
        <w:t xml:space="preserve">Site Conditions </w:t>
      </w:r>
    </w:p>
    <w:p w14:paraId="582B5DEF" w14:textId="77777777" w:rsidR="000A29B9" w:rsidRDefault="000A29B9" w:rsidP="000A29B9">
      <w:pPr>
        <w:pStyle w:val="Default"/>
        <w:jc w:val="both"/>
        <w:rPr>
          <w:color w:val="auto"/>
          <w:sz w:val="20"/>
          <w:szCs w:val="20"/>
        </w:rPr>
      </w:pPr>
      <w:r>
        <w:rPr>
          <w:color w:val="auto"/>
          <w:sz w:val="20"/>
          <w:szCs w:val="20"/>
        </w:rPr>
        <w:t xml:space="preserve">It will be the responsibility of the bidder to become informed of all conditions under which work is to be done before submitting proposals. No additional costs will be incurred by the Owner or considerations given to any claims by the bidder based on a lack of knowledge of existing conditions. The submission of a bid from the bidder is an acknowledgement and agreement to this stipulation. </w:t>
      </w:r>
    </w:p>
    <w:p w14:paraId="12BF83B3" w14:textId="77777777" w:rsidR="000A29B9" w:rsidRDefault="000A29B9" w:rsidP="000A29B9">
      <w:pPr>
        <w:pStyle w:val="Default"/>
        <w:rPr>
          <w:color w:val="auto"/>
          <w:sz w:val="20"/>
          <w:szCs w:val="20"/>
        </w:rPr>
      </w:pPr>
    </w:p>
    <w:p w14:paraId="582C36C1" w14:textId="77777777" w:rsidR="000A29B9" w:rsidRDefault="000A29B9" w:rsidP="000A29B9">
      <w:pPr>
        <w:pStyle w:val="Default"/>
        <w:rPr>
          <w:color w:val="auto"/>
          <w:sz w:val="20"/>
          <w:szCs w:val="20"/>
        </w:rPr>
      </w:pPr>
      <w:r>
        <w:rPr>
          <w:color w:val="auto"/>
          <w:sz w:val="20"/>
          <w:szCs w:val="20"/>
        </w:rPr>
        <w:t xml:space="preserve">A site survey of the premises may be set up by contacting Scott Buxton at </w:t>
      </w:r>
      <w:r>
        <w:rPr>
          <w:color w:val="C00000"/>
          <w:sz w:val="20"/>
          <w:szCs w:val="20"/>
        </w:rPr>
        <w:t>sbuxton</w:t>
      </w:r>
      <w:r w:rsidRPr="00833AD3">
        <w:rPr>
          <w:color w:val="C00000"/>
          <w:sz w:val="20"/>
          <w:szCs w:val="20"/>
        </w:rPr>
        <w:t>@catawbacountync.gov</w:t>
      </w:r>
      <w:r>
        <w:rPr>
          <w:color w:val="auto"/>
          <w:sz w:val="20"/>
          <w:szCs w:val="20"/>
        </w:rPr>
        <w:t xml:space="preserve">. All requests for site visits must be received in writing no later than ten (10) business days prior to the proposal deadline. </w:t>
      </w:r>
    </w:p>
    <w:p w14:paraId="333D63F4" w14:textId="77777777" w:rsidR="000A29B9" w:rsidRDefault="000A29B9" w:rsidP="000A29B9">
      <w:pPr>
        <w:pStyle w:val="Default"/>
        <w:rPr>
          <w:b/>
          <w:bCs/>
          <w:color w:val="auto"/>
          <w:sz w:val="20"/>
          <w:szCs w:val="20"/>
        </w:rPr>
      </w:pPr>
    </w:p>
    <w:p w14:paraId="55305950" w14:textId="77777777" w:rsidR="000A29B9" w:rsidRPr="00975B51" w:rsidRDefault="000A29B9" w:rsidP="000A29B9">
      <w:pPr>
        <w:pStyle w:val="Default"/>
        <w:jc w:val="both"/>
        <w:rPr>
          <w:color w:val="auto"/>
        </w:rPr>
      </w:pPr>
      <w:r>
        <w:rPr>
          <w:b/>
          <w:bCs/>
          <w:color w:val="auto"/>
          <w:sz w:val="20"/>
          <w:szCs w:val="20"/>
        </w:rPr>
        <w:br/>
      </w:r>
      <w:r w:rsidRPr="00975B51">
        <w:rPr>
          <w:b/>
          <w:bCs/>
          <w:color w:val="auto"/>
        </w:rPr>
        <w:t xml:space="preserve">E-rate Requirements </w:t>
      </w:r>
    </w:p>
    <w:p w14:paraId="3ADF2B74" w14:textId="77777777" w:rsidR="000A29B9" w:rsidRDefault="000A29B9" w:rsidP="000A29B9">
      <w:pPr>
        <w:pStyle w:val="Default"/>
        <w:jc w:val="both"/>
        <w:rPr>
          <w:color w:val="C00000"/>
          <w:sz w:val="20"/>
          <w:szCs w:val="20"/>
        </w:rPr>
      </w:pPr>
      <w:r>
        <w:rPr>
          <w:color w:val="auto"/>
          <w:sz w:val="20"/>
          <w:szCs w:val="20"/>
        </w:rPr>
        <w:t xml:space="preserve">The services requested in this RFP are dependent on funding from the E-rate program. The Owner expects that each prospective bidder will make themselves thoroughly familiar with all applicable rules and regulations regarding the E-rate program. For further information regarding the E-rate Program please reference the Universal Service Administrative Company’s (USAC) website: </w:t>
      </w:r>
      <w:hyperlink r:id="rId7" w:history="1">
        <w:r w:rsidRPr="000831B4">
          <w:rPr>
            <w:rStyle w:val="Hyperlink"/>
            <w:sz w:val="20"/>
            <w:szCs w:val="20"/>
          </w:rPr>
          <w:t>https://www.usac.org/e-rate/</w:t>
        </w:r>
      </w:hyperlink>
      <w:r w:rsidRPr="00833AD3">
        <w:rPr>
          <w:color w:val="C00000"/>
          <w:sz w:val="20"/>
          <w:szCs w:val="20"/>
        </w:rPr>
        <w:t xml:space="preserve"> </w:t>
      </w:r>
    </w:p>
    <w:p w14:paraId="1E92CF5E" w14:textId="77777777" w:rsidR="000A29B9" w:rsidRPr="00833AD3" w:rsidRDefault="000A29B9" w:rsidP="000A29B9">
      <w:pPr>
        <w:pStyle w:val="Default"/>
        <w:rPr>
          <w:color w:val="C00000"/>
          <w:sz w:val="20"/>
          <w:szCs w:val="20"/>
        </w:rPr>
      </w:pPr>
    </w:p>
    <w:p w14:paraId="012A14E8" w14:textId="77777777" w:rsidR="000A29B9" w:rsidRDefault="000A29B9" w:rsidP="000A29B9">
      <w:pPr>
        <w:pStyle w:val="Default"/>
        <w:rPr>
          <w:color w:val="auto"/>
          <w:sz w:val="20"/>
          <w:szCs w:val="20"/>
        </w:rPr>
      </w:pPr>
      <w:r>
        <w:rPr>
          <w:color w:val="auto"/>
          <w:sz w:val="20"/>
          <w:szCs w:val="20"/>
        </w:rPr>
        <w:lastRenderedPageBreak/>
        <w:t xml:space="preserve">All contracts </w:t>
      </w:r>
      <w:proofErr w:type="gramStart"/>
      <w:r>
        <w:rPr>
          <w:color w:val="auto"/>
          <w:sz w:val="20"/>
          <w:szCs w:val="20"/>
        </w:rPr>
        <w:t>entered into</w:t>
      </w:r>
      <w:proofErr w:type="gramEnd"/>
      <w:r>
        <w:rPr>
          <w:color w:val="auto"/>
          <w:sz w:val="20"/>
          <w:szCs w:val="20"/>
        </w:rPr>
        <w:t xml:space="preserve"> </w:t>
      </w:r>
      <w:proofErr w:type="gramStart"/>
      <w:r>
        <w:rPr>
          <w:color w:val="auto"/>
          <w:sz w:val="20"/>
          <w:szCs w:val="20"/>
        </w:rPr>
        <w:t>as a result of</w:t>
      </w:r>
      <w:proofErr w:type="gramEnd"/>
      <w:r>
        <w:rPr>
          <w:color w:val="auto"/>
          <w:sz w:val="20"/>
          <w:szCs w:val="20"/>
        </w:rPr>
        <w:t xml:space="preserve"> this Request for Proposal and the associated Form 470 will be contingent upon: </w:t>
      </w:r>
    </w:p>
    <w:p w14:paraId="4670ADE5" w14:textId="77777777" w:rsidR="000A29B9" w:rsidRDefault="000A29B9" w:rsidP="000A29B9">
      <w:pPr>
        <w:pStyle w:val="Default"/>
        <w:spacing w:after="11"/>
        <w:rPr>
          <w:color w:val="auto"/>
          <w:sz w:val="20"/>
          <w:szCs w:val="20"/>
        </w:rPr>
      </w:pPr>
      <w:r>
        <w:rPr>
          <w:color w:val="auto"/>
          <w:sz w:val="20"/>
          <w:szCs w:val="20"/>
        </w:rPr>
        <w:t xml:space="preserve">1. E-rate Funding approval. </w:t>
      </w:r>
    </w:p>
    <w:p w14:paraId="6BCC0B13" w14:textId="77777777" w:rsidR="000A29B9" w:rsidRDefault="000A29B9" w:rsidP="000A29B9">
      <w:pPr>
        <w:pStyle w:val="Default"/>
        <w:spacing w:after="11"/>
        <w:rPr>
          <w:color w:val="auto"/>
          <w:sz w:val="20"/>
          <w:szCs w:val="20"/>
        </w:rPr>
      </w:pPr>
      <w:r>
        <w:rPr>
          <w:color w:val="auto"/>
          <w:sz w:val="20"/>
          <w:szCs w:val="20"/>
        </w:rPr>
        <w:t xml:space="preserve">2. Approved funded amount equal to the funding </w:t>
      </w:r>
      <w:proofErr w:type="gramStart"/>
      <w:r>
        <w:rPr>
          <w:color w:val="auto"/>
          <w:sz w:val="20"/>
          <w:szCs w:val="20"/>
        </w:rPr>
        <w:t>amount as</w:t>
      </w:r>
      <w:proofErr w:type="gramEnd"/>
      <w:r>
        <w:rPr>
          <w:color w:val="auto"/>
          <w:sz w:val="20"/>
          <w:szCs w:val="20"/>
        </w:rPr>
        <w:t xml:space="preserve"> requested on </w:t>
      </w:r>
      <w:proofErr w:type="gramStart"/>
      <w:r>
        <w:rPr>
          <w:color w:val="auto"/>
          <w:sz w:val="20"/>
          <w:szCs w:val="20"/>
        </w:rPr>
        <w:t>the Form</w:t>
      </w:r>
      <w:proofErr w:type="gramEnd"/>
      <w:r>
        <w:rPr>
          <w:color w:val="auto"/>
          <w:sz w:val="20"/>
          <w:szCs w:val="20"/>
        </w:rPr>
        <w:t xml:space="preserve"> 471. </w:t>
      </w:r>
    </w:p>
    <w:p w14:paraId="0DD1B7E4" w14:textId="77777777" w:rsidR="000A29B9" w:rsidRDefault="000A29B9" w:rsidP="000A29B9">
      <w:pPr>
        <w:pStyle w:val="Default"/>
        <w:spacing w:after="11"/>
        <w:rPr>
          <w:color w:val="auto"/>
          <w:sz w:val="20"/>
          <w:szCs w:val="20"/>
        </w:rPr>
      </w:pPr>
      <w:r>
        <w:rPr>
          <w:color w:val="auto"/>
          <w:sz w:val="20"/>
          <w:szCs w:val="20"/>
        </w:rPr>
        <w:t xml:space="preserve">3. A valid Service Provider Identification Number (SPIN) consistent with the type of service requested in this RFP. </w:t>
      </w:r>
    </w:p>
    <w:p w14:paraId="41884D2A" w14:textId="77777777" w:rsidR="000A29B9" w:rsidRDefault="000A29B9" w:rsidP="000A29B9">
      <w:pPr>
        <w:pStyle w:val="Default"/>
        <w:rPr>
          <w:color w:val="auto"/>
          <w:sz w:val="20"/>
          <w:szCs w:val="20"/>
        </w:rPr>
      </w:pPr>
      <w:r>
        <w:rPr>
          <w:color w:val="auto"/>
          <w:sz w:val="20"/>
          <w:szCs w:val="20"/>
        </w:rPr>
        <w:t xml:space="preserve">4. A certified Form 486 and a written “Notice to Proceed” from the Owner to initiate service. </w:t>
      </w:r>
    </w:p>
    <w:p w14:paraId="25052BF6" w14:textId="77777777" w:rsidR="000A29B9" w:rsidRDefault="000A29B9" w:rsidP="000A29B9">
      <w:pPr>
        <w:pStyle w:val="Default"/>
        <w:rPr>
          <w:color w:val="auto"/>
          <w:sz w:val="20"/>
          <w:szCs w:val="20"/>
        </w:rPr>
      </w:pPr>
    </w:p>
    <w:p w14:paraId="52743ED4" w14:textId="77777777" w:rsidR="000A29B9" w:rsidRDefault="000A29B9" w:rsidP="000A29B9">
      <w:pPr>
        <w:pStyle w:val="Default"/>
        <w:jc w:val="both"/>
        <w:rPr>
          <w:color w:val="auto"/>
          <w:sz w:val="20"/>
          <w:szCs w:val="20"/>
        </w:rPr>
      </w:pPr>
      <w:r>
        <w:rPr>
          <w:color w:val="auto"/>
          <w:sz w:val="20"/>
          <w:szCs w:val="20"/>
        </w:rPr>
        <w:t xml:space="preserve">Per the requirement of the E-rate Program no billing and/or service may begin for this contract until </w:t>
      </w:r>
      <w:r w:rsidRPr="000831B4">
        <w:rPr>
          <w:color w:val="auto"/>
          <w:sz w:val="20"/>
          <w:szCs w:val="20"/>
        </w:rPr>
        <w:t xml:space="preserve">July 1, </w:t>
      </w:r>
      <w:proofErr w:type="gramStart"/>
      <w:r w:rsidRPr="000831B4">
        <w:rPr>
          <w:color w:val="auto"/>
          <w:sz w:val="20"/>
          <w:szCs w:val="20"/>
        </w:rPr>
        <w:t>20</w:t>
      </w:r>
      <w:r>
        <w:rPr>
          <w:color w:val="auto"/>
          <w:sz w:val="20"/>
          <w:szCs w:val="20"/>
        </w:rPr>
        <w:t>21</w:t>
      </w:r>
      <w:proofErr w:type="gramEnd"/>
      <w:r w:rsidRPr="000831B4">
        <w:rPr>
          <w:color w:val="auto"/>
          <w:sz w:val="20"/>
          <w:szCs w:val="20"/>
        </w:rPr>
        <w:t xml:space="preserve"> and may not extend past June 30, 20</w:t>
      </w:r>
      <w:r>
        <w:rPr>
          <w:color w:val="auto"/>
          <w:sz w:val="20"/>
          <w:szCs w:val="20"/>
        </w:rPr>
        <w:t>2</w:t>
      </w:r>
      <w:r w:rsidR="001D75D1">
        <w:rPr>
          <w:color w:val="auto"/>
          <w:sz w:val="20"/>
          <w:szCs w:val="20"/>
        </w:rPr>
        <w:t>2</w:t>
      </w:r>
      <w:r w:rsidRPr="000831B4">
        <w:rPr>
          <w:color w:val="auto"/>
          <w:sz w:val="20"/>
          <w:szCs w:val="20"/>
        </w:rPr>
        <w:t xml:space="preserve">. Per E-rate rules multi-year contracts will be filed each </w:t>
      </w:r>
      <w:r>
        <w:rPr>
          <w:color w:val="auto"/>
          <w:sz w:val="20"/>
          <w:szCs w:val="20"/>
        </w:rPr>
        <w:t xml:space="preserve">year for funding renewal. </w:t>
      </w:r>
    </w:p>
    <w:p w14:paraId="509B2946" w14:textId="77777777" w:rsidR="000A29B9" w:rsidRDefault="000A29B9" w:rsidP="000A29B9">
      <w:pPr>
        <w:pStyle w:val="Default"/>
        <w:rPr>
          <w:color w:val="auto"/>
          <w:sz w:val="20"/>
          <w:szCs w:val="20"/>
        </w:rPr>
      </w:pPr>
    </w:p>
    <w:p w14:paraId="6B8B4F99" w14:textId="77777777" w:rsidR="000A29B9" w:rsidRDefault="000A29B9" w:rsidP="000A29B9">
      <w:pPr>
        <w:pStyle w:val="Default"/>
        <w:jc w:val="both"/>
        <w:rPr>
          <w:color w:val="auto"/>
          <w:sz w:val="20"/>
          <w:szCs w:val="20"/>
        </w:rPr>
      </w:pPr>
      <w:r>
        <w:rPr>
          <w:color w:val="auto"/>
          <w:sz w:val="20"/>
          <w:szCs w:val="20"/>
        </w:rPr>
        <w:t xml:space="preserve">The Owner’s percentage rate, as determined on </w:t>
      </w:r>
      <w:proofErr w:type="gramStart"/>
      <w:r>
        <w:rPr>
          <w:color w:val="auto"/>
          <w:sz w:val="20"/>
          <w:szCs w:val="20"/>
        </w:rPr>
        <w:t>the Form</w:t>
      </w:r>
      <w:proofErr w:type="gramEnd"/>
      <w:r>
        <w:rPr>
          <w:color w:val="auto"/>
          <w:sz w:val="20"/>
          <w:szCs w:val="20"/>
        </w:rPr>
        <w:t xml:space="preserve"> 471, will be the maximum that the Owner is liable for. The bidder will be responsible to invoice USAC for the balance, using the Service Provider Invoicing method (SPI Form 474). Prior to invoicing USAC </w:t>
      </w:r>
      <w:proofErr w:type="gramStart"/>
      <w:r>
        <w:rPr>
          <w:color w:val="auto"/>
          <w:sz w:val="20"/>
          <w:szCs w:val="20"/>
        </w:rPr>
        <w:t>for</w:t>
      </w:r>
      <w:proofErr w:type="gramEnd"/>
      <w:r>
        <w:rPr>
          <w:color w:val="auto"/>
          <w:sz w:val="20"/>
          <w:szCs w:val="20"/>
        </w:rPr>
        <w:t xml:space="preserve"> services rendered on this project, bidder agrees to provide the </w:t>
      </w:r>
      <w:proofErr w:type="gramStart"/>
      <w:r>
        <w:rPr>
          <w:color w:val="auto"/>
          <w:sz w:val="20"/>
          <w:szCs w:val="20"/>
        </w:rPr>
        <w:t>Owner</w:t>
      </w:r>
      <w:proofErr w:type="gramEnd"/>
      <w:r>
        <w:rPr>
          <w:color w:val="auto"/>
          <w:sz w:val="20"/>
          <w:szCs w:val="20"/>
        </w:rPr>
        <w:t xml:space="preserve"> a copy of their USAC invoice to verify that the material has been delivered and accepted by the Owner before bidder bills USAC. </w:t>
      </w:r>
    </w:p>
    <w:p w14:paraId="5A79935F" w14:textId="77777777" w:rsidR="000A29B9" w:rsidRDefault="000A29B9" w:rsidP="000A29B9">
      <w:pPr>
        <w:pStyle w:val="Default"/>
        <w:jc w:val="both"/>
        <w:rPr>
          <w:color w:val="auto"/>
          <w:sz w:val="20"/>
          <w:szCs w:val="20"/>
        </w:rPr>
      </w:pPr>
    </w:p>
    <w:p w14:paraId="051787D8" w14:textId="77777777" w:rsidR="000A29B9" w:rsidRDefault="000A29B9" w:rsidP="000A29B9">
      <w:pPr>
        <w:pStyle w:val="Default"/>
        <w:jc w:val="both"/>
        <w:rPr>
          <w:color w:val="auto"/>
          <w:sz w:val="20"/>
          <w:szCs w:val="20"/>
        </w:rPr>
      </w:pPr>
      <w:r>
        <w:rPr>
          <w:color w:val="auto"/>
          <w:sz w:val="20"/>
          <w:szCs w:val="20"/>
        </w:rPr>
        <w:t xml:space="preserve">The Owner reserves the right to terminate any contract and/or agreement with the successful bidder, regardless of USAC’s approval or denial of any funding that is requested </w:t>
      </w:r>
      <w:proofErr w:type="gramStart"/>
      <w:r>
        <w:rPr>
          <w:color w:val="auto"/>
          <w:sz w:val="20"/>
          <w:szCs w:val="20"/>
        </w:rPr>
        <w:t>as a result of</w:t>
      </w:r>
      <w:proofErr w:type="gramEnd"/>
      <w:r>
        <w:rPr>
          <w:color w:val="auto"/>
          <w:sz w:val="20"/>
          <w:szCs w:val="20"/>
        </w:rPr>
        <w:t xml:space="preserve"> this RFP. </w:t>
      </w:r>
    </w:p>
    <w:p w14:paraId="72C32542" w14:textId="77777777" w:rsidR="000A29B9" w:rsidRDefault="000A29B9" w:rsidP="000A29B9">
      <w:pPr>
        <w:pStyle w:val="Default"/>
        <w:rPr>
          <w:b/>
          <w:bCs/>
          <w:color w:val="auto"/>
          <w:sz w:val="20"/>
          <w:szCs w:val="20"/>
        </w:rPr>
      </w:pPr>
    </w:p>
    <w:p w14:paraId="4379533B" w14:textId="77777777" w:rsidR="000A29B9" w:rsidRPr="00975B51" w:rsidRDefault="000A29B9" w:rsidP="000A29B9">
      <w:pPr>
        <w:pStyle w:val="Default"/>
        <w:rPr>
          <w:color w:val="auto"/>
        </w:rPr>
      </w:pPr>
      <w:r w:rsidRPr="00975B51">
        <w:rPr>
          <w:b/>
          <w:bCs/>
          <w:color w:val="auto"/>
        </w:rPr>
        <w:t xml:space="preserve">Bid Package Requirements </w:t>
      </w:r>
    </w:p>
    <w:p w14:paraId="207ADAD3" w14:textId="77777777" w:rsidR="000A29B9" w:rsidRDefault="000A29B9" w:rsidP="000A29B9">
      <w:pPr>
        <w:pStyle w:val="Default"/>
        <w:rPr>
          <w:color w:val="auto"/>
          <w:sz w:val="20"/>
          <w:szCs w:val="20"/>
        </w:rPr>
      </w:pPr>
      <w:r>
        <w:rPr>
          <w:color w:val="auto"/>
          <w:sz w:val="20"/>
          <w:szCs w:val="20"/>
        </w:rPr>
        <w:t xml:space="preserve">It is mandatory that all prospective bidders wishing to provide a proposal for this project must submit </w:t>
      </w:r>
      <w:r>
        <w:rPr>
          <w:b/>
          <w:bCs/>
          <w:color w:val="auto"/>
          <w:sz w:val="20"/>
          <w:szCs w:val="20"/>
        </w:rPr>
        <w:t xml:space="preserve">a copy </w:t>
      </w:r>
      <w:r>
        <w:rPr>
          <w:color w:val="auto"/>
          <w:sz w:val="20"/>
          <w:szCs w:val="20"/>
        </w:rPr>
        <w:t xml:space="preserve">of their bid to: </w:t>
      </w:r>
      <w:r>
        <w:rPr>
          <w:b/>
          <w:bCs/>
          <w:color w:val="auto"/>
          <w:sz w:val="20"/>
          <w:szCs w:val="20"/>
        </w:rPr>
        <w:t xml:space="preserve">Location: </w:t>
      </w:r>
      <w:r>
        <w:rPr>
          <w:color w:val="auto"/>
          <w:sz w:val="20"/>
          <w:szCs w:val="20"/>
        </w:rPr>
        <w:t xml:space="preserve">Catawba County Library System, </w:t>
      </w:r>
      <w:r>
        <w:rPr>
          <w:b/>
          <w:bCs/>
          <w:color w:val="auto"/>
          <w:sz w:val="20"/>
          <w:szCs w:val="20"/>
        </w:rPr>
        <w:t xml:space="preserve">Address: </w:t>
      </w:r>
      <w:r w:rsidRPr="000831B4">
        <w:rPr>
          <w:color w:val="auto"/>
          <w:sz w:val="20"/>
          <w:szCs w:val="20"/>
        </w:rPr>
        <w:t>115 West C Street</w:t>
      </w:r>
      <w:r>
        <w:rPr>
          <w:color w:val="auto"/>
          <w:sz w:val="20"/>
          <w:szCs w:val="20"/>
        </w:rPr>
        <w:t>,</w:t>
      </w:r>
      <w:r w:rsidRPr="000831B4">
        <w:rPr>
          <w:color w:val="auto"/>
          <w:sz w:val="20"/>
          <w:szCs w:val="20"/>
        </w:rPr>
        <w:t xml:space="preserve"> </w:t>
      </w:r>
      <w:r>
        <w:rPr>
          <w:color w:val="auto"/>
          <w:sz w:val="20"/>
          <w:szCs w:val="20"/>
        </w:rPr>
        <w:t xml:space="preserve">Newton, NC 28658 </w:t>
      </w:r>
      <w:r>
        <w:rPr>
          <w:b/>
          <w:bCs/>
          <w:color w:val="auto"/>
          <w:sz w:val="20"/>
          <w:szCs w:val="20"/>
        </w:rPr>
        <w:t xml:space="preserve">Attention: </w:t>
      </w:r>
      <w:r w:rsidRPr="000831B4">
        <w:rPr>
          <w:b/>
          <w:bCs/>
          <w:color w:val="auto"/>
          <w:sz w:val="20"/>
          <w:szCs w:val="20"/>
        </w:rPr>
        <w:t>Regina Reitzel</w:t>
      </w:r>
      <w:r>
        <w:rPr>
          <w:color w:val="auto"/>
          <w:sz w:val="20"/>
          <w:szCs w:val="20"/>
        </w:rPr>
        <w:t xml:space="preserve">, to be received no later than </w:t>
      </w:r>
      <w:r w:rsidR="001D75D1">
        <w:rPr>
          <w:b/>
          <w:bCs/>
          <w:color w:val="C00000"/>
          <w:sz w:val="20"/>
          <w:szCs w:val="20"/>
        </w:rPr>
        <w:t>February 26</w:t>
      </w:r>
      <w:r w:rsidR="001D75D1" w:rsidRPr="001D75D1">
        <w:rPr>
          <w:b/>
          <w:bCs/>
          <w:color w:val="C00000"/>
          <w:sz w:val="20"/>
          <w:szCs w:val="20"/>
          <w:vertAlign w:val="superscript"/>
        </w:rPr>
        <w:t>th</w:t>
      </w:r>
      <w:r>
        <w:rPr>
          <w:b/>
          <w:bCs/>
          <w:color w:val="C00000"/>
          <w:sz w:val="20"/>
          <w:szCs w:val="20"/>
        </w:rPr>
        <w:t xml:space="preserve">, </w:t>
      </w:r>
      <w:proofErr w:type="gramStart"/>
      <w:r>
        <w:rPr>
          <w:b/>
          <w:bCs/>
          <w:color w:val="auto"/>
          <w:sz w:val="20"/>
          <w:szCs w:val="20"/>
        </w:rPr>
        <w:t>2021</w:t>
      </w:r>
      <w:proofErr w:type="gramEnd"/>
      <w:r>
        <w:rPr>
          <w:b/>
          <w:bCs/>
          <w:color w:val="auto"/>
          <w:sz w:val="20"/>
          <w:szCs w:val="20"/>
        </w:rPr>
        <w:t xml:space="preserve"> </w:t>
      </w:r>
      <w:r>
        <w:rPr>
          <w:color w:val="auto"/>
          <w:sz w:val="20"/>
          <w:szCs w:val="20"/>
        </w:rPr>
        <w:t xml:space="preserve">at </w:t>
      </w:r>
      <w:r>
        <w:rPr>
          <w:b/>
          <w:bCs/>
          <w:color w:val="auto"/>
          <w:sz w:val="20"/>
          <w:szCs w:val="20"/>
        </w:rPr>
        <w:t>3:00 pm</w:t>
      </w:r>
      <w:r>
        <w:rPr>
          <w:color w:val="auto"/>
          <w:sz w:val="20"/>
          <w:szCs w:val="20"/>
        </w:rPr>
        <w:t xml:space="preserve">. The Owner must also accept an electronic copy of the bidder’s proposal via </w:t>
      </w:r>
      <w:proofErr w:type="gramStart"/>
      <w:r>
        <w:rPr>
          <w:b/>
          <w:bCs/>
          <w:color w:val="auto"/>
          <w:sz w:val="20"/>
          <w:szCs w:val="20"/>
        </w:rPr>
        <w:t>Email</w:t>
      </w:r>
      <w:proofErr w:type="gramEnd"/>
      <w:r>
        <w:rPr>
          <w:b/>
          <w:bCs/>
          <w:color w:val="auto"/>
          <w:sz w:val="20"/>
          <w:szCs w:val="20"/>
        </w:rPr>
        <w:t>:</w:t>
      </w:r>
      <w:r>
        <w:rPr>
          <w:color w:val="C00000"/>
          <w:sz w:val="20"/>
          <w:szCs w:val="20"/>
        </w:rPr>
        <w:t xml:space="preserve"> </w:t>
      </w:r>
      <w:hyperlink r:id="rId8" w:history="1">
        <w:r w:rsidRPr="000831B4">
          <w:rPr>
            <w:rStyle w:val="Hyperlink"/>
            <w:sz w:val="20"/>
            <w:szCs w:val="20"/>
          </w:rPr>
          <w:t>RReitzel@CatawbaCountyNC.gov</w:t>
        </w:r>
      </w:hyperlink>
      <w:r>
        <w:rPr>
          <w:color w:val="C00000"/>
          <w:sz w:val="20"/>
          <w:szCs w:val="20"/>
        </w:rPr>
        <w:t xml:space="preserve"> </w:t>
      </w:r>
      <w:r>
        <w:rPr>
          <w:color w:val="auto"/>
          <w:sz w:val="20"/>
          <w:szCs w:val="20"/>
        </w:rPr>
        <w:t xml:space="preserve">It must be the prospective bidder’s sole responsibility to ensure the delivery and acceptance of any bid submission arising from this RFP. </w:t>
      </w:r>
    </w:p>
    <w:p w14:paraId="242982B5" w14:textId="77777777" w:rsidR="000A29B9" w:rsidRDefault="000A29B9" w:rsidP="000A29B9">
      <w:pPr>
        <w:pStyle w:val="Default"/>
        <w:rPr>
          <w:color w:val="auto"/>
          <w:sz w:val="20"/>
          <w:szCs w:val="20"/>
        </w:rPr>
      </w:pPr>
      <w:r>
        <w:rPr>
          <w:color w:val="auto"/>
          <w:sz w:val="20"/>
          <w:szCs w:val="20"/>
        </w:rPr>
        <w:br/>
        <w:t xml:space="preserve">All bid packages, hard or electronic copy, will bear the name of the bidder, the Owner name and RFP number on the cover or “subject” line. </w:t>
      </w:r>
    </w:p>
    <w:p w14:paraId="67881A1D" w14:textId="77777777" w:rsidR="000A29B9" w:rsidRDefault="000A29B9" w:rsidP="000A29B9">
      <w:pPr>
        <w:pStyle w:val="Default"/>
        <w:rPr>
          <w:color w:val="auto"/>
          <w:sz w:val="20"/>
          <w:szCs w:val="20"/>
        </w:rPr>
      </w:pPr>
      <w:r>
        <w:rPr>
          <w:color w:val="auto"/>
          <w:sz w:val="20"/>
          <w:szCs w:val="20"/>
        </w:rPr>
        <w:br/>
        <w:t xml:space="preserve">All inquiries regarding this RFP will be directed to </w:t>
      </w:r>
      <w:r w:rsidRPr="000831B4">
        <w:rPr>
          <w:color w:val="auto"/>
          <w:sz w:val="20"/>
          <w:szCs w:val="20"/>
        </w:rPr>
        <w:t xml:space="preserve">Regina Reitzel </w:t>
      </w:r>
      <w:hyperlink r:id="rId9" w:history="1">
        <w:r w:rsidRPr="000831B4">
          <w:rPr>
            <w:rStyle w:val="Hyperlink"/>
            <w:sz w:val="20"/>
            <w:szCs w:val="20"/>
          </w:rPr>
          <w:t>RReitzel@CatawbaCountyNC.gov</w:t>
        </w:r>
      </w:hyperlink>
      <w:r>
        <w:rPr>
          <w:color w:val="auto"/>
          <w:sz w:val="20"/>
          <w:szCs w:val="20"/>
        </w:rPr>
        <w:t>.</w:t>
      </w:r>
      <w:r w:rsidRPr="00462F10">
        <w:rPr>
          <w:color w:val="C00000"/>
          <w:sz w:val="20"/>
          <w:szCs w:val="20"/>
        </w:rPr>
        <w:t xml:space="preserve"> </w:t>
      </w:r>
      <w:r>
        <w:rPr>
          <w:color w:val="auto"/>
          <w:sz w:val="20"/>
          <w:szCs w:val="20"/>
        </w:rPr>
        <w:t xml:space="preserve">The deadline for all questions regarding this RFP will be five (5) business days prior to bid date. </w:t>
      </w:r>
    </w:p>
    <w:p w14:paraId="6B5ECBDC" w14:textId="77777777" w:rsidR="000A29B9" w:rsidRDefault="000A29B9" w:rsidP="000A29B9">
      <w:pPr>
        <w:pStyle w:val="Default"/>
        <w:rPr>
          <w:color w:val="auto"/>
          <w:sz w:val="20"/>
          <w:szCs w:val="20"/>
        </w:rPr>
      </w:pPr>
      <w:r>
        <w:rPr>
          <w:color w:val="auto"/>
          <w:sz w:val="20"/>
          <w:szCs w:val="20"/>
        </w:rPr>
        <w:br/>
        <w:t xml:space="preserve">To receive consideration by the Owner, each bidder will provide, at a minimum, the following in their RFP response: </w:t>
      </w:r>
      <w:r>
        <w:rPr>
          <w:color w:val="auto"/>
          <w:sz w:val="20"/>
          <w:szCs w:val="20"/>
        </w:rPr>
        <w:br/>
      </w:r>
      <w:r>
        <w:rPr>
          <w:color w:val="auto"/>
          <w:sz w:val="20"/>
          <w:szCs w:val="20"/>
        </w:rPr>
        <w:br/>
      </w:r>
      <w:r w:rsidRPr="00087EB3">
        <w:rPr>
          <w:color w:val="auto"/>
          <w:sz w:val="20"/>
          <w:szCs w:val="20"/>
        </w:rPr>
        <w:t xml:space="preserve">1) </w:t>
      </w:r>
      <w:r w:rsidRPr="00087EB3">
        <w:rPr>
          <w:b/>
          <w:bCs/>
          <w:color w:val="auto"/>
          <w:sz w:val="20"/>
          <w:szCs w:val="20"/>
        </w:rPr>
        <w:t xml:space="preserve">Proposal Narrative </w:t>
      </w:r>
      <w:r w:rsidRPr="00087EB3">
        <w:rPr>
          <w:color w:val="auto"/>
          <w:sz w:val="20"/>
          <w:szCs w:val="20"/>
        </w:rPr>
        <w:t xml:space="preserve">- The bidder will include with their proposal a written narrative, detailing the means, methods, and transport mediums, of the proposed service offering. The Proposal Narrative </w:t>
      </w:r>
      <w:r>
        <w:rPr>
          <w:color w:val="auto"/>
          <w:sz w:val="20"/>
          <w:szCs w:val="20"/>
        </w:rPr>
        <w:t>must</w:t>
      </w:r>
      <w:r w:rsidRPr="00087EB3">
        <w:rPr>
          <w:color w:val="auto"/>
          <w:sz w:val="20"/>
          <w:szCs w:val="20"/>
        </w:rPr>
        <w:t xml:space="preserve"> </w:t>
      </w:r>
      <w:r w:rsidRPr="00087EB3">
        <w:rPr>
          <w:b/>
          <w:bCs/>
          <w:color w:val="auto"/>
          <w:sz w:val="20"/>
          <w:szCs w:val="20"/>
        </w:rPr>
        <w:t xml:space="preserve">not </w:t>
      </w:r>
      <w:r w:rsidRPr="00087EB3">
        <w:rPr>
          <w:color w:val="auto"/>
          <w:sz w:val="20"/>
          <w:szCs w:val="20"/>
        </w:rPr>
        <w:t xml:space="preserve">exceed </w:t>
      </w:r>
      <w:r w:rsidRPr="00087EB3">
        <w:rPr>
          <w:b/>
          <w:bCs/>
          <w:color w:val="auto"/>
          <w:sz w:val="20"/>
          <w:szCs w:val="20"/>
        </w:rPr>
        <w:t xml:space="preserve">10 </w:t>
      </w:r>
      <w:r w:rsidRPr="00087EB3">
        <w:rPr>
          <w:color w:val="auto"/>
          <w:sz w:val="20"/>
          <w:szCs w:val="20"/>
        </w:rPr>
        <w:t xml:space="preserve">pages (page limit excludes RFP Forms and/or copies of the bidder’s contracts and service level agreements). The proposal narrative </w:t>
      </w:r>
      <w:r>
        <w:rPr>
          <w:color w:val="auto"/>
          <w:sz w:val="20"/>
          <w:szCs w:val="20"/>
        </w:rPr>
        <w:t>must</w:t>
      </w:r>
      <w:r w:rsidRPr="00087EB3">
        <w:rPr>
          <w:color w:val="auto"/>
          <w:sz w:val="20"/>
          <w:szCs w:val="20"/>
        </w:rPr>
        <w:t xml:space="preserve"> include at a minimum: </w:t>
      </w:r>
      <w:r>
        <w:rPr>
          <w:color w:val="auto"/>
          <w:sz w:val="20"/>
          <w:szCs w:val="20"/>
        </w:rPr>
        <w:br/>
      </w:r>
      <w:r w:rsidRPr="00087EB3">
        <w:rPr>
          <w:color w:val="auto"/>
          <w:sz w:val="20"/>
          <w:szCs w:val="20"/>
        </w:rPr>
        <w:t xml:space="preserve">a. A brief description of the bidder, their history in the </w:t>
      </w:r>
      <w:proofErr w:type="gramStart"/>
      <w:r w:rsidRPr="00087EB3">
        <w:rPr>
          <w:color w:val="auto"/>
          <w:sz w:val="20"/>
          <w:szCs w:val="20"/>
        </w:rPr>
        <w:t>market place</w:t>
      </w:r>
      <w:proofErr w:type="gramEnd"/>
      <w:r w:rsidRPr="00087EB3">
        <w:rPr>
          <w:color w:val="auto"/>
          <w:sz w:val="20"/>
          <w:szCs w:val="20"/>
        </w:rPr>
        <w:t xml:space="preserve"> and with the E-rate Program. </w:t>
      </w:r>
      <w:r>
        <w:rPr>
          <w:color w:val="auto"/>
          <w:sz w:val="20"/>
          <w:szCs w:val="20"/>
        </w:rPr>
        <w:br/>
      </w:r>
      <w:r w:rsidRPr="00087EB3">
        <w:rPr>
          <w:color w:val="auto"/>
          <w:sz w:val="20"/>
          <w:szCs w:val="20"/>
        </w:rPr>
        <w:t xml:space="preserve">b. A </w:t>
      </w:r>
      <w:r>
        <w:rPr>
          <w:color w:val="auto"/>
          <w:sz w:val="20"/>
          <w:szCs w:val="20"/>
        </w:rPr>
        <w:t>diagram</w:t>
      </w:r>
      <w:r w:rsidRPr="00087EB3">
        <w:rPr>
          <w:color w:val="auto"/>
          <w:sz w:val="20"/>
          <w:szCs w:val="20"/>
        </w:rPr>
        <w:t xml:space="preserve"> depicting the proposed service. </w:t>
      </w:r>
      <w:r>
        <w:rPr>
          <w:color w:val="auto"/>
          <w:sz w:val="20"/>
          <w:szCs w:val="20"/>
        </w:rPr>
        <w:br/>
      </w:r>
      <w:r w:rsidRPr="00087EB3">
        <w:rPr>
          <w:color w:val="auto"/>
          <w:sz w:val="20"/>
          <w:szCs w:val="20"/>
        </w:rPr>
        <w:t>c.</w:t>
      </w:r>
      <w:r>
        <w:rPr>
          <w:color w:val="auto"/>
          <w:sz w:val="20"/>
          <w:szCs w:val="20"/>
        </w:rPr>
        <w:t xml:space="preserve"> An implementation plan, including a project schedule for the successful delivery of</w:t>
      </w:r>
      <w:r w:rsidRPr="00087EB3">
        <w:rPr>
          <w:color w:val="auto"/>
          <w:sz w:val="20"/>
          <w:szCs w:val="20"/>
        </w:rPr>
        <w:t xml:space="preserve"> the proposed service </w:t>
      </w:r>
      <w:proofErr w:type="gramStart"/>
      <w:r w:rsidRPr="00087EB3">
        <w:rPr>
          <w:color w:val="auto"/>
          <w:sz w:val="20"/>
          <w:szCs w:val="20"/>
        </w:rPr>
        <w:t>offering</w:t>
      </w:r>
      <w:proofErr w:type="gramEnd"/>
      <w:r w:rsidRPr="00087EB3">
        <w:rPr>
          <w:color w:val="auto"/>
          <w:sz w:val="20"/>
          <w:szCs w:val="20"/>
        </w:rPr>
        <w:t xml:space="preserve"> to the Owner</w:t>
      </w:r>
      <w:r>
        <w:rPr>
          <w:color w:val="auto"/>
          <w:sz w:val="20"/>
          <w:szCs w:val="20"/>
        </w:rPr>
        <w:t xml:space="preserve"> and</w:t>
      </w:r>
      <w:r w:rsidRPr="00087EB3">
        <w:rPr>
          <w:color w:val="auto"/>
          <w:sz w:val="20"/>
          <w:szCs w:val="20"/>
        </w:rPr>
        <w:t xml:space="preserve"> include installation dates for each circuit and the date each circuit will be turned over to the Applicant. For the purposes of this RFP, a contract will be signed prior to filing </w:t>
      </w:r>
      <w:proofErr w:type="gramStart"/>
      <w:r w:rsidRPr="00087EB3">
        <w:rPr>
          <w:color w:val="auto"/>
          <w:sz w:val="20"/>
          <w:szCs w:val="20"/>
        </w:rPr>
        <w:t>the Form</w:t>
      </w:r>
      <w:proofErr w:type="gramEnd"/>
      <w:r w:rsidRPr="00087EB3">
        <w:rPr>
          <w:color w:val="auto"/>
          <w:sz w:val="20"/>
          <w:szCs w:val="20"/>
        </w:rPr>
        <w:t xml:space="preserve"> 471 and construction will begin </w:t>
      </w:r>
      <w:r>
        <w:rPr>
          <w:color w:val="auto"/>
          <w:sz w:val="20"/>
          <w:szCs w:val="20"/>
        </w:rPr>
        <w:t xml:space="preserve">after </w:t>
      </w:r>
      <w:proofErr w:type="gramStart"/>
      <w:r>
        <w:rPr>
          <w:color w:val="auto"/>
          <w:sz w:val="20"/>
          <w:szCs w:val="20"/>
        </w:rPr>
        <w:t>the Form</w:t>
      </w:r>
      <w:proofErr w:type="gramEnd"/>
      <w:r>
        <w:rPr>
          <w:color w:val="auto"/>
          <w:sz w:val="20"/>
          <w:szCs w:val="20"/>
        </w:rPr>
        <w:t xml:space="preserve"> 471 is filed.</w:t>
      </w:r>
    </w:p>
    <w:p w14:paraId="2EBFA465" w14:textId="77777777" w:rsidR="000A29B9" w:rsidRDefault="000A29B9" w:rsidP="000A29B9">
      <w:pPr>
        <w:pStyle w:val="Default"/>
        <w:rPr>
          <w:color w:val="auto"/>
          <w:sz w:val="20"/>
          <w:szCs w:val="20"/>
        </w:rPr>
      </w:pPr>
      <w:r w:rsidRPr="00087EB3">
        <w:rPr>
          <w:color w:val="auto"/>
          <w:sz w:val="20"/>
          <w:szCs w:val="20"/>
        </w:rPr>
        <w:t xml:space="preserve">d. A description of the bidder’s billing process, including those related to the E-rate program. </w:t>
      </w:r>
      <w:r>
        <w:rPr>
          <w:color w:val="auto"/>
          <w:sz w:val="20"/>
          <w:szCs w:val="20"/>
        </w:rPr>
        <w:br/>
      </w:r>
      <w:r w:rsidRPr="00087EB3">
        <w:rPr>
          <w:color w:val="auto"/>
          <w:sz w:val="20"/>
          <w:szCs w:val="20"/>
        </w:rPr>
        <w:t xml:space="preserve">e. A description, if applicable, of the “Owner Supplied” equipment and/or facilities, required by the bidder for the successful implementation of their proposed service offering, i.e. Power, Environmental Control, Facilities upgrades, and/or Equipment Mounting Space requirements. </w:t>
      </w:r>
      <w:r>
        <w:rPr>
          <w:color w:val="auto"/>
          <w:sz w:val="20"/>
          <w:szCs w:val="20"/>
        </w:rPr>
        <w:br/>
      </w:r>
      <w:r w:rsidRPr="00087EB3">
        <w:rPr>
          <w:color w:val="auto"/>
          <w:sz w:val="20"/>
          <w:szCs w:val="20"/>
        </w:rPr>
        <w:t xml:space="preserve">f. A statement, if applicable, that clearly </w:t>
      </w:r>
      <w:proofErr w:type="gramStart"/>
      <w:r w:rsidRPr="00087EB3">
        <w:rPr>
          <w:color w:val="auto"/>
          <w:sz w:val="20"/>
          <w:szCs w:val="20"/>
        </w:rPr>
        <w:t>address</w:t>
      </w:r>
      <w:proofErr w:type="gramEnd"/>
      <w:r w:rsidRPr="00087EB3">
        <w:rPr>
          <w:color w:val="auto"/>
          <w:sz w:val="20"/>
          <w:szCs w:val="20"/>
        </w:rPr>
        <w:t xml:space="preserve"> any conflict or inability on the part of the bidder to meet the specified service and/or terms and conditions specified in this document. </w:t>
      </w:r>
      <w:r>
        <w:rPr>
          <w:color w:val="auto"/>
          <w:sz w:val="20"/>
          <w:szCs w:val="20"/>
        </w:rPr>
        <w:br/>
      </w:r>
      <w:r>
        <w:rPr>
          <w:color w:val="auto"/>
          <w:sz w:val="20"/>
          <w:szCs w:val="20"/>
        </w:rPr>
        <w:br/>
      </w:r>
      <w:r w:rsidRPr="00087EB3">
        <w:rPr>
          <w:color w:val="auto"/>
          <w:sz w:val="20"/>
          <w:szCs w:val="20"/>
        </w:rPr>
        <w:t xml:space="preserve">2) </w:t>
      </w:r>
      <w:r w:rsidRPr="00087EB3">
        <w:rPr>
          <w:b/>
          <w:bCs/>
          <w:color w:val="auto"/>
          <w:sz w:val="20"/>
          <w:szCs w:val="20"/>
        </w:rPr>
        <w:t xml:space="preserve">Price Evaluation Form </w:t>
      </w:r>
      <w:r w:rsidRPr="00087EB3">
        <w:rPr>
          <w:color w:val="auto"/>
          <w:sz w:val="20"/>
          <w:szCs w:val="20"/>
        </w:rPr>
        <w:t xml:space="preserve">- The bidder </w:t>
      </w:r>
      <w:r>
        <w:rPr>
          <w:color w:val="auto"/>
          <w:sz w:val="20"/>
          <w:szCs w:val="20"/>
        </w:rPr>
        <w:t>must</w:t>
      </w:r>
      <w:r w:rsidRPr="00087EB3">
        <w:rPr>
          <w:color w:val="auto"/>
          <w:sz w:val="20"/>
          <w:szCs w:val="20"/>
        </w:rPr>
        <w:t xml:space="preserve"> provide their price on the provided “Price Evaluation Form”</w:t>
      </w:r>
      <w:r>
        <w:rPr>
          <w:color w:val="auto"/>
          <w:sz w:val="20"/>
          <w:szCs w:val="20"/>
        </w:rPr>
        <w:t xml:space="preserve">, </w:t>
      </w:r>
      <w:r>
        <w:rPr>
          <w:color w:val="auto"/>
          <w:sz w:val="20"/>
          <w:szCs w:val="20"/>
        </w:rPr>
        <w:lastRenderedPageBreak/>
        <w:t>attached hereto as Attachment A</w:t>
      </w:r>
      <w:r w:rsidRPr="00087EB3">
        <w:rPr>
          <w:color w:val="auto"/>
          <w:sz w:val="20"/>
          <w:szCs w:val="20"/>
        </w:rPr>
        <w:t>. If the bidder wishes to propose “Alternate” pricing and/or product options, t</w:t>
      </w:r>
      <w:r>
        <w:rPr>
          <w:color w:val="auto"/>
          <w:sz w:val="20"/>
          <w:szCs w:val="20"/>
        </w:rPr>
        <w:t>hey may do so only in addition</w:t>
      </w:r>
      <w:r w:rsidRPr="00087EB3">
        <w:rPr>
          <w:color w:val="auto"/>
          <w:sz w:val="20"/>
          <w:szCs w:val="20"/>
        </w:rPr>
        <w:t xml:space="preserve"> to supplying a “Price Evaluation Form” for the requested service. Any/all “alternate” pricing and/or product options will be provided on the “Alternate Price Evaluation Form”</w:t>
      </w:r>
      <w:r>
        <w:rPr>
          <w:color w:val="auto"/>
          <w:sz w:val="20"/>
          <w:szCs w:val="20"/>
        </w:rPr>
        <w:t xml:space="preserve"> attached hereto as Attachment B</w:t>
      </w:r>
      <w:r w:rsidRPr="00087EB3">
        <w:rPr>
          <w:color w:val="auto"/>
          <w:sz w:val="20"/>
          <w:szCs w:val="20"/>
        </w:rPr>
        <w:t xml:space="preserve">. </w:t>
      </w:r>
      <w:r>
        <w:rPr>
          <w:color w:val="auto"/>
          <w:sz w:val="20"/>
          <w:szCs w:val="20"/>
        </w:rPr>
        <w:br/>
      </w:r>
      <w:r>
        <w:rPr>
          <w:color w:val="auto"/>
          <w:sz w:val="20"/>
          <w:szCs w:val="20"/>
        </w:rPr>
        <w:br/>
        <w:t>3</w:t>
      </w:r>
      <w:r w:rsidRPr="00087EB3">
        <w:rPr>
          <w:color w:val="auto"/>
          <w:sz w:val="20"/>
          <w:szCs w:val="20"/>
        </w:rPr>
        <w:t xml:space="preserve">) </w:t>
      </w:r>
      <w:r w:rsidRPr="00087EB3">
        <w:rPr>
          <w:b/>
          <w:bCs/>
          <w:color w:val="auto"/>
          <w:sz w:val="20"/>
          <w:szCs w:val="20"/>
        </w:rPr>
        <w:t xml:space="preserve">Qualifications Form </w:t>
      </w:r>
      <w:r w:rsidRPr="00087EB3">
        <w:rPr>
          <w:color w:val="auto"/>
          <w:sz w:val="20"/>
          <w:szCs w:val="20"/>
        </w:rPr>
        <w:t xml:space="preserve">– The bidder </w:t>
      </w:r>
      <w:r>
        <w:rPr>
          <w:color w:val="auto"/>
          <w:sz w:val="20"/>
          <w:szCs w:val="20"/>
        </w:rPr>
        <w:t>must</w:t>
      </w:r>
      <w:r w:rsidRPr="00087EB3">
        <w:rPr>
          <w:color w:val="auto"/>
          <w:sz w:val="20"/>
          <w:szCs w:val="20"/>
        </w:rPr>
        <w:t xml:space="preserve"> complete and submit the attached “Qualifications Form”</w:t>
      </w:r>
      <w:r>
        <w:rPr>
          <w:color w:val="auto"/>
          <w:sz w:val="20"/>
          <w:szCs w:val="20"/>
        </w:rPr>
        <w:t xml:space="preserve">, attached hereto as Attachment C, as </w:t>
      </w:r>
      <w:r w:rsidRPr="00087EB3">
        <w:rPr>
          <w:color w:val="auto"/>
          <w:sz w:val="20"/>
          <w:szCs w:val="20"/>
        </w:rPr>
        <w:t xml:space="preserve">part of their proposal. Bidder </w:t>
      </w:r>
      <w:r>
        <w:rPr>
          <w:color w:val="auto"/>
          <w:sz w:val="20"/>
          <w:szCs w:val="20"/>
        </w:rPr>
        <w:t>must</w:t>
      </w:r>
      <w:r w:rsidRPr="00087EB3">
        <w:rPr>
          <w:color w:val="auto"/>
          <w:sz w:val="20"/>
          <w:szCs w:val="20"/>
        </w:rPr>
        <w:t xml:space="preserve"> also include </w:t>
      </w:r>
      <w:r>
        <w:rPr>
          <w:color w:val="auto"/>
          <w:sz w:val="20"/>
          <w:szCs w:val="20"/>
        </w:rPr>
        <w:t xml:space="preserve">completed “Reference Disclosure Form”, attached hereto as Attachment D, </w:t>
      </w:r>
      <w:r w:rsidRPr="00087EB3">
        <w:rPr>
          <w:color w:val="auto"/>
          <w:sz w:val="20"/>
          <w:szCs w:val="20"/>
        </w:rPr>
        <w:t xml:space="preserve">that demonstrate their ability to provide the services requested in this RFP. References will include Contact Name, Organization Name, Telephone and email information for Contact. </w:t>
      </w:r>
      <w:r>
        <w:rPr>
          <w:color w:val="auto"/>
          <w:sz w:val="20"/>
          <w:szCs w:val="20"/>
        </w:rPr>
        <w:br/>
      </w:r>
      <w:r>
        <w:rPr>
          <w:color w:val="auto"/>
          <w:sz w:val="20"/>
          <w:szCs w:val="20"/>
        </w:rPr>
        <w:br/>
        <w:t>4</w:t>
      </w:r>
      <w:r w:rsidRPr="00087EB3">
        <w:rPr>
          <w:color w:val="auto"/>
          <w:sz w:val="20"/>
          <w:szCs w:val="20"/>
        </w:rPr>
        <w:t xml:space="preserve">) </w:t>
      </w:r>
      <w:r w:rsidRPr="00087EB3">
        <w:rPr>
          <w:b/>
          <w:bCs/>
          <w:color w:val="auto"/>
          <w:sz w:val="20"/>
          <w:szCs w:val="20"/>
        </w:rPr>
        <w:t xml:space="preserve">Service Agreement </w:t>
      </w:r>
      <w:r w:rsidRPr="00087EB3">
        <w:rPr>
          <w:color w:val="auto"/>
          <w:sz w:val="20"/>
          <w:szCs w:val="20"/>
        </w:rPr>
        <w:t>– The bidder will include a copy of their multi-year Service Agreement</w:t>
      </w:r>
      <w:r>
        <w:rPr>
          <w:color w:val="auto"/>
          <w:sz w:val="20"/>
          <w:szCs w:val="20"/>
        </w:rPr>
        <w:t>, if applicable,</w:t>
      </w:r>
      <w:r w:rsidRPr="00087EB3">
        <w:rPr>
          <w:color w:val="auto"/>
          <w:sz w:val="20"/>
          <w:szCs w:val="20"/>
        </w:rPr>
        <w:t xml:space="preserve"> (contract and service level agreement) with their bid proposal.  </w:t>
      </w:r>
    </w:p>
    <w:p w14:paraId="091278B5" w14:textId="77777777" w:rsidR="000A29B9" w:rsidRDefault="000A29B9" w:rsidP="000A29B9">
      <w:pPr>
        <w:pStyle w:val="Default"/>
        <w:rPr>
          <w:color w:val="auto"/>
          <w:sz w:val="20"/>
          <w:szCs w:val="20"/>
        </w:rPr>
      </w:pPr>
    </w:p>
    <w:p w14:paraId="24AD6C35" w14:textId="77777777" w:rsidR="000A29B9" w:rsidRDefault="000A29B9" w:rsidP="000A29B9">
      <w:pPr>
        <w:pStyle w:val="Default"/>
        <w:rPr>
          <w:b/>
          <w:bCs/>
          <w:color w:val="auto"/>
          <w:sz w:val="20"/>
          <w:szCs w:val="20"/>
        </w:rPr>
      </w:pPr>
    </w:p>
    <w:p w14:paraId="2C1CE66D" w14:textId="77777777" w:rsidR="000A29B9" w:rsidRDefault="000A29B9" w:rsidP="000A29B9">
      <w:pPr>
        <w:pStyle w:val="Default"/>
        <w:jc w:val="both"/>
        <w:rPr>
          <w:color w:val="auto"/>
          <w:sz w:val="20"/>
          <w:szCs w:val="20"/>
        </w:rPr>
      </w:pPr>
      <w:r>
        <w:rPr>
          <w:b/>
          <w:bCs/>
          <w:color w:val="auto"/>
          <w:sz w:val="20"/>
          <w:szCs w:val="20"/>
        </w:rPr>
        <w:t xml:space="preserve">Bid Evaluation Criteria </w:t>
      </w:r>
    </w:p>
    <w:p w14:paraId="6BC0ADC6" w14:textId="77777777" w:rsidR="000A29B9" w:rsidRDefault="000A29B9" w:rsidP="000A29B9">
      <w:pPr>
        <w:pStyle w:val="Default"/>
        <w:jc w:val="both"/>
        <w:rPr>
          <w:color w:val="auto"/>
          <w:sz w:val="20"/>
          <w:szCs w:val="20"/>
        </w:rPr>
      </w:pPr>
      <w:r>
        <w:rPr>
          <w:color w:val="auto"/>
          <w:sz w:val="20"/>
          <w:szCs w:val="20"/>
        </w:rPr>
        <w:t xml:space="preserve">The Owner will evaluate and select the winning bid based on the following criteria: </w:t>
      </w:r>
    </w:p>
    <w:p w14:paraId="59D77E63" w14:textId="77777777" w:rsidR="000A29B9" w:rsidRDefault="000A29B9" w:rsidP="000A29B9">
      <w:pPr>
        <w:pStyle w:val="Default"/>
        <w:spacing w:after="13"/>
        <w:jc w:val="both"/>
        <w:rPr>
          <w:color w:val="auto"/>
          <w:sz w:val="20"/>
          <w:szCs w:val="20"/>
        </w:rPr>
      </w:pPr>
      <w:r>
        <w:rPr>
          <w:color w:val="auto"/>
          <w:sz w:val="20"/>
          <w:szCs w:val="20"/>
        </w:rPr>
        <w:br/>
        <w:t xml:space="preserve">1) </w:t>
      </w:r>
      <w:r>
        <w:rPr>
          <w:b/>
          <w:bCs/>
          <w:color w:val="auto"/>
          <w:sz w:val="20"/>
          <w:szCs w:val="20"/>
        </w:rPr>
        <w:t xml:space="preserve">Price </w:t>
      </w:r>
      <w:r>
        <w:rPr>
          <w:color w:val="auto"/>
          <w:sz w:val="20"/>
          <w:szCs w:val="20"/>
        </w:rPr>
        <w:t xml:space="preserve">– The price of eligible goods and services will be the highest weighted factor. The Owner will be evaluating price based ONLY on the eligible monthly and eligible “one-time” costs. E-rate ineligible items must be provided on a separate rate sheet that will not be a part of the evaluation. </w:t>
      </w:r>
    </w:p>
    <w:p w14:paraId="3B1886BD" w14:textId="77777777" w:rsidR="000A29B9" w:rsidRDefault="000A29B9" w:rsidP="000A29B9">
      <w:pPr>
        <w:pStyle w:val="Default"/>
        <w:spacing w:after="13"/>
        <w:jc w:val="both"/>
        <w:rPr>
          <w:color w:val="auto"/>
          <w:sz w:val="20"/>
          <w:szCs w:val="20"/>
        </w:rPr>
      </w:pPr>
      <w:r>
        <w:rPr>
          <w:color w:val="auto"/>
          <w:sz w:val="20"/>
          <w:szCs w:val="20"/>
        </w:rPr>
        <w:br/>
        <w:t xml:space="preserve">2) </w:t>
      </w:r>
      <w:r>
        <w:rPr>
          <w:b/>
          <w:bCs/>
          <w:color w:val="auto"/>
          <w:sz w:val="20"/>
          <w:szCs w:val="20"/>
        </w:rPr>
        <w:t xml:space="preserve">Accuracy of Bid Response </w:t>
      </w:r>
      <w:r>
        <w:rPr>
          <w:color w:val="auto"/>
          <w:sz w:val="20"/>
          <w:szCs w:val="20"/>
        </w:rPr>
        <w:t xml:space="preserve">– The Owner will evaluate the prospective bidder’s bid response for, but not limited to, completeness of bid package, Service Agreement, amendments and/or exceptions to the requested Service. </w:t>
      </w:r>
    </w:p>
    <w:p w14:paraId="36F5D448" w14:textId="77777777" w:rsidR="000A29B9" w:rsidRDefault="000A29B9" w:rsidP="000A29B9">
      <w:pPr>
        <w:pStyle w:val="Default"/>
        <w:spacing w:after="13"/>
        <w:jc w:val="both"/>
        <w:rPr>
          <w:color w:val="auto"/>
          <w:sz w:val="20"/>
          <w:szCs w:val="20"/>
        </w:rPr>
      </w:pPr>
      <w:r>
        <w:rPr>
          <w:color w:val="auto"/>
          <w:sz w:val="20"/>
          <w:szCs w:val="20"/>
        </w:rPr>
        <w:br/>
        <w:t xml:space="preserve">3) </w:t>
      </w:r>
      <w:r>
        <w:rPr>
          <w:b/>
          <w:bCs/>
          <w:color w:val="auto"/>
          <w:sz w:val="20"/>
          <w:szCs w:val="20"/>
        </w:rPr>
        <w:t xml:space="preserve">Service Level Agreement- </w:t>
      </w:r>
      <w:r>
        <w:rPr>
          <w:color w:val="auto"/>
          <w:sz w:val="20"/>
          <w:szCs w:val="20"/>
        </w:rPr>
        <w:t xml:space="preserve">The bidder will include a copy of their multi-year Service Agreement, if applicable, (contract and service level agreement) with their bid proposal. </w:t>
      </w:r>
    </w:p>
    <w:p w14:paraId="0FDD9CE9" w14:textId="77777777" w:rsidR="000A29B9" w:rsidRDefault="000A29B9" w:rsidP="000A29B9">
      <w:pPr>
        <w:pStyle w:val="Default"/>
        <w:spacing w:after="13"/>
        <w:jc w:val="both"/>
        <w:rPr>
          <w:color w:val="auto"/>
          <w:sz w:val="20"/>
          <w:szCs w:val="20"/>
        </w:rPr>
      </w:pPr>
      <w:r>
        <w:rPr>
          <w:color w:val="auto"/>
          <w:sz w:val="20"/>
          <w:szCs w:val="20"/>
        </w:rPr>
        <w:br/>
        <w:t xml:space="preserve">4) </w:t>
      </w:r>
      <w:r>
        <w:rPr>
          <w:b/>
          <w:bCs/>
          <w:color w:val="auto"/>
          <w:sz w:val="20"/>
          <w:szCs w:val="20"/>
        </w:rPr>
        <w:t xml:space="preserve">Experience </w:t>
      </w:r>
      <w:r>
        <w:rPr>
          <w:color w:val="auto"/>
          <w:sz w:val="20"/>
          <w:szCs w:val="20"/>
        </w:rPr>
        <w:t xml:space="preserve">– The Owner will evaluate prospective bidder’s experience based on, but not limited to, the bidder’s ability to successfully provide the requested service, prior history with the Owner. </w:t>
      </w:r>
    </w:p>
    <w:p w14:paraId="43D94673" w14:textId="77777777" w:rsidR="000A29B9" w:rsidRDefault="000A29B9" w:rsidP="000A29B9">
      <w:pPr>
        <w:pStyle w:val="Default"/>
        <w:jc w:val="both"/>
        <w:rPr>
          <w:color w:val="auto"/>
          <w:sz w:val="20"/>
          <w:szCs w:val="20"/>
        </w:rPr>
      </w:pPr>
      <w:r>
        <w:rPr>
          <w:color w:val="auto"/>
          <w:sz w:val="20"/>
          <w:szCs w:val="20"/>
        </w:rPr>
        <w:br/>
        <w:t xml:space="preserve">5) </w:t>
      </w:r>
      <w:r>
        <w:rPr>
          <w:b/>
          <w:bCs/>
          <w:color w:val="auto"/>
          <w:sz w:val="20"/>
          <w:szCs w:val="20"/>
        </w:rPr>
        <w:t xml:space="preserve">Qualifications </w:t>
      </w:r>
      <w:r>
        <w:rPr>
          <w:color w:val="auto"/>
          <w:sz w:val="20"/>
          <w:szCs w:val="20"/>
        </w:rPr>
        <w:t xml:space="preserve">– The Owner will evaluate the prospective bidder’s qualifications based on, but not limited to, technical expertise and service coverage and the number of projects successfully completed by the bidder providing the same type and scope of the requested services. </w:t>
      </w:r>
    </w:p>
    <w:p w14:paraId="01707F46" w14:textId="77777777" w:rsidR="000A29B9" w:rsidRDefault="000A29B9" w:rsidP="000A29B9">
      <w:pPr>
        <w:pStyle w:val="Default"/>
        <w:rPr>
          <w:b/>
          <w:bCs/>
          <w:color w:val="auto"/>
          <w:sz w:val="20"/>
          <w:szCs w:val="20"/>
        </w:rPr>
      </w:pPr>
    </w:p>
    <w:p w14:paraId="53CF5D92" w14:textId="77777777" w:rsidR="000A29B9" w:rsidRDefault="000A29B9" w:rsidP="000A29B9">
      <w:pPr>
        <w:pStyle w:val="Default"/>
        <w:rPr>
          <w:color w:val="auto"/>
          <w:sz w:val="20"/>
          <w:szCs w:val="20"/>
        </w:rPr>
      </w:pPr>
      <w:r>
        <w:rPr>
          <w:b/>
          <w:bCs/>
          <w:color w:val="auto"/>
          <w:sz w:val="20"/>
          <w:szCs w:val="20"/>
        </w:rPr>
        <w:t xml:space="preserve">Bidder Selection/Contract Award </w:t>
      </w:r>
    </w:p>
    <w:p w14:paraId="55458C45" w14:textId="77777777" w:rsidR="000A29B9" w:rsidRDefault="000A29B9" w:rsidP="000A29B9">
      <w:pPr>
        <w:pStyle w:val="Default"/>
        <w:jc w:val="both"/>
        <w:rPr>
          <w:color w:val="auto"/>
          <w:sz w:val="20"/>
          <w:szCs w:val="20"/>
        </w:rPr>
      </w:pPr>
      <w:r>
        <w:rPr>
          <w:color w:val="auto"/>
          <w:sz w:val="20"/>
          <w:szCs w:val="20"/>
        </w:rPr>
        <w:t xml:space="preserve">The Owner reserves the right to </w:t>
      </w:r>
      <w:proofErr w:type="gramStart"/>
      <w:r>
        <w:rPr>
          <w:color w:val="auto"/>
          <w:sz w:val="20"/>
          <w:szCs w:val="20"/>
        </w:rPr>
        <w:t>make</w:t>
      </w:r>
      <w:proofErr w:type="gramEnd"/>
      <w:r>
        <w:rPr>
          <w:color w:val="auto"/>
          <w:sz w:val="20"/>
          <w:szCs w:val="20"/>
        </w:rPr>
        <w:t xml:space="preserve"> the award to the bidder who submits the proposal, which meets the </w:t>
      </w:r>
      <w:proofErr w:type="gramStart"/>
      <w:r>
        <w:rPr>
          <w:color w:val="auto"/>
          <w:sz w:val="20"/>
          <w:szCs w:val="20"/>
        </w:rPr>
        <w:t>requirements,</w:t>
      </w:r>
      <w:proofErr w:type="gramEnd"/>
      <w:r>
        <w:rPr>
          <w:color w:val="auto"/>
          <w:sz w:val="20"/>
          <w:szCs w:val="20"/>
        </w:rPr>
        <w:t xml:space="preserve"> set forth herein and best meets the needs of the Owner after taking into consideration </w:t>
      </w:r>
      <w:proofErr w:type="gramStart"/>
      <w:r>
        <w:rPr>
          <w:color w:val="auto"/>
          <w:sz w:val="20"/>
          <w:szCs w:val="20"/>
        </w:rPr>
        <w:t>all of</w:t>
      </w:r>
      <w:proofErr w:type="gramEnd"/>
      <w:r>
        <w:rPr>
          <w:color w:val="auto"/>
          <w:sz w:val="20"/>
          <w:szCs w:val="20"/>
        </w:rPr>
        <w:t xml:space="preserve"> the aforementioned factors. The Owner also reserves the right to select portions of a proposal, or to reject </w:t>
      </w:r>
      <w:proofErr w:type="gramStart"/>
      <w:r>
        <w:rPr>
          <w:color w:val="auto"/>
          <w:sz w:val="20"/>
          <w:szCs w:val="20"/>
        </w:rPr>
        <w:t>any and all</w:t>
      </w:r>
      <w:proofErr w:type="gramEnd"/>
      <w:r>
        <w:rPr>
          <w:color w:val="auto"/>
          <w:sz w:val="20"/>
          <w:szCs w:val="20"/>
        </w:rPr>
        <w:t xml:space="preserve"> proposals. </w:t>
      </w:r>
    </w:p>
    <w:p w14:paraId="68231D63" w14:textId="77777777" w:rsidR="000A29B9" w:rsidRDefault="000A29B9" w:rsidP="000A29B9">
      <w:pPr>
        <w:pStyle w:val="Default"/>
        <w:jc w:val="both"/>
        <w:rPr>
          <w:b/>
          <w:bCs/>
          <w:color w:val="auto"/>
          <w:sz w:val="20"/>
          <w:szCs w:val="20"/>
        </w:rPr>
      </w:pPr>
    </w:p>
    <w:p w14:paraId="262B5581" w14:textId="77777777" w:rsidR="000A29B9" w:rsidRDefault="000A29B9" w:rsidP="000A29B9">
      <w:pPr>
        <w:pStyle w:val="Default"/>
        <w:jc w:val="both"/>
        <w:rPr>
          <w:color w:val="auto"/>
          <w:sz w:val="20"/>
          <w:szCs w:val="20"/>
        </w:rPr>
      </w:pPr>
      <w:r>
        <w:rPr>
          <w:b/>
          <w:bCs/>
          <w:color w:val="auto"/>
          <w:sz w:val="20"/>
          <w:szCs w:val="20"/>
        </w:rPr>
        <w:t xml:space="preserve">Right to Reject Any and All Quotes </w:t>
      </w:r>
    </w:p>
    <w:p w14:paraId="677BF6F9" w14:textId="77777777" w:rsidR="000A29B9" w:rsidRDefault="000A29B9" w:rsidP="000A29B9">
      <w:pPr>
        <w:pStyle w:val="Default"/>
        <w:jc w:val="both"/>
        <w:rPr>
          <w:color w:val="auto"/>
          <w:sz w:val="20"/>
          <w:szCs w:val="20"/>
        </w:rPr>
      </w:pPr>
      <w:r>
        <w:rPr>
          <w:color w:val="auto"/>
          <w:sz w:val="20"/>
          <w:szCs w:val="20"/>
        </w:rPr>
        <w:t xml:space="preserve">The governing board of the Owner reserves the right to accept or reject any or all </w:t>
      </w:r>
      <w:proofErr w:type="gramStart"/>
      <w:r>
        <w:rPr>
          <w:color w:val="auto"/>
          <w:sz w:val="20"/>
          <w:szCs w:val="20"/>
        </w:rPr>
        <w:t>RFP’s</w:t>
      </w:r>
      <w:proofErr w:type="gramEnd"/>
      <w:r>
        <w:rPr>
          <w:color w:val="auto"/>
          <w:sz w:val="20"/>
          <w:szCs w:val="20"/>
        </w:rPr>
        <w:t xml:space="preserve"> in whole or in part/or waive any irregularity in any proposal received. The Owner shall be the sole judge of the competency and responsibility of the bidder. The submission of a bid by the bidder is an acknowledgement of this right. </w:t>
      </w:r>
    </w:p>
    <w:p w14:paraId="19BEA8BE" w14:textId="77777777" w:rsidR="000A29B9" w:rsidRDefault="000A29B9" w:rsidP="000A29B9">
      <w:pPr>
        <w:pStyle w:val="Default"/>
        <w:jc w:val="both"/>
        <w:rPr>
          <w:b/>
          <w:bCs/>
          <w:color w:val="auto"/>
          <w:sz w:val="23"/>
          <w:szCs w:val="23"/>
        </w:rPr>
      </w:pPr>
    </w:p>
    <w:p w14:paraId="425C4549" w14:textId="77777777" w:rsidR="000A29B9" w:rsidRDefault="000A29B9" w:rsidP="000A29B9">
      <w:pPr>
        <w:pStyle w:val="Default"/>
        <w:jc w:val="center"/>
        <w:rPr>
          <w:color w:val="auto"/>
          <w:sz w:val="20"/>
          <w:szCs w:val="20"/>
        </w:rPr>
      </w:pPr>
      <w:r>
        <w:rPr>
          <w:b/>
          <w:bCs/>
          <w:color w:val="auto"/>
          <w:sz w:val="23"/>
          <w:szCs w:val="23"/>
        </w:rPr>
        <w:t>END OF RFP</w:t>
      </w:r>
    </w:p>
    <w:p w14:paraId="68DAC733" w14:textId="77777777" w:rsidR="000A29B9" w:rsidRDefault="000A29B9" w:rsidP="000A29B9">
      <w:pPr>
        <w:pStyle w:val="Default"/>
        <w:rPr>
          <w:color w:val="auto"/>
        </w:rPr>
      </w:pPr>
    </w:p>
    <w:p w14:paraId="2C18ECE2" w14:textId="77777777" w:rsidR="000A29B9" w:rsidRDefault="000A29B9" w:rsidP="000A29B9">
      <w:pPr>
        <w:pStyle w:val="Default"/>
        <w:pageBreakBefore/>
        <w:rPr>
          <w:b/>
          <w:color w:val="auto"/>
        </w:rPr>
        <w:sectPr w:rsidR="000A29B9">
          <w:headerReference w:type="default" r:id="rId10"/>
          <w:footerReference w:type="default" r:id="rId11"/>
          <w:pgSz w:w="12240" w:h="15840"/>
          <w:pgMar w:top="1440" w:right="1440" w:bottom="1440" w:left="1440" w:header="720" w:footer="720" w:gutter="0"/>
          <w:cols w:space="720"/>
          <w:docGrid w:linePitch="360"/>
        </w:sectPr>
      </w:pPr>
    </w:p>
    <w:p w14:paraId="53446F85" w14:textId="77777777" w:rsidR="000A29B9" w:rsidRPr="00C86214" w:rsidRDefault="000A29B9" w:rsidP="000A29B9">
      <w:pPr>
        <w:pStyle w:val="Default"/>
        <w:pageBreakBefore/>
        <w:jc w:val="center"/>
        <w:rPr>
          <w:color w:val="auto"/>
          <w:sz w:val="18"/>
          <w:szCs w:val="18"/>
        </w:rPr>
      </w:pPr>
      <w:r w:rsidRPr="00C66A58">
        <w:rPr>
          <w:b/>
          <w:color w:val="auto"/>
        </w:rPr>
        <w:lastRenderedPageBreak/>
        <w:t>ATTACHMENT A - PRICE EVALUATION FORM</w:t>
      </w:r>
      <w:r w:rsidRPr="00C66A58">
        <w:rPr>
          <w:color w:val="auto"/>
        </w:rPr>
        <w:br/>
      </w:r>
      <w:r w:rsidRPr="00682BFC">
        <w:rPr>
          <w:color w:val="auto"/>
          <w:sz w:val="20"/>
          <w:szCs w:val="20"/>
        </w:rPr>
        <w:br/>
      </w:r>
      <w:r w:rsidRPr="00DD41D8">
        <w:rPr>
          <w:b/>
          <w:color w:val="auto"/>
          <w:sz w:val="18"/>
          <w:szCs w:val="18"/>
        </w:rPr>
        <w:t xml:space="preserve">Owner Name: </w:t>
      </w:r>
      <w:r>
        <w:rPr>
          <w:b/>
          <w:color w:val="auto"/>
          <w:sz w:val="18"/>
          <w:szCs w:val="18"/>
        </w:rPr>
        <w:t xml:space="preserve"> </w:t>
      </w:r>
      <w:r w:rsidRPr="00DD41D8">
        <w:rPr>
          <w:b/>
          <w:color w:val="auto"/>
          <w:sz w:val="18"/>
          <w:szCs w:val="18"/>
        </w:rPr>
        <w:t>Catawba County Library System</w:t>
      </w:r>
      <w:r w:rsidRPr="00DD41D8">
        <w:rPr>
          <w:b/>
          <w:color w:val="auto"/>
          <w:sz w:val="18"/>
          <w:szCs w:val="18"/>
        </w:rPr>
        <w:br/>
        <w:t xml:space="preserve">Project: </w:t>
      </w:r>
      <w:r>
        <w:rPr>
          <w:b/>
          <w:color w:val="auto"/>
          <w:sz w:val="18"/>
          <w:szCs w:val="18"/>
        </w:rPr>
        <w:t xml:space="preserve"> </w:t>
      </w:r>
      <w:r w:rsidRPr="00DD41D8">
        <w:rPr>
          <w:b/>
          <w:color w:val="auto"/>
          <w:sz w:val="18"/>
          <w:szCs w:val="18"/>
        </w:rPr>
        <w:t>WAN</w:t>
      </w:r>
      <w:r w:rsidR="001D75D1">
        <w:rPr>
          <w:b/>
          <w:color w:val="auto"/>
          <w:sz w:val="18"/>
          <w:szCs w:val="18"/>
        </w:rPr>
        <w:t>/Digital Transmission service between Main Library, Newton, NC, St. Stephens Branch, Hickory, NC, Sherrills Ford/Terrell Branch Library, Sherrills Ford, NC, and Southwest Branch Library, Hickory, NC,</w:t>
      </w:r>
      <w:r w:rsidRPr="00C86214">
        <w:rPr>
          <w:color w:val="auto"/>
          <w:sz w:val="18"/>
          <w:szCs w:val="18"/>
        </w:rPr>
        <w:br/>
      </w:r>
      <w:r w:rsidRPr="00C86214">
        <w:rPr>
          <w:color w:val="auto"/>
          <w:sz w:val="18"/>
          <w:szCs w:val="18"/>
        </w:rPr>
        <w:br/>
      </w:r>
      <w:r w:rsidRPr="00C86214">
        <w:rPr>
          <w:color w:val="auto"/>
          <w:sz w:val="18"/>
          <w:szCs w:val="18"/>
        </w:rPr>
        <w:br/>
        <w:t>The owner shall use the prices shown below to determine the bidder’s evaluation score for all “Cost” related evaluation criteria.</w:t>
      </w:r>
      <w:r w:rsidRPr="00C86214">
        <w:rPr>
          <w:color w:val="auto"/>
          <w:sz w:val="18"/>
          <w:szCs w:val="18"/>
        </w:rPr>
        <w:br/>
      </w:r>
      <w:r w:rsidRPr="00C86214">
        <w:rPr>
          <w:b/>
          <w:color w:val="auto"/>
          <w:sz w:val="18"/>
          <w:szCs w:val="18"/>
        </w:rPr>
        <w:br/>
        <w:t>Instructions:</w:t>
      </w:r>
      <w:r w:rsidRPr="00C86214">
        <w:rPr>
          <w:color w:val="auto"/>
          <w:sz w:val="18"/>
          <w:szCs w:val="18"/>
        </w:rPr>
        <w:t xml:space="preserve"> </w:t>
      </w:r>
      <w:r w:rsidRPr="00C86214">
        <w:rPr>
          <w:color w:val="auto"/>
          <w:sz w:val="18"/>
          <w:szCs w:val="18"/>
        </w:rPr>
        <w:br/>
        <w:t xml:space="preserve">1. Bidders </w:t>
      </w:r>
      <w:r>
        <w:rPr>
          <w:color w:val="auto"/>
          <w:sz w:val="18"/>
          <w:szCs w:val="18"/>
        </w:rPr>
        <w:t>must</w:t>
      </w:r>
      <w:r w:rsidRPr="00C86214">
        <w:rPr>
          <w:color w:val="auto"/>
          <w:sz w:val="18"/>
          <w:szCs w:val="18"/>
        </w:rPr>
        <w:t xml:space="preserve"> provide a </w:t>
      </w:r>
      <w:proofErr w:type="gramStart"/>
      <w:r w:rsidRPr="00C86214">
        <w:rPr>
          <w:color w:val="auto"/>
          <w:sz w:val="18"/>
          <w:szCs w:val="18"/>
        </w:rPr>
        <w:t>line item</w:t>
      </w:r>
      <w:proofErr w:type="gramEnd"/>
      <w:r w:rsidRPr="00C86214">
        <w:rPr>
          <w:color w:val="auto"/>
          <w:sz w:val="18"/>
          <w:szCs w:val="18"/>
        </w:rPr>
        <w:t xml:space="preserve"> price for the “Recurring Price”, and if applicable the “One-Time Price” for each of the sit</w:t>
      </w:r>
      <w:r>
        <w:rPr>
          <w:color w:val="auto"/>
          <w:sz w:val="18"/>
          <w:szCs w:val="18"/>
        </w:rPr>
        <w:t xml:space="preserve">e(s) listed on Attachment “A”. </w:t>
      </w:r>
      <w:r w:rsidRPr="00C86214">
        <w:rPr>
          <w:color w:val="auto"/>
          <w:sz w:val="18"/>
          <w:szCs w:val="18"/>
        </w:rPr>
        <w:br/>
        <w:t xml:space="preserve">2. Bidder </w:t>
      </w:r>
      <w:r>
        <w:rPr>
          <w:color w:val="auto"/>
          <w:sz w:val="18"/>
          <w:szCs w:val="18"/>
        </w:rPr>
        <w:t>must</w:t>
      </w:r>
      <w:r w:rsidRPr="00C86214">
        <w:rPr>
          <w:color w:val="auto"/>
          <w:sz w:val="18"/>
          <w:szCs w:val="18"/>
        </w:rPr>
        <w:t xml:space="preserve"> provide a description and </w:t>
      </w:r>
      <w:proofErr w:type="gramStart"/>
      <w:r w:rsidRPr="00C86214">
        <w:rPr>
          <w:color w:val="auto"/>
          <w:sz w:val="18"/>
          <w:szCs w:val="18"/>
        </w:rPr>
        <w:t>line item</w:t>
      </w:r>
      <w:proofErr w:type="gramEnd"/>
      <w:r w:rsidRPr="00C86214">
        <w:rPr>
          <w:color w:val="auto"/>
          <w:sz w:val="18"/>
          <w:szCs w:val="18"/>
        </w:rPr>
        <w:t xml:space="preserve"> price for any “Additional” price elements that are not included in the “Recurring Price” and “One-Time Price” totals that are included in the bidder’s bid.</w:t>
      </w:r>
    </w:p>
    <w:p w14:paraId="03771DDB" w14:textId="77777777" w:rsidR="000A29B9" w:rsidRDefault="000A29B9" w:rsidP="000A29B9">
      <w:pPr>
        <w:pStyle w:val="Default"/>
        <w:rPr>
          <w:color w:val="auto"/>
          <w:sz w:val="16"/>
          <w:szCs w:val="16"/>
        </w:rPr>
      </w:pPr>
    </w:p>
    <w:p w14:paraId="0BC11A8D" w14:textId="77777777" w:rsidR="000A29B9" w:rsidRPr="00812379" w:rsidRDefault="000A29B9" w:rsidP="000A29B9">
      <w:pPr>
        <w:pStyle w:val="Default"/>
        <w:rPr>
          <w:b/>
          <w:color w:val="auto"/>
        </w:rPr>
      </w:pPr>
      <w:r w:rsidRPr="00C86214">
        <w:rPr>
          <w:b/>
          <w:color w:val="auto"/>
        </w:rPr>
        <w:t>One Time Price</w:t>
      </w:r>
    </w:p>
    <w:tbl>
      <w:tblPr>
        <w:tblStyle w:val="TableGrid"/>
        <w:tblW w:w="9625" w:type="dxa"/>
        <w:tblLook w:val="04A0" w:firstRow="1" w:lastRow="0" w:firstColumn="1" w:lastColumn="0" w:noHBand="0" w:noVBand="1"/>
      </w:tblPr>
      <w:tblGrid>
        <w:gridCol w:w="2515"/>
        <w:gridCol w:w="4590"/>
        <w:gridCol w:w="2520"/>
      </w:tblGrid>
      <w:tr w:rsidR="000A29B9" w14:paraId="5622E1AB" w14:textId="77777777" w:rsidTr="00EB60E6">
        <w:tc>
          <w:tcPr>
            <w:tcW w:w="2515" w:type="dxa"/>
            <w:shd w:val="clear" w:color="auto" w:fill="D9D9D9" w:themeFill="background1" w:themeFillShade="D9"/>
            <w:vAlign w:val="center"/>
          </w:tcPr>
          <w:p w14:paraId="0A244B59" w14:textId="77777777" w:rsidR="000A29B9" w:rsidRPr="00C86214" w:rsidRDefault="000A29B9" w:rsidP="00EB60E6">
            <w:pPr>
              <w:pStyle w:val="Default"/>
              <w:jc w:val="center"/>
              <w:rPr>
                <w:b/>
                <w:color w:val="auto"/>
                <w:sz w:val="20"/>
                <w:szCs w:val="20"/>
              </w:rPr>
            </w:pPr>
            <w:r w:rsidRPr="00C86214">
              <w:rPr>
                <w:b/>
                <w:color w:val="auto"/>
                <w:sz w:val="20"/>
                <w:szCs w:val="20"/>
              </w:rPr>
              <w:t>Service</w:t>
            </w:r>
          </w:p>
        </w:tc>
        <w:tc>
          <w:tcPr>
            <w:tcW w:w="4590" w:type="dxa"/>
            <w:shd w:val="clear" w:color="auto" w:fill="D9D9D9" w:themeFill="background1" w:themeFillShade="D9"/>
            <w:vAlign w:val="center"/>
          </w:tcPr>
          <w:p w14:paraId="2D6B4AAF" w14:textId="77777777" w:rsidR="000A29B9" w:rsidRPr="00C86214" w:rsidRDefault="000A29B9" w:rsidP="00EB60E6">
            <w:pPr>
              <w:pStyle w:val="Default"/>
              <w:jc w:val="center"/>
              <w:rPr>
                <w:b/>
                <w:color w:val="auto"/>
                <w:sz w:val="20"/>
                <w:szCs w:val="20"/>
              </w:rPr>
            </w:pPr>
            <w:r w:rsidRPr="00C86214">
              <w:rPr>
                <w:b/>
                <w:color w:val="auto"/>
                <w:sz w:val="20"/>
                <w:szCs w:val="20"/>
              </w:rPr>
              <w:t>Description</w:t>
            </w:r>
          </w:p>
        </w:tc>
        <w:tc>
          <w:tcPr>
            <w:tcW w:w="2520" w:type="dxa"/>
            <w:shd w:val="clear" w:color="auto" w:fill="D9D9D9" w:themeFill="background1" w:themeFillShade="D9"/>
            <w:vAlign w:val="center"/>
          </w:tcPr>
          <w:p w14:paraId="081CDBA4" w14:textId="77777777" w:rsidR="000A29B9" w:rsidRPr="00C86214" w:rsidRDefault="000A29B9" w:rsidP="00EB60E6">
            <w:pPr>
              <w:pStyle w:val="Default"/>
              <w:jc w:val="center"/>
              <w:rPr>
                <w:b/>
                <w:color w:val="auto"/>
                <w:sz w:val="20"/>
                <w:szCs w:val="20"/>
              </w:rPr>
            </w:pPr>
            <w:r w:rsidRPr="00C86214">
              <w:rPr>
                <w:b/>
                <w:color w:val="auto"/>
                <w:sz w:val="20"/>
                <w:szCs w:val="20"/>
              </w:rPr>
              <w:t>One Time Price Total</w:t>
            </w:r>
          </w:p>
        </w:tc>
      </w:tr>
      <w:tr w:rsidR="000A29B9" w14:paraId="123FCA56" w14:textId="77777777" w:rsidTr="00EB60E6">
        <w:tc>
          <w:tcPr>
            <w:tcW w:w="2515" w:type="dxa"/>
          </w:tcPr>
          <w:p w14:paraId="133834B7" w14:textId="77777777" w:rsidR="000A29B9" w:rsidRDefault="000A29B9" w:rsidP="00EB60E6">
            <w:pPr>
              <w:pStyle w:val="Default"/>
              <w:rPr>
                <w:color w:val="auto"/>
                <w:sz w:val="16"/>
                <w:szCs w:val="16"/>
              </w:rPr>
            </w:pPr>
          </w:p>
          <w:p w14:paraId="6E4B10EB" w14:textId="77777777" w:rsidR="000A29B9" w:rsidRDefault="000A29B9" w:rsidP="00EB60E6">
            <w:pPr>
              <w:pStyle w:val="Default"/>
              <w:rPr>
                <w:color w:val="auto"/>
                <w:sz w:val="16"/>
                <w:szCs w:val="16"/>
              </w:rPr>
            </w:pPr>
          </w:p>
        </w:tc>
        <w:tc>
          <w:tcPr>
            <w:tcW w:w="4590" w:type="dxa"/>
          </w:tcPr>
          <w:p w14:paraId="50D4E94D" w14:textId="77777777" w:rsidR="000A29B9" w:rsidRDefault="000A29B9" w:rsidP="00EB60E6">
            <w:pPr>
              <w:pStyle w:val="Default"/>
              <w:rPr>
                <w:color w:val="auto"/>
                <w:sz w:val="16"/>
                <w:szCs w:val="16"/>
              </w:rPr>
            </w:pPr>
          </w:p>
        </w:tc>
        <w:tc>
          <w:tcPr>
            <w:tcW w:w="2520" w:type="dxa"/>
          </w:tcPr>
          <w:p w14:paraId="13071866" w14:textId="77777777" w:rsidR="000A29B9" w:rsidRDefault="000A29B9" w:rsidP="00EB60E6">
            <w:pPr>
              <w:pStyle w:val="Default"/>
              <w:rPr>
                <w:color w:val="auto"/>
                <w:sz w:val="16"/>
                <w:szCs w:val="16"/>
              </w:rPr>
            </w:pPr>
          </w:p>
        </w:tc>
      </w:tr>
      <w:tr w:rsidR="000A29B9" w14:paraId="139804B0" w14:textId="77777777" w:rsidTr="00EB60E6">
        <w:tc>
          <w:tcPr>
            <w:tcW w:w="2515" w:type="dxa"/>
          </w:tcPr>
          <w:p w14:paraId="34421172" w14:textId="77777777" w:rsidR="000A29B9" w:rsidRDefault="000A29B9" w:rsidP="00EB60E6">
            <w:pPr>
              <w:pStyle w:val="Default"/>
              <w:rPr>
                <w:color w:val="auto"/>
                <w:sz w:val="16"/>
                <w:szCs w:val="16"/>
              </w:rPr>
            </w:pPr>
          </w:p>
          <w:p w14:paraId="65A411D6" w14:textId="77777777" w:rsidR="000A29B9" w:rsidRDefault="000A29B9" w:rsidP="00EB60E6">
            <w:pPr>
              <w:pStyle w:val="Default"/>
              <w:rPr>
                <w:color w:val="auto"/>
                <w:sz w:val="16"/>
                <w:szCs w:val="16"/>
              </w:rPr>
            </w:pPr>
          </w:p>
        </w:tc>
        <w:tc>
          <w:tcPr>
            <w:tcW w:w="4590" w:type="dxa"/>
          </w:tcPr>
          <w:p w14:paraId="624D2D42" w14:textId="77777777" w:rsidR="000A29B9" w:rsidRDefault="000A29B9" w:rsidP="00EB60E6">
            <w:pPr>
              <w:pStyle w:val="Default"/>
              <w:rPr>
                <w:color w:val="auto"/>
                <w:sz w:val="16"/>
                <w:szCs w:val="16"/>
              </w:rPr>
            </w:pPr>
          </w:p>
        </w:tc>
        <w:tc>
          <w:tcPr>
            <w:tcW w:w="2520" w:type="dxa"/>
          </w:tcPr>
          <w:p w14:paraId="45CE3A1B" w14:textId="77777777" w:rsidR="000A29B9" w:rsidRDefault="000A29B9" w:rsidP="00EB60E6">
            <w:pPr>
              <w:pStyle w:val="Default"/>
              <w:rPr>
                <w:color w:val="auto"/>
                <w:sz w:val="16"/>
                <w:szCs w:val="16"/>
              </w:rPr>
            </w:pPr>
          </w:p>
        </w:tc>
      </w:tr>
      <w:tr w:rsidR="000A29B9" w14:paraId="493F9B68" w14:textId="77777777" w:rsidTr="00EB60E6">
        <w:tc>
          <w:tcPr>
            <w:tcW w:w="2515" w:type="dxa"/>
          </w:tcPr>
          <w:p w14:paraId="49F89679" w14:textId="77777777" w:rsidR="000A29B9" w:rsidRDefault="000A29B9" w:rsidP="00EB60E6">
            <w:pPr>
              <w:pStyle w:val="Default"/>
              <w:rPr>
                <w:color w:val="auto"/>
                <w:sz w:val="16"/>
                <w:szCs w:val="16"/>
              </w:rPr>
            </w:pPr>
          </w:p>
          <w:p w14:paraId="60B1852F" w14:textId="77777777" w:rsidR="000A29B9" w:rsidRDefault="000A29B9" w:rsidP="00EB60E6">
            <w:pPr>
              <w:pStyle w:val="Default"/>
              <w:rPr>
                <w:color w:val="auto"/>
                <w:sz w:val="16"/>
                <w:szCs w:val="16"/>
              </w:rPr>
            </w:pPr>
          </w:p>
        </w:tc>
        <w:tc>
          <w:tcPr>
            <w:tcW w:w="4590" w:type="dxa"/>
          </w:tcPr>
          <w:p w14:paraId="154F4520" w14:textId="77777777" w:rsidR="000A29B9" w:rsidRDefault="000A29B9" w:rsidP="00EB60E6">
            <w:pPr>
              <w:pStyle w:val="Default"/>
              <w:rPr>
                <w:color w:val="auto"/>
                <w:sz w:val="16"/>
                <w:szCs w:val="16"/>
              </w:rPr>
            </w:pPr>
          </w:p>
        </w:tc>
        <w:tc>
          <w:tcPr>
            <w:tcW w:w="2520" w:type="dxa"/>
          </w:tcPr>
          <w:p w14:paraId="1D1BA96E" w14:textId="77777777" w:rsidR="000A29B9" w:rsidRDefault="000A29B9" w:rsidP="00EB60E6">
            <w:pPr>
              <w:pStyle w:val="Default"/>
              <w:rPr>
                <w:color w:val="auto"/>
                <w:sz w:val="16"/>
                <w:szCs w:val="16"/>
              </w:rPr>
            </w:pPr>
          </w:p>
        </w:tc>
      </w:tr>
      <w:tr w:rsidR="000A29B9" w14:paraId="7F80EEFD" w14:textId="77777777" w:rsidTr="00EB60E6">
        <w:tc>
          <w:tcPr>
            <w:tcW w:w="2515" w:type="dxa"/>
          </w:tcPr>
          <w:p w14:paraId="2839B255" w14:textId="77777777" w:rsidR="000A29B9" w:rsidRDefault="000A29B9" w:rsidP="00EB60E6">
            <w:pPr>
              <w:pStyle w:val="Default"/>
              <w:rPr>
                <w:color w:val="auto"/>
                <w:sz w:val="16"/>
                <w:szCs w:val="16"/>
              </w:rPr>
            </w:pPr>
          </w:p>
          <w:p w14:paraId="487B40A5" w14:textId="77777777" w:rsidR="000A29B9" w:rsidRDefault="000A29B9" w:rsidP="00EB60E6">
            <w:pPr>
              <w:pStyle w:val="Default"/>
              <w:rPr>
                <w:color w:val="auto"/>
                <w:sz w:val="16"/>
                <w:szCs w:val="16"/>
              </w:rPr>
            </w:pPr>
          </w:p>
        </w:tc>
        <w:tc>
          <w:tcPr>
            <w:tcW w:w="4590" w:type="dxa"/>
          </w:tcPr>
          <w:p w14:paraId="3B6BC4A5" w14:textId="77777777" w:rsidR="000A29B9" w:rsidRDefault="000A29B9" w:rsidP="00EB60E6">
            <w:pPr>
              <w:pStyle w:val="Default"/>
              <w:rPr>
                <w:color w:val="auto"/>
                <w:sz w:val="16"/>
                <w:szCs w:val="16"/>
              </w:rPr>
            </w:pPr>
          </w:p>
        </w:tc>
        <w:tc>
          <w:tcPr>
            <w:tcW w:w="2520" w:type="dxa"/>
          </w:tcPr>
          <w:p w14:paraId="3063CB74" w14:textId="77777777" w:rsidR="000A29B9" w:rsidRDefault="000A29B9" w:rsidP="00EB60E6">
            <w:pPr>
              <w:pStyle w:val="Default"/>
              <w:rPr>
                <w:color w:val="auto"/>
                <w:sz w:val="16"/>
                <w:szCs w:val="16"/>
              </w:rPr>
            </w:pPr>
          </w:p>
        </w:tc>
      </w:tr>
      <w:tr w:rsidR="000A29B9" w14:paraId="385D72C0" w14:textId="77777777" w:rsidTr="00EB60E6">
        <w:tc>
          <w:tcPr>
            <w:tcW w:w="2515" w:type="dxa"/>
          </w:tcPr>
          <w:p w14:paraId="105D558D" w14:textId="77777777" w:rsidR="000A29B9" w:rsidRDefault="000A29B9" w:rsidP="00EB60E6">
            <w:pPr>
              <w:pStyle w:val="Default"/>
              <w:rPr>
                <w:color w:val="auto"/>
                <w:sz w:val="16"/>
                <w:szCs w:val="16"/>
              </w:rPr>
            </w:pPr>
          </w:p>
          <w:p w14:paraId="67A7BC97" w14:textId="77777777" w:rsidR="000A29B9" w:rsidRDefault="000A29B9" w:rsidP="00EB60E6">
            <w:pPr>
              <w:pStyle w:val="Default"/>
              <w:rPr>
                <w:color w:val="auto"/>
                <w:sz w:val="16"/>
                <w:szCs w:val="16"/>
              </w:rPr>
            </w:pPr>
          </w:p>
        </w:tc>
        <w:tc>
          <w:tcPr>
            <w:tcW w:w="4590" w:type="dxa"/>
          </w:tcPr>
          <w:p w14:paraId="28FAD9CE" w14:textId="77777777" w:rsidR="000A29B9" w:rsidRDefault="000A29B9" w:rsidP="00EB60E6">
            <w:pPr>
              <w:pStyle w:val="Default"/>
              <w:rPr>
                <w:color w:val="auto"/>
                <w:sz w:val="16"/>
                <w:szCs w:val="16"/>
              </w:rPr>
            </w:pPr>
          </w:p>
        </w:tc>
        <w:tc>
          <w:tcPr>
            <w:tcW w:w="2520" w:type="dxa"/>
          </w:tcPr>
          <w:p w14:paraId="3A826B5C" w14:textId="77777777" w:rsidR="000A29B9" w:rsidRDefault="000A29B9" w:rsidP="00EB60E6">
            <w:pPr>
              <w:pStyle w:val="Default"/>
              <w:rPr>
                <w:color w:val="auto"/>
                <w:sz w:val="16"/>
                <w:szCs w:val="16"/>
              </w:rPr>
            </w:pPr>
          </w:p>
        </w:tc>
      </w:tr>
      <w:tr w:rsidR="000A29B9" w14:paraId="16005B0E" w14:textId="77777777" w:rsidTr="00EB60E6">
        <w:tc>
          <w:tcPr>
            <w:tcW w:w="2515" w:type="dxa"/>
          </w:tcPr>
          <w:p w14:paraId="740810C7" w14:textId="77777777" w:rsidR="000A29B9" w:rsidRDefault="000A29B9" w:rsidP="00EB60E6">
            <w:pPr>
              <w:pStyle w:val="Default"/>
              <w:rPr>
                <w:color w:val="auto"/>
                <w:sz w:val="16"/>
                <w:szCs w:val="16"/>
              </w:rPr>
            </w:pPr>
          </w:p>
          <w:p w14:paraId="7478AB1C" w14:textId="77777777" w:rsidR="000A29B9" w:rsidRDefault="000A29B9" w:rsidP="00EB60E6">
            <w:pPr>
              <w:pStyle w:val="Default"/>
              <w:rPr>
                <w:color w:val="auto"/>
                <w:sz w:val="16"/>
                <w:szCs w:val="16"/>
              </w:rPr>
            </w:pPr>
          </w:p>
        </w:tc>
        <w:tc>
          <w:tcPr>
            <w:tcW w:w="4590" w:type="dxa"/>
          </w:tcPr>
          <w:p w14:paraId="54494516" w14:textId="77777777" w:rsidR="000A29B9" w:rsidRDefault="000A29B9" w:rsidP="00EB60E6">
            <w:pPr>
              <w:pStyle w:val="Default"/>
              <w:rPr>
                <w:color w:val="auto"/>
                <w:sz w:val="16"/>
                <w:szCs w:val="16"/>
              </w:rPr>
            </w:pPr>
          </w:p>
        </w:tc>
        <w:tc>
          <w:tcPr>
            <w:tcW w:w="2520" w:type="dxa"/>
          </w:tcPr>
          <w:p w14:paraId="19EC36D5" w14:textId="77777777" w:rsidR="000A29B9" w:rsidRDefault="000A29B9" w:rsidP="00EB60E6">
            <w:pPr>
              <w:pStyle w:val="Default"/>
              <w:rPr>
                <w:color w:val="auto"/>
                <w:sz w:val="16"/>
                <w:szCs w:val="16"/>
              </w:rPr>
            </w:pPr>
          </w:p>
        </w:tc>
      </w:tr>
      <w:tr w:rsidR="000A29B9" w14:paraId="115CC598" w14:textId="77777777" w:rsidTr="00EB60E6">
        <w:tc>
          <w:tcPr>
            <w:tcW w:w="7105" w:type="dxa"/>
            <w:gridSpan w:val="2"/>
            <w:shd w:val="clear" w:color="auto" w:fill="D9D9D9" w:themeFill="background1" w:themeFillShade="D9"/>
          </w:tcPr>
          <w:p w14:paraId="26B1DB1D" w14:textId="77777777" w:rsidR="000A29B9" w:rsidRPr="00C86214" w:rsidRDefault="000A29B9" w:rsidP="00EB60E6">
            <w:pPr>
              <w:pStyle w:val="Default"/>
              <w:jc w:val="right"/>
              <w:rPr>
                <w:b/>
                <w:color w:val="auto"/>
                <w:sz w:val="22"/>
                <w:szCs w:val="22"/>
              </w:rPr>
            </w:pPr>
            <w:r>
              <w:rPr>
                <w:b/>
                <w:color w:val="auto"/>
                <w:sz w:val="22"/>
                <w:szCs w:val="22"/>
              </w:rPr>
              <w:br/>
              <w:t xml:space="preserve"> </w:t>
            </w:r>
            <w:r w:rsidRPr="00C86214">
              <w:rPr>
                <w:b/>
                <w:color w:val="auto"/>
                <w:sz w:val="22"/>
                <w:szCs w:val="22"/>
              </w:rPr>
              <w:t>One Time Price Total:</w:t>
            </w:r>
          </w:p>
        </w:tc>
        <w:tc>
          <w:tcPr>
            <w:tcW w:w="2520" w:type="dxa"/>
            <w:shd w:val="clear" w:color="auto" w:fill="D9D9D9" w:themeFill="background1" w:themeFillShade="D9"/>
          </w:tcPr>
          <w:p w14:paraId="102FB5C3" w14:textId="77777777" w:rsidR="000A29B9" w:rsidRDefault="000A29B9" w:rsidP="00EB60E6">
            <w:pPr>
              <w:pStyle w:val="Default"/>
              <w:rPr>
                <w:color w:val="auto"/>
                <w:sz w:val="16"/>
                <w:szCs w:val="16"/>
              </w:rPr>
            </w:pPr>
          </w:p>
        </w:tc>
      </w:tr>
    </w:tbl>
    <w:p w14:paraId="2F152433" w14:textId="77777777" w:rsidR="000A29B9" w:rsidRPr="00812379" w:rsidRDefault="000A29B9" w:rsidP="000A29B9">
      <w:pPr>
        <w:pStyle w:val="Default"/>
        <w:rPr>
          <w:b/>
          <w:color w:val="auto"/>
          <w:sz w:val="20"/>
          <w:szCs w:val="20"/>
        </w:rPr>
      </w:pPr>
      <w:r>
        <w:rPr>
          <w:color w:val="auto"/>
          <w:sz w:val="16"/>
          <w:szCs w:val="16"/>
        </w:rPr>
        <w:br/>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sidRPr="00C86214">
        <w:rPr>
          <w:b/>
          <w:color w:val="auto"/>
          <w:sz w:val="20"/>
          <w:szCs w:val="20"/>
        </w:rPr>
        <w:t xml:space="preserve"> </w:t>
      </w:r>
    </w:p>
    <w:p w14:paraId="591A730C" w14:textId="77777777" w:rsidR="000A29B9" w:rsidRPr="00C86214" w:rsidRDefault="000A29B9" w:rsidP="000A29B9">
      <w:pPr>
        <w:pStyle w:val="Default"/>
        <w:rPr>
          <w:b/>
          <w:color w:val="auto"/>
        </w:rPr>
      </w:pPr>
      <w:r>
        <w:rPr>
          <w:b/>
          <w:color w:val="auto"/>
        </w:rPr>
        <w:t>Recurring Price</w:t>
      </w:r>
    </w:p>
    <w:tbl>
      <w:tblPr>
        <w:tblStyle w:val="TableGrid"/>
        <w:tblW w:w="9625" w:type="dxa"/>
        <w:tblLayout w:type="fixed"/>
        <w:tblLook w:val="04A0" w:firstRow="1" w:lastRow="0" w:firstColumn="1" w:lastColumn="0" w:noHBand="0" w:noVBand="1"/>
      </w:tblPr>
      <w:tblGrid>
        <w:gridCol w:w="3685"/>
        <w:gridCol w:w="1080"/>
        <w:gridCol w:w="1440"/>
        <w:gridCol w:w="270"/>
        <w:gridCol w:w="1080"/>
        <w:gridCol w:w="270"/>
        <w:gridCol w:w="1800"/>
      </w:tblGrid>
      <w:tr w:rsidR="000A29B9" w14:paraId="638B45DD" w14:textId="77777777" w:rsidTr="00EB60E6">
        <w:tc>
          <w:tcPr>
            <w:tcW w:w="3685" w:type="dxa"/>
            <w:shd w:val="clear" w:color="auto" w:fill="D9D9D9" w:themeFill="background1" w:themeFillShade="D9"/>
          </w:tcPr>
          <w:p w14:paraId="66BC67E0" w14:textId="77777777" w:rsidR="000A29B9" w:rsidRPr="00C86214" w:rsidRDefault="000A29B9" w:rsidP="00EB60E6">
            <w:pPr>
              <w:pStyle w:val="Default"/>
              <w:rPr>
                <w:b/>
                <w:color w:val="auto"/>
                <w:sz w:val="20"/>
                <w:szCs w:val="20"/>
              </w:rPr>
            </w:pPr>
            <w:r w:rsidRPr="00C86214">
              <w:rPr>
                <w:b/>
                <w:color w:val="auto"/>
                <w:sz w:val="20"/>
                <w:szCs w:val="20"/>
              </w:rPr>
              <w:t>Service</w:t>
            </w:r>
          </w:p>
        </w:tc>
        <w:tc>
          <w:tcPr>
            <w:tcW w:w="1080" w:type="dxa"/>
            <w:shd w:val="clear" w:color="auto" w:fill="D9D9D9" w:themeFill="background1" w:themeFillShade="D9"/>
          </w:tcPr>
          <w:p w14:paraId="64E9F861" w14:textId="77777777" w:rsidR="000A29B9" w:rsidRPr="00C86214" w:rsidRDefault="000A29B9" w:rsidP="00EB60E6">
            <w:pPr>
              <w:pStyle w:val="Default"/>
              <w:rPr>
                <w:b/>
                <w:color w:val="auto"/>
                <w:sz w:val="20"/>
                <w:szCs w:val="20"/>
              </w:rPr>
            </w:pPr>
            <w:r w:rsidRPr="00C86214">
              <w:rPr>
                <w:b/>
                <w:color w:val="auto"/>
                <w:sz w:val="20"/>
                <w:szCs w:val="20"/>
              </w:rPr>
              <w:t>Speed</w:t>
            </w:r>
          </w:p>
        </w:tc>
        <w:tc>
          <w:tcPr>
            <w:tcW w:w="1440" w:type="dxa"/>
            <w:shd w:val="clear" w:color="auto" w:fill="D9D9D9" w:themeFill="background1" w:themeFillShade="D9"/>
          </w:tcPr>
          <w:p w14:paraId="7EEA92AD" w14:textId="77777777" w:rsidR="000A29B9" w:rsidRPr="00C86214" w:rsidRDefault="000A29B9" w:rsidP="00EB60E6">
            <w:pPr>
              <w:pStyle w:val="Default"/>
              <w:rPr>
                <w:b/>
                <w:color w:val="auto"/>
                <w:sz w:val="20"/>
                <w:szCs w:val="20"/>
              </w:rPr>
            </w:pPr>
            <w:r w:rsidRPr="00C86214">
              <w:rPr>
                <w:b/>
                <w:color w:val="auto"/>
                <w:sz w:val="20"/>
                <w:szCs w:val="20"/>
              </w:rPr>
              <w:t xml:space="preserve">Monthly Recurring </w:t>
            </w:r>
            <w:r>
              <w:rPr>
                <w:b/>
                <w:color w:val="auto"/>
                <w:sz w:val="20"/>
                <w:szCs w:val="20"/>
              </w:rPr>
              <w:br/>
            </w:r>
            <w:r w:rsidRPr="00C86214">
              <w:rPr>
                <w:b/>
                <w:color w:val="auto"/>
                <w:sz w:val="20"/>
                <w:szCs w:val="20"/>
              </w:rPr>
              <w:t>Price</w:t>
            </w:r>
          </w:p>
        </w:tc>
        <w:tc>
          <w:tcPr>
            <w:tcW w:w="270" w:type="dxa"/>
            <w:shd w:val="clear" w:color="auto" w:fill="D9D9D9" w:themeFill="background1" w:themeFillShade="D9"/>
          </w:tcPr>
          <w:p w14:paraId="0809F734" w14:textId="77777777" w:rsidR="000A29B9" w:rsidRPr="00C86214" w:rsidRDefault="000A29B9" w:rsidP="00EB60E6">
            <w:pPr>
              <w:pStyle w:val="Default"/>
              <w:jc w:val="center"/>
              <w:rPr>
                <w:b/>
                <w:color w:val="auto"/>
                <w:sz w:val="20"/>
                <w:szCs w:val="20"/>
              </w:rPr>
            </w:pPr>
          </w:p>
        </w:tc>
        <w:tc>
          <w:tcPr>
            <w:tcW w:w="1080" w:type="dxa"/>
            <w:shd w:val="clear" w:color="auto" w:fill="D9D9D9" w:themeFill="background1" w:themeFillShade="D9"/>
          </w:tcPr>
          <w:p w14:paraId="015D3F37" w14:textId="77777777" w:rsidR="000A29B9" w:rsidRPr="00C86214" w:rsidRDefault="000A29B9" w:rsidP="00EB60E6">
            <w:pPr>
              <w:pStyle w:val="Default"/>
              <w:jc w:val="center"/>
              <w:rPr>
                <w:b/>
                <w:color w:val="auto"/>
                <w:sz w:val="20"/>
                <w:szCs w:val="20"/>
              </w:rPr>
            </w:pPr>
            <w:r w:rsidRPr="00C86214">
              <w:rPr>
                <w:b/>
                <w:color w:val="auto"/>
                <w:sz w:val="20"/>
                <w:szCs w:val="20"/>
              </w:rPr>
              <w:t>Contract Term</w:t>
            </w:r>
            <w:r w:rsidRPr="00C86214">
              <w:rPr>
                <w:b/>
                <w:color w:val="auto"/>
                <w:sz w:val="20"/>
                <w:szCs w:val="20"/>
              </w:rPr>
              <w:br/>
              <w:t>(months)</w:t>
            </w:r>
          </w:p>
        </w:tc>
        <w:tc>
          <w:tcPr>
            <w:tcW w:w="270" w:type="dxa"/>
            <w:shd w:val="clear" w:color="auto" w:fill="D9D9D9" w:themeFill="background1" w:themeFillShade="D9"/>
          </w:tcPr>
          <w:p w14:paraId="714ED2BB" w14:textId="77777777" w:rsidR="000A29B9" w:rsidRPr="00C86214" w:rsidRDefault="000A29B9" w:rsidP="00EB60E6">
            <w:pPr>
              <w:pStyle w:val="Default"/>
              <w:jc w:val="center"/>
              <w:rPr>
                <w:b/>
                <w:color w:val="auto"/>
                <w:sz w:val="20"/>
                <w:szCs w:val="20"/>
              </w:rPr>
            </w:pPr>
          </w:p>
        </w:tc>
        <w:tc>
          <w:tcPr>
            <w:tcW w:w="1800" w:type="dxa"/>
            <w:shd w:val="clear" w:color="auto" w:fill="D9D9D9" w:themeFill="background1" w:themeFillShade="D9"/>
          </w:tcPr>
          <w:p w14:paraId="77F74126" w14:textId="77777777" w:rsidR="000A29B9" w:rsidRPr="00C86214" w:rsidRDefault="000A29B9" w:rsidP="00EB60E6">
            <w:pPr>
              <w:pStyle w:val="Default"/>
              <w:rPr>
                <w:b/>
                <w:color w:val="auto"/>
                <w:sz w:val="20"/>
                <w:szCs w:val="20"/>
              </w:rPr>
            </w:pPr>
            <w:r w:rsidRPr="00C86214">
              <w:rPr>
                <w:b/>
                <w:color w:val="auto"/>
                <w:sz w:val="20"/>
                <w:szCs w:val="20"/>
              </w:rPr>
              <w:t>Recurring Price Total</w:t>
            </w:r>
          </w:p>
        </w:tc>
      </w:tr>
      <w:tr w:rsidR="000A29B9" w14:paraId="1A408C74" w14:textId="77777777" w:rsidTr="00EB60E6">
        <w:tc>
          <w:tcPr>
            <w:tcW w:w="3685" w:type="dxa"/>
          </w:tcPr>
          <w:p w14:paraId="71042140" w14:textId="77777777" w:rsidR="000A29B9" w:rsidRDefault="000A29B9" w:rsidP="00EB60E6">
            <w:pPr>
              <w:pStyle w:val="Default"/>
              <w:rPr>
                <w:color w:val="auto"/>
                <w:sz w:val="16"/>
                <w:szCs w:val="16"/>
              </w:rPr>
            </w:pPr>
          </w:p>
          <w:p w14:paraId="467C78A7" w14:textId="77777777" w:rsidR="000A29B9" w:rsidRDefault="000A29B9" w:rsidP="00EB60E6">
            <w:pPr>
              <w:pStyle w:val="Default"/>
              <w:rPr>
                <w:color w:val="auto"/>
                <w:sz w:val="16"/>
                <w:szCs w:val="16"/>
              </w:rPr>
            </w:pPr>
          </w:p>
        </w:tc>
        <w:tc>
          <w:tcPr>
            <w:tcW w:w="1080" w:type="dxa"/>
          </w:tcPr>
          <w:p w14:paraId="302D87CB" w14:textId="77777777" w:rsidR="000A29B9" w:rsidRDefault="000A29B9" w:rsidP="00EB60E6">
            <w:pPr>
              <w:pStyle w:val="Default"/>
              <w:rPr>
                <w:color w:val="auto"/>
                <w:sz w:val="16"/>
                <w:szCs w:val="16"/>
              </w:rPr>
            </w:pPr>
          </w:p>
        </w:tc>
        <w:tc>
          <w:tcPr>
            <w:tcW w:w="1440" w:type="dxa"/>
          </w:tcPr>
          <w:p w14:paraId="5DBF4A84" w14:textId="77777777" w:rsidR="000A29B9" w:rsidRDefault="000A29B9" w:rsidP="00EB60E6">
            <w:pPr>
              <w:pStyle w:val="Default"/>
              <w:rPr>
                <w:color w:val="auto"/>
                <w:sz w:val="16"/>
                <w:szCs w:val="16"/>
              </w:rPr>
            </w:pPr>
          </w:p>
        </w:tc>
        <w:tc>
          <w:tcPr>
            <w:tcW w:w="270" w:type="dxa"/>
          </w:tcPr>
          <w:p w14:paraId="0E9A86A5" w14:textId="77777777" w:rsidR="000A29B9" w:rsidRDefault="000A29B9" w:rsidP="00EB60E6">
            <w:pPr>
              <w:pStyle w:val="Default"/>
              <w:rPr>
                <w:color w:val="auto"/>
                <w:sz w:val="16"/>
                <w:szCs w:val="16"/>
              </w:rPr>
            </w:pPr>
            <w:r>
              <w:rPr>
                <w:color w:val="auto"/>
                <w:sz w:val="16"/>
                <w:szCs w:val="16"/>
              </w:rPr>
              <w:t>x</w:t>
            </w:r>
          </w:p>
        </w:tc>
        <w:tc>
          <w:tcPr>
            <w:tcW w:w="1080" w:type="dxa"/>
          </w:tcPr>
          <w:p w14:paraId="592C0F81" w14:textId="77777777" w:rsidR="000A29B9" w:rsidRDefault="000A29B9" w:rsidP="00EB60E6">
            <w:pPr>
              <w:pStyle w:val="Default"/>
              <w:rPr>
                <w:color w:val="auto"/>
                <w:sz w:val="16"/>
                <w:szCs w:val="16"/>
              </w:rPr>
            </w:pPr>
          </w:p>
        </w:tc>
        <w:tc>
          <w:tcPr>
            <w:tcW w:w="270" w:type="dxa"/>
          </w:tcPr>
          <w:p w14:paraId="0A5B9E1C" w14:textId="77777777" w:rsidR="000A29B9" w:rsidRDefault="000A29B9" w:rsidP="00EB60E6">
            <w:pPr>
              <w:pStyle w:val="Default"/>
              <w:rPr>
                <w:color w:val="auto"/>
                <w:sz w:val="16"/>
                <w:szCs w:val="16"/>
              </w:rPr>
            </w:pPr>
            <w:r>
              <w:rPr>
                <w:color w:val="auto"/>
                <w:sz w:val="16"/>
                <w:szCs w:val="16"/>
              </w:rPr>
              <w:t>=</w:t>
            </w:r>
          </w:p>
        </w:tc>
        <w:tc>
          <w:tcPr>
            <w:tcW w:w="1800" w:type="dxa"/>
          </w:tcPr>
          <w:p w14:paraId="77CD4E44" w14:textId="77777777" w:rsidR="000A29B9" w:rsidRDefault="000A29B9" w:rsidP="00EB60E6">
            <w:pPr>
              <w:pStyle w:val="Default"/>
              <w:rPr>
                <w:color w:val="auto"/>
                <w:sz w:val="16"/>
                <w:szCs w:val="16"/>
              </w:rPr>
            </w:pPr>
          </w:p>
        </w:tc>
      </w:tr>
      <w:tr w:rsidR="000A29B9" w14:paraId="679AD4CE" w14:textId="77777777" w:rsidTr="00EB60E6">
        <w:tc>
          <w:tcPr>
            <w:tcW w:w="3685" w:type="dxa"/>
          </w:tcPr>
          <w:p w14:paraId="3958FA75" w14:textId="77777777" w:rsidR="000A29B9" w:rsidRDefault="000A29B9" w:rsidP="00EB60E6">
            <w:pPr>
              <w:pStyle w:val="Default"/>
              <w:rPr>
                <w:color w:val="auto"/>
                <w:sz w:val="16"/>
                <w:szCs w:val="16"/>
              </w:rPr>
            </w:pPr>
          </w:p>
          <w:p w14:paraId="258D3CD0" w14:textId="77777777" w:rsidR="000A29B9" w:rsidRDefault="000A29B9" w:rsidP="00EB60E6">
            <w:pPr>
              <w:pStyle w:val="Default"/>
              <w:rPr>
                <w:color w:val="auto"/>
                <w:sz w:val="16"/>
                <w:szCs w:val="16"/>
              </w:rPr>
            </w:pPr>
          </w:p>
        </w:tc>
        <w:tc>
          <w:tcPr>
            <w:tcW w:w="1080" w:type="dxa"/>
          </w:tcPr>
          <w:p w14:paraId="3662B707" w14:textId="77777777" w:rsidR="000A29B9" w:rsidRDefault="000A29B9" w:rsidP="00EB60E6">
            <w:pPr>
              <w:pStyle w:val="Default"/>
              <w:rPr>
                <w:color w:val="auto"/>
                <w:sz w:val="16"/>
                <w:szCs w:val="16"/>
              </w:rPr>
            </w:pPr>
          </w:p>
        </w:tc>
        <w:tc>
          <w:tcPr>
            <w:tcW w:w="1440" w:type="dxa"/>
          </w:tcPr>
          <w:p w14:paraId="04145B9E" w14:textId="77777777" w:rsidR="000A29B9" w:rsidRDefault="000A29B9" w:rsidP="00EB60E6">
            <w:pPr>
              <w:pStyle w:val="Default"/>
              <w:rPr>
                <w:color w:val="auto"/>
                <w:sz w:val="16"/>
                <w:szCs w:val="16"/>
              </w:rPr>
            </w:pPr>
          </w:p>
        </w:tc>
        <w:tc>
          <w:tcPr>
            <w:tcW w:w="270" w:type="dxa"/>
          </w:tcPr>
          <w:p w14:paraId="1C0B683C" w14:textId="77777777" w:rsidR="000A29B9" w:rsidRDefault="000A29B9" w:rsidP="00EB60E6">
            <w:pPr>
              <w:pStyle w:val="Default"/>
              <w:rPr>
                <w:color w:val="auto"/>
                <w:sz w:val="16"/>
                <w:szCs w:val="16"/>
              </w:rPr>
            </w:pPr>
            <w:r>
              <w:rPr>
                <w:color w:val="auto"/>
                <w:sz w:val="16"/>
                <w:szCs w:val="16"/>
              </w:rPr>
              <w:t>x</w:t>
            </w:r>
          </w:p>
        </w:tc>
        <w:tc>
          <w:tcPr>
            <w:tcW w:w="1080" w:type="dxa"/>
          </w:tcPr>
          <w:p w14:paraId="7CAA833C" w14:textId="77777777" w:rsidR="000A29B9" w:rsidRDefault="000A29B9" w:rsidP="00EB60E6">
            <w:pPr>
              <w:pStyle w:val="Default"/>
              <w:rPr>
                <w:color w:val="auto"/>
                <w:sz w:val="16"/>
                <w:szCs w:val="16"/>
              </w:rPr>
            </w:pPr>
          </w:p>
        </w:tc>
        <w:tc>
          <w:tcPr>
            <w:tcW w:w="270" w:type="dxa"/>
          </w:tcPr>
          <w:p w14:paraId="347992E7" w14:textId="77777777" w:rsidR="000A29B9" w:rsidRDefault="000A29B9" w:rsidP="00EB60E6">
            <w:pPr>
              <w:pStyle w:val="Default"/>
              <w:rPr>
                <w:color w:val="auto"/>
                <w:sz w:val="16"/>
                <w:szCs w:val="16"/>
              </w:rPr>
            </w:pPr>
            <w:r>
              <w:rPr>
                <w:color w:val="auto"/>
                <w:sz w:val="16"/>
                <w:szCs w:val="16"/>
              </w:rPr>
              <w:t>=</w:t>
            </w:r>
          </w:p>
        </w:tc>
        <w:tc>
          <w:tcPr>
            <w:tcW w:w="1800" w:type="dxa"/>
          </w:tcPr>
          <w:p w14:paraId="3705765E" w14:textId="77777777" w:rsidR="000A29B9" w:rsidRDefault="000A29B9" w:rsidP="00EB60E6">
            <w:pPr>
              <w:pStyle w:val="Default"/>
              <w:rPr>
                <w:color w:val="auto"/>
                <w:sz w:val="16"/>
                <w:szCs w:val="16"/>
              </w:rPr>
            </w:pPr>
          </w:p>
        </w:tc>
      </w:tr>
      <w:tr w:rsidR="000A29B9" w14:paraId="1AC6B059" w14:textId="77777777" w:rsidTr="00EB60E6">
        <w:tc>
          <w:tcPr>
            <w:tcW w:w="3685" w:type="dxa"/>
          </w:tcPr>
          <w:p w14:paraId="39E2C8D0" w14:textId="77777777" w:rsidR="000A29B9" w:rsidRDefault="000A29B9" w:rsidP="00EB60E6">
            <w:pPr>
              <w:pStyle w:val="Default"/>
              <w:rPr>
                <w:color w:val="auto"/>
                <w:sz w:val="16"/>
                <w:szCs w:val="16"/>
              </w:rPr>
            </w:pPr>
          </w:p>
          <w:p w14:paraId="4C3EB591" w14:textId="77777777" w:rsidR="000A29B9" w:rsidRDefault="000A29B9" w:rsidP="00EB60E6">
            <w:pPr>
              <w:pStyle w:val="Default"/>
              <w:rPr>
                <w:color w:val="auto"/>
                <w:sz w:val="16"/>
                <w:szCs w:val="16"/>
              </w:rPr>
            </w:pPr>
          </w:p>
        </w:tc>
        <w:tc>
          <w:tcPr>
            <w:tcW w:w="1080" w:type="dxa"/>
          </w:tcPr>
          <w:p w14:paraId="1CC86BFF" w14:textId="77777777" w:rsidR="000A29B9" w:rsidRDefault="000A29B9" w:rsidP="00EB60E6">
            <w:pPr>
              <w:pStyle w:val="Default"/>
              <w:rPr>
                <w:color w:val="auto"/>
                <w:sz w:val="16"/>
                <w:szCs w:val="16"/>
              </w:rPr>
            </w:pPr>
          </w:p>
        </w:tc>
        <w:tc>
          <w:tcPr>
            <w:tcW w:w="1440" w:type="dxa"/>
          </w:tcPr>
          <w:p w14:paraId="4FE3D3D4" w14:textId="77777777" w:rsidR="000A29B9" w:rsidRDefault="000A29B9" w:rsidP="00EB60E6">
            <w:pPr>
              <w:pStyle w:val="Default"/>
              <w:rPr>
                <w:color w:val="auto"/>
                <w:sz w:val="16"/>
                <w:szCs w:val="16"/>
              </w:rPr>
            </w:pPr>
          </w:p>
        </w:tc>
        <w:tc>
          <w:tcPr>
            <w:tcW w:w="270" w:type="dxa"/>
          </w:tcPr>
          <w:p w14:paraId="72423CB6" w14:textId="77777777" w:rsidR="000A29B9" w:rsidRDefault="000A29B9" w:rsidP="00EB60E6">
            <w:pPr>
              <w:pStyle w:val="Default"/>
              <w:rPr>
                <w:color w:val="auto"/>
                <w:sz w:val="16"/>
                <w:szCs w:val="16"/>
              </w:rPr>
            </w:pPr>
            <w:r>
              <w:rPr>
                <w:color w:val="auto"/>
                <w:sz w:val="16"/>
                <w:szCs w:val="16"/>
              </w:rPr>
              <w:t>x</w:t>
            </w:r>
          </w:p>
        </w:tc>
        <w:tc>
          <w:tcPr>
            <w:tcW w:w="1080" w:type="dxa"/>
          </w:tcPr>
          <w:p w14:paraId="72200401" w14:textId="77777777" w:rsidR="000A29B9" w:rsidRDefault="000A29B9" w:rsidP="00EB60E6">
            <w:pPr>
              <w:pStyle w:val="Default"/>
              <w:rPr>
                <w:color w:val="auto"/>
                <w:sz w:val="16"/>
                <w:szCs w:val="16"/>
              </w:rPr>
            </w:pPr>
          </w:p>
        </w:tc>
        <w:tc>
          <w:tcPr>
            <w:tcW w:w="270" w:type="dxa"/>
          </w:tcPr>
          <w:p w14:paraId="51469E29" w14:textId="77777777" w:rsidR="000A29B9" w:rsidRDefault="000A29B9" w:rsidP="00EB60E6">
            <w:pPr>
              <w:pStyle w:val="Default"/>
              <w:rPr>
                <w:color w:val="auto"/>
                <w:sz w:val="16"/>
                <w:szCs w:val="16"/>
              </w:rPr>
            </w:pPr>
            <w:r>
              <w:rPr>
                <w:color w:val="auto"/>
                <w:sz w:val="16"/>
                <w:szCs w:val="16"/>
              </w:rPr>
              <w:t>=</w:t>
            </w:r>
          </w:p>
        </w:tc>
        <w:tc>
          <w:tcPr>
            <w:tcW w:w="1800" w:type="dxa"/>
          </w:tcPr>
          <w:p w14:paraId="1D2E7838" w14:textId="77777777" w:rsidR="000A29B9" w:rsidRDefault="000A29B9" w:rsidP="00EB60E6">
            <w:pPr>
              <w:pStyle w:val="Default"/>
              <w:rPr>
                <w:color w:val="auto"/>
                <w:sz w:val="16"/>
                <w:szCs w:val="16"/>
              </w:rPr>
            </w:pPr>
          </w:p>
        </w:tc>
      </w:tr>
      <w:tr w:rsidR="000A29B9" w14:paraId="6F512447" w14:textId="77777777" w:rsidTr="00EB60E6">
        <w:tc>
          <w:tcPr>
            <w:tcW w:w="3685" w:type="dxa"/>
          </w:tcPr>
          <w:p w14:paraId="5367FC0E" w14:textId="77777777" w:rsidR="000A29B9" w:rsidRDefault="000A29B9" w:rsidP="00EB60E6">
            <w:pPr>
              <w:pStyle w:val="Default"/>
              <w:rPr>
                <w:color w:val="auto"/>
                <w:sz w:val="16"/>
                <w:szCs w:val="16"/>
              </w:rPr>
            </w:pPr>
          </w:p>
          <w:p w14:paraId="573D87FD" w14:textId="77777777" w:rsidR="000A29B9" w:rsidRDefault="000A29B9" w:rsidP="00EB60E6">
            <w:pPr>
              <w:pStyle w:val="Default"/>
              <w:rPr>
                <w:color w:val="auto"/>
                <w:sz w:val="16"/>
                <w:szCs w:val="16"/>
              </w:rPr>
            </w:pPr>
          </w:p>
        </w:tc>
        <w:tc>
          <w:tcPr>
            <w:tcW w:w="1080" w:type="dxa"/>
          </w:tcPr>
          <w:p w14:paraId="6E96EC1E" w14:textId="77777777" w:rsidR="000A29B9" w:rsidRDefault="000A29B9" w:rsidP="00EB60E6">
            <w:pPr>
              <w:pStyle w:val="Default"/>
              <w:rPr>
                <w:color w:val="auto"/>
                <w:sz w:val="16"/>
                <w:szCs w:val="16"/>
              </w:rPr>
            </w:pPr>
          </w:p>
        </w:tc>
        <w:tc>
          <w:tcPr>
            <w:tcW w:w="1440" w:type="dxa"/>
          </w:tcPr>
          <w:p w14:paraId="2EED3ABA" w14:textId="77777777" w:rsidR="000A29B9" w:rsidRDefault="000A29B9" w:rsidP="00EB60E6">
            <w:pPr>
              <w:pStyle w:val="Default"/>
              <w:rPr>
                <w:color w:val="auto"/>
                <w:sz w:val="16"/>
                <w:szCs w:val="16"/>
              </w:rPr>
            </w:pPr>
          </w:p>
        </w:tc>
        <w:tc>
          <w:tcPr>
            <w:tcW w:w="270" w:type="dxa"/>
          </w:tcPr>
          <w:p w14:paraId="5DF2C6EA" w14:textId="77777777" w:rsidR="000A29B9" w:rsidRDefault="000A29B9" w:rsidP="00EB60E6">
            <w:pPr>
              <w:pStyle w:val="Default"/>
              <w:rPr>
                <w:color w:val="auto"/>
                <w:sz w:val="16"/>
                <w:szCs w:val="16"/>
              </w:rPr>
            </w:pPr>
            <w:r>
              <w:rPr>
                <w:color w:val="auto"/>
                <w:sz w:val="16"/>
                <w:szCs w:val="16"/>
              </w:rPr>
              <w:t>x</w:t>
            </w:r>
          </w:p>
        </w:tc>
        <w:tc>
          <w:tcPr>
            <w:tcW w:w="1080" w:type="dxa"/>
          </w:tcPr>
          <w:p w14:paraId="45C5D493" w14:textId="77777777" w:rsidR="000A29B9" w:rsidRDefault="000A29B9" w:rsidP="00EB60E6">
            <w:pPr>
              <w:pStyle w:val="Default"/>
              <w:rPr>
                <w:color w:val="auto"/>
                <w:sz w:val="16"/>
                <w:szCs w:val="16"/>
              </w:rPr>
            </w:pPr>
          </w:p>
        </w:tc>
        <w:tc>
          <w:tcPr>
            <w:tcW w:w="270" w:type="dxa"/>
          </w:tcPr>
          <w:p w14:paraId="5178F5E0" w14:textId="77777777" w:rsidR="000A29B9" w:rsidRDefault="000A29B9" w:rsidP="00EB60E6">
            <w:pPr>
              <w:pStyle w:val="Default"/>
              <w:rPr>
                <w:color w:val="auto"/>
                <w:sz w:val="16"/>
                <w:szCs w:val="16"/>
              </w:rPr>
            </w:pPr>
            <w:r>
              <w:rPr>
                <w:color w:val="auto"/>
                <w:sz w:val="16"/>
                <w:szCs w:val="16"/>
              </w:rPr>
              <w:t>=</w:t>
            </w:r>
          </w:p>
        </w:tc>
        <w:tc>
          <w:tcPr>
            <w:tcW w:w="1800" w:type="dxa"/>
          </w:tcPr>
          <w:p w14:paraId="287D707D" w14:textId="77777777" w:rsidR="000A29B9" w:rsidRDefault="000A29B9" w:rsidP="00EB60E6">
            <w:pPr>
              <w:pStyle w:val="Default"/>
              <w:rPr>
                <w:color w:val="auto"/>
                <w:sz w:val="16"/>
                <w:szCs w:val="16"/>
              </w:rPr>
            </w:pPr>
          </w:p>
        </w:tc>
      </w:tr>
      <w:tr w:rsidR="000A29B9" w14:paraId="69797C5F" w14:textId="77777777" w:rsidTr="00EB60E6">
        <w:tc>
          <w:tcPr>
            <w:tcW w:w="7825" w:type="dxa"/>
            <w:gridSpan w:val="6"/>
            <w:shd w:val="clear" w:color="auto" w:fill="D9D9D9" w:themeFill="background1" w:themeFillShade="D9"/>
          </w:tcPr>
          <w:p w14:paraId="16E9B2D4" w14:textId="77777777" w:rsidR="000A29B9" w:rsidRPr="00C86214" w:rsidRDefault="000A29B9" w:rsidP="00EB60E6">
            <w:pPr>
              <w:pStyle w:val="Default"/>
              <w:shd w:val="clear" w:color="auto" w:fill="D9D9D9" w:themeFill="background1" w:themeFillShade="D9"/>
              <w:jc w:val="right"/>
              <w:rPr>
                <w:color w:val="auto"/>
                <w:sz w:val="22"/>
                <w:szCs w:val="22"/>
              </w:rPr>
            </w:pPr>
            <w:r>
              <w:rPr>
                <w:color w:val="auto"/>
                <w:sz w:val="16"/>
                <w:szCs w:val="16"/>
              </w:rPr>
              <w:tab/>
            </w:r>
            <w:r>
              <w:rPr>
                <w:color w:val="auto"/>
                <w:sz w:val="16"/>
                <w:szCs w:val="16"/>
              </w:rPr>
              <w:tab/>
            </w:r>
            <w:r>
              <w:rPr>
                <w:color w:val="auto"/>
                <w:sz w:val="16"/>
                <w:szCs w:val="16"/>
              </w:rPr>
              <w:tab/>
            </w:r>
            <w:r>
              <w:rPr>
                <w:color w:val="auto"/>
                <w:sz w:val="16"/>
                <w:szCs w:val="16"/>
              </w:rPr>
              <w:tab/>
              <w:t xml:space="preserve">                                                  </w:t>
            </w:r>
            <w:r>
              <w:rPr>
                <w:color w:val="auto"/>
                <w:sz w:val="16"/>
                <w:szCs w:val="16"/>
              </w:rPr>
              <w:br/>
              <w:t xml:space="preserve">  </w:t>
            </w:r>
            <w:r w:rsidRPr="00C86214">
              <w:rPr>
                <w:b/>
                <w:color w:val="auto"/>
                <w:sz w:val="22"/>
                <w:szCs w:val="22"/>
              </w:rPr>
              <w:t>Recurring Price Total:</w:t>
            </w:r>
          </w:p>
        </w:tc>
        <w:tc>
          <w:tcPr>
            <w:tcW w:w="1800" w:type="dxa"/>
            <w:shd w:val="clear" w:color="auto" w:fill="D9D9D9" w:themeFill="background1" w:themeFillShade="D9"/>
          </w:tcPr>
          <w:p w14:paraId="1E7E2C62" w14:textId="77777777" w:rsidR="000A29B9" w:rsidRDefault="000A29B9" w:rsidP="00EB60E6">
            <w:pPr>
              <w:pStyle w:val="Default"/>
              <w:rPr>
                <w:color w:val="auto"/>
                <w:sz w:val="16"/>
                <w:szCs w:val="16"/>
              </w:rPr>
            </w:pPr>
          </w:p>
        </w:tc>
      </w:tr>
    </w:tbl>
    <w:p w14:paraId="74A5415E" w14:textId="77777777" w:rsidR="000A29B9" w:rsidRDefault="000A29B9" w:rsidP="000A29B9">
      <w:pPr>
        <w:pStyle w:val="Default"/>
        <w:rPr>
          <w:color w:val="auto"/>
          <w:sz w:val="16"/>
          <w:szCs w:val="16"/>
        </w:rPr>
      </w:pPr>
    </w:p>
    <w:p w14:paraId="02C9B2D5" w14:textId="77777777" w:rsidR="000A29B9" w:rsidRPr="00812379" w:rsidRDefault="000A29B9" w:rsidP="000A29B9">
      <w:pPr>
        <w:pStyle w:val="Default"/>
        <w:rPr>
          <w:b/>
          <w:color w:val="auto"/>
          <w:sz w:val="20"/>
          <w:szCs w:val="20"/>
        </w:rPr>
      </w:pPr>
      <w:proofErr w:type="gramStart"/>
      <w:r w:rsidRPr="00812379">
        <w:rPr>
          <w:b/>
          <w:color w:val="auto"/>
          <w:sz w:val="20"/>
          <w:szCs w:val="20"/>
        </w:rPr>
        <w:t>Additional</w:t>
      </w:r>
      <w:proofErr w:type="gramEnd"/>
    </w:p>
    <w:tbl>
      <w:tblPr>
        <w:tblStyle w:val="TableGrid"/>
        <w:tblW w:w="9625" w:type="dxa"/>
        <w:tblLook w:val="04A0" w:firstRow="1" w:lastRow="0" w:firstColumn="1" w:lastColumn="0" w:noHBand="0" w:noVBand="1"/>
      </w:tblPr>
      <w:tblGrid>
        <w:gridCol w:w="2515"/>
        <w:gridCol w:w="4590"/>
        <w:gridCol w:w="2520"/>
      </w:tblGrid>
      <w:tr w:rsidR="000A29B9" w14:paraId="6B7585E3" w14:textId="77777777" w:rsidTr="00EB60E6">
        <w:tc>
          <w:tcPr>
            <w:tcW w:w="2515" w:type="dxa"/>
            <w:shd w:val="clear" w:color="auto" w:fill="D9D9D9" w:themeFill="background1" w:themeFillShade="D9"/>
          </w:tcPr>
          <w:p w14:paraId="0EDE3647" w14:textId="77777777" w:rsidR="000A29B9" w:rsidRPr="00812379" w:rsidRDefault="000A29B9" w:rsidP="00EB60E6">
            <w:pPr>
              <w:pStyle w:val="Default"/>
              <w:rPr>
                <w:b/>
                <w:color w:val="auto"/>
                <w:sz w:val="20"/>
                <w:szCs w:val="20"/>
              </w:rPr>
            </w:pPr>
            <w:r w:rsidRPr="00812379">
              <w:rPr>
                <w:b/>
                <w:color w:val="auto"/>
                <w:sz w:val="20"/>
                <w:szCs w:val="20"/>
              </w:rPr>
              <w:t>Service</w:t>
            </w:r>
          </w:p>
        </w:tc>
        <w:tc>
          <w:tcPr>
            <w:tcW w:w="4590" w:type="dxa"/>
            <w:shd w:val="clear" w:color="auto" w:fill="D9D9D9" w:themeFill="background1" w:themeFillShade="D9"/>
          </w:tcPr>
          <w:p w14:paraId="7DD4EB4D" w14:textId="77777777" w:rsidR="000A29B9" w:rsidRPr="00812379" w:rsidRDefault="000A29B9" w:rsidP="00EB60E6">
            <w:pPr>
              <w:pStyle w:val="Default"/>
              <w:rPr>
                <w:b/>
                <w:color w:val="auto"/>
                <w:sz w:val="20"/>
                <w:szCs w:val="20"/>
              </w:rPr>
            </w:pPr>
            <w:r w:rsidRPr="00812379">
              <w:rPr>
                <w:b/>
                <w:color w:val="auto"/>
                <w:sz w:val="20"/>
                <w:szCs w:val="20"/>
              </w:rPr>
              <w:t>Description</w:t>
            </w:r>
          </w:p>
        </w:tc>
        <w:tc>
          <w:tcPr>
            <w:tcW w:w="2520" w:type="dxa"/>
            <w:shd w:val="clear" w:color="auto" w:fill="D9D9D9" w:themeFill="background1" w:themeFillShade="D9"/>
          </w:tcPr>
          <w:p w14:paraId="6C53F1F0" w14:textId="77777777" w:rsidR="000A29B9" w:rsidRPr="00812379" w:rsidRDefault="000A29B9" w:rsidP="00EB60E6">
            <w:pPr>
              <w:pStyle w:val="Default"/>
              <w:rPr>
                <w:b/>
                <w:color w:val="auto"/>
                <w:sz w:val="20"/>
                <w:szCs w:val="20"/>
              </w:rPr>
            </w:pPr>
            <w:r w:rsidRPr="00812379">
              <w:rPr>
                <w:b/>
                <w:color w:val="auto"/>
                <w:sz w:val="20"/>
                <w:szCs w:val="20"/>
              </w:rPr>
              <w:t>One Time Price Total</w:t>
            </w:r>
          </w:p>
        </w:tc>
      </w:tr>
      <w:tr w:rsidR="000A29B9" w14:paraId="38435749" w14:textId="77777777" w:rsidTr="00EB60E6">
        <w:tc>
          <w:tcPr>
            <w:tcW w:w="2515" w:type="dxa"/>
          </w:tcPr>
          <w:p w14:paraId="169E3F7E" w14:textId="77777777" w:rsidR="000A29B9" w:rsidRDefault="000A29B9" w:rsidP="00EB60E6">
            <w:pPr>
              <w:pStyle w:val="Default"/>
              <w:rPr>
                <w:color w:val="auto"/>
                <w:sz w:val="16"/>
                <w:szCs w:val="16"/>
              </w:rPr>
            </w:pPr>
          </w:p>
          <w:p w14:paraId="4FF67926" w14:textId="77777777" w:rsidR="000A29B9" w:rsidRDefault="000A29B9" w:rsidP="00EB60E6">
            <w:pPr>
              <w:pStyle w:val="Default"/>
              <w:rPr>
                <w:color w:val="auto"/>
                <w:sz w:val="16"/>
                <w:szCs w:val="16"/>
              </w:rPr>
            </w:pPr>
          </w:p>
        </w:tc>
        <w:tc>
          <w:tcPr>
            <w:tcW w:w="4590" w:type="dxa"/>
          </w:tcPr>
          <w:p w14:paraId="3D927F5F" w14:textId="77777777" w:rsidR="000A29B9" w:rsidRDefault="000A29B9" w:rsidP="00EB60E6">
            <w:pPr>
              <w:pStyle w:val="Default"/>
              <w:rPr>
                <w:color w:val="auto"/>
                <w:sz w:val="16"/>
                <w:szCs w:val="16"/>
              </w:rPr>
            </w:pPr>
          </w:p>
        </w:tc>
        <w:tc>
          <w:tcPr>
            <w:tcW w:w="2520" w:type="dxa"/>
          </w:tcPr>
          <w:p w14:paraId="382D2DD0" w14:textId="77777777" w:rsidR="000A29B9" w:rsidRDefault="000A29B9" w:rsidP="00EB60E6">
            <w:pPr>
              <w:pStyle w:val="Default"/>
              <w:rPr>
                <w:color w:val="auto"/>
                <w:sz w:val="16"/>
                <w:szCs w:val="16"/>
              </w:rPr>
            </w:pPr>
          </w:p>
        </w:tc>
      </w:tr>
      <w:tr w:rsidR="000A29B9" w14:paraId="601D2A3F" w14:textId="77777777" w:rsidTr="00EB60E6">
        <w:tc>
          <w:tcPr>
            <w:tcW w:w="2515" w:type="dxa"/>
          </w:tcPr>
          <w:p w14:paraId="0A785361" w14:textId="77777777" w:rsidR="000A29B9" w:rsidRDefault="000A29B9" w:rsidP="00EB60E6">
            <w:pPr>
              <w:pStyle w:val="Default"/>
              <w:rPr>
                <w:color w:val="auto"/>
                <w:sz w:val="16"/>
                <w:szCs w:val="16"/>
              </w:rPr>
            </w:pPr>
          </w:p>
          <w:p w14:paraId="45236B22" w14:textId="77777777" w:rsidR="000A29B9" w:rsidRDefault="000A29B9" w:rsidP="00EB60E6">
            <w:pPr>
              <w:pStyle w:val="Default"/>
              <w:rPr>
                <w:color w:val="auto"/>
                <w:sz w:val="16"/>
                <w:szCs w:val="16"/>
              </w:rPr>
            </w:pPr>
          </w:p>
        </w:tc>
        <w:tc>
          <w:tcPr>
            <w:tcW w:w="4590" w:type="dxa"/>
          </w:tcPr>
          <w:p w14:paraId="7AD1C859" w14:textId="77777777" w:rsidR="000A29B9" w:rsidRDefault="000A29B9" w:rsidP="00EB60E6">
            <w:pPr>
              <w:pStyle w:val="Default"/>
              <w:rPr>
                <w:color w:val="auto"/>
                <w:sz w:val="16"/>
                <w:szCs w:val="16"/>
              </w:rPr>
            </w:pPr>
          </w:p>
        </w:tc>
        <w:tc>
          <w:tcPr>
            <w:tcW w:w="2520" w:type="dxa"/>
          </w:tcPr>
          <w:p w14:paraId="5CFFE5BB" w14:textId="77777777" w:rsidR="000A29B9" w:rsidRDefault="000A29B9" w:rsidP="00EB60E6">
            <w:pPr>
              <w:pStyle w:val="Default"/>
              <w:rPr>
                <w:color w:val="auto"/>
                <w:sz w:val="16"/>
                <w:szCs w:val="16"/>
              </w:rPr>
            </w:pPr>
          </w:p>
        </w:tc>
      </w:tr>
      <w:tr w:rsidR="000A29B9" w14:paraId="04FAC081" w14:textId="77777777" w:rsidTr="00EB60E6">
        <w:tc>
          <w:tcPr>
            <w:tcW w:w="2515" w:type="dxa"/>
          </w:tcPr>
          <w:p w14:paraId="59EAA1A1" w14:textId="77777777" w:rsidR="000A29B9" w:rsidRDefault="000A29B9" w:rsidP="00EB60E6">
            <w:pPr>
              <w:pStyle w:val="Default"/>
              <w:rPr>
                <w:color w:val="auto"/>
                <w:sz w:val="16"/>
                <w:szCs w:val="16"/>
              </w:rPr>
            </w:pPr>
          </w:p>
          <w:p w14:paraId="1947892A" w14:textId="77777777" w:rsidR="000A29B9" w:rsidRDefault="000A29B9" w:rsidP="00EB60E6">
            <w:pPr>
              <w:pStyle w:val="Default"/>
              <w:rPr>
                <w:color w:val="auto"/>
                <w:sz w:val="16"/>
                <w:szCs w:val="16"/>
              </w:rPr>
            </w:pPr>
          </w:p>
        </w:tc>
        <w:tc>
          <w:tcPr>
            <w:tcW w:w="4590" w:type="dxa"/>
          </w:tcPr>
          <w:p w14:paraId="6865C468" w14:textId="77777777" w:rsidR="000A29B9" w:rsidRDefault="000A29B9" w:rsidP="00EB60E6">
            <w:pPr>
              <w:pStyle w:val="Default"/>
              <w:rPr>
                <w:color w:val="auto"/>
                <w:sz w:val="16"/>
                <w:szCs w:val="16"/>
              </w:rPr>
            </w:pPr>
          </w:p>
        </w:tc>
        <w:tc>
          <w:tcPr>
            <w:tcW w:w="2520" w:type="dxa"/>
          </w:tcPr>
          <w:p w14:paraId="232CB3CF" w14:textId="77777777" w:rsidR="000A29B9" w:rsidRDefault="000A29B9" w:rsidP="00EB60E6">
            <w:pPr>
              <w:pStyle w:val="Default"/>
              <w:rPr>
                <w:color w:val="auto"/>
                <w:sz w:val="16"/>
                <w:szCs w:val="16"/>
              </w:rPr>
            </w:pPr>
          </w:p>
        </w:tc>
      </w:tr>
      <w:tr w:rsidR="000A29B9" w14:paraId="6F403401" w14:textId="77777777" w:rsidTr="00EB60E6">
        <w:tc>
          <w:tcPr>
            <w:tcW w:w="2515" w:type="dxa"/>
          </w:tcPr>
          <w:p w14:paraId="22B7C019" w14:textId="77777777" w:rsidR="000A29B9" w:rsidRDefault="000A29B9" w:rsidP="00EB60E6">
            <w:pPr>
              <w:pStyle w:val="Default"/>
              <w:rPr>
                <w:color w:val="auto"/>
                <w:sz w:val="16"/>
                <w:szCs w:val="16"/>
              </w:rPr>
            </w:pPr>
          </w:p>
          <w:p w14:paraId="7E515180" w14:textId="77777777" w:rsidR="000A29B9" w:rsidRDefault="000A29B9" w:rsidP="00EB60E6">
            <w:pPr>
              <w:pStyle w:val="Default"/>
              <w:rPr>
                <w:color w:val="auto"/>
                <w:sz w:val="16"/>
                <w:szCs w:val="16"/>
              </w:rPr>
            </w:pPr>
          </w:p>
        </w:tc>
        <w:tc>
          <w:tcPr>
            <w:tcW w:w="4590" w:type="dxa"/>
          </w:tcPr>
          <w:p w14:paraId="10B09436" w14:textId="77777777" w:rsidR="000A29B9" w:rsidRDefault="000A29B9" w:rsidP="00EB60E6">
            <w:pPr>
              <w:pStyle w:val="Default"/>
              <w:rPr>
                <w:color w:val="auto"/>
                <w:sz w:val="16"/>
                <w:szCs w:val="16"/>
              </w:rPr>
            </w:pPr>
          </w:p>
        </w:tc>
        <w:tc>
          <w:tcPr>
            <w:tcW w:w="2520" w:type="dxa"/>
          </w:tcPr>
          <w:p w14:paraId="6132A711" w14:textId="77777777" w:rsidR="000A29B9" w:rsidRDefault="000A29B9" w:rsidP="00EB60E6">
            <w:pPr>
              <w:pStyle w:val="Default"/>
              <w:rPr>
                <w:color w:val="auto"/>
                <w:sz w:val="16"/>
                <w:szCs w:val="16"/>
              </w:rPr>
            </w:pPr>
          </w:p>
        </w:tc>
      </w:tr>
      <w:tr w:rsidR="000A29B9" w14:paraId="42AA1A2D" w14:textId="77777777" w:rsidTr="00EB60E6">
        <w:tc>
          <w:tcPr>
            <w:tcW w:w="7105" w:type="dxa"/>
            <w:gridSpan w:val="2"/>
            <w:shd w:val="clear" w:color="auto" w:fill="D9D9D9" w:themeFill="background1" w:themeFillShade="D9"/>
          </w:tcPr>
          <w:p w14:paraId="0D17FBBC" w14:textId="77777777" w:rsidR="000A29B9" w:rsidRPr="00812379" w:rsidRDefault="000A29B9" w:rsidP="00EB60E6">
            <w:pPr>
              <w:pStyle w:val="Default"/>
              <w:jc w:val="right"/>
              <w:rPr>
                <w:b/>
                <w:color w:val="auto"/>
                <w:sz w:val="20"/>
                <w:szCs w:val="20"/>
              </w:rPr>
            </w:pPr>
            <w:r w:rsidRPr="00812379">
              <w:rPr>
                <w:b/>
                <w:color w:val="auto"/>
                <w:sz w:val="20"/>
                <w:szCs w:val="20"/>
              </w:rPr>
              <w:t>Additional Price Total</w:t>
            </w:r>
          </w:p>
          <w:p w14:paraId="6C210807" w14:textId="77777777" w:rsidR="000A29B9" w:rsidRDefault="000A29B9" w:rsidP="00EB60E6">
            <w:pPr>
              <w:pStyle w:val="Default"/>
              <w:rPr>
                <w:color w:val="auto"/>
                <w:sz w:val="16"/>
                <w:szCs w:val="16"/>
              </w:rPr>
            </w:pPr>
          </w:p>
        </w:tc>
        <w:tc>
          <w:tcPr>
            <w:tcW w:w="2520" w:type="dxa"/>
            <w:shd w:val="clear" w:color="auto" w:fill="D9D9D9" w:themeFill="background1" w:themeFillShade="D9"/>
          </w:tcPr>
          <w:p w14:paraId="4A3DDF3E" w14:textId="77777777" w:rsidR="000A29B9" w:rsidRDefault="000A29B9" w:rsidP="00EB60E6">
            <w:pPr>
              <w:pStyle w:val="Default"/>
              <w:rPr>
                <w:color w:val="auto"/>
                <w:sz w:val="16"/>
                <w:szCs w:val="16"/>
              </w:rPr>
            </w:pPr>
          </w:p>
        </w:tc>
      </w:tr>
    </w:tbl>
    <w:p w14:paraId="12BB0339" w14:textId="77777777" w:rsidR="000A29B9" w:rsidRDefault="000A29B9" w:rsidP="000A29B9">
      <w:pPr>
        <w:pStyle w:val="Default"/>
        <w:rPr>
          <w:color w:val="auto"/>
          <w:sz w:val="16"/>
          <w:szCs w:val="16"/>
        </w:rPr>
        <w:sectPr w:rsidR="000A29B9" w:rsidSect="00C66A58">
          <w:pgSz w:w="12240" w:h="15840"/>
          <w:pgMar w:top="1440" w:right="1440" w:bottom="1440" w:left="1440" w:header="720" w:footer="720" w:gutter="0"/>
          <w:cols w:space="720"/>
          <w:docGrid w:linePitch="360"/>
        </w:sectPr>
      </w:pPr>
    </w:p>
    <w:p w14:paraId="2B775123" w14:textId="77777777" w:rsidR="000A29B9" w:rsidRPr="00C86214" w:rsidRDefault="000A29B9" w:rsidP="00A70D74">
      <w:pPr>
        <w:pStyle w:val="Default"/>
        <w:pageBreakBefore/>
        <w:rPr>
          <w:color w:val="auto"/>
          <w:sz w:val="18"/>
          <w:szCs w:val="18"/>
        </w:rPr>
      </w:pPr>
      <w:r>
        <w:rPr>
          <w:b/>
          <w:color w:val="auto"/>
        </w:rPr>
        <w:lastRenderedPageBreak/>
        <w:t>ATTACHMENT B</w:t>
      </w:r>
      <w:r w:rsidRPr="00C66A58">
        <w:rPr>
          <w:b/>
          <w:color w:val="auto"/>
        </w:rPr>
        <w:t xml:space="preserve"> </w:t>
      </w:r>
      <w:r>
        <w:rPr>
          <w:b/>
          <w:color w:val="auto"/>
        </w:rPr>
        <w:t>–</w:t>
      </w:r>
      <w:r w:rsidRPr="00C66A58">
        <w:rPr>
          <w:b/>
          <w:color w:val="auto"/>
        </w:rPr>
        <w:t xml:space="preserve"> </w:t>
      </w:r>
      <w:r>
        <w:rPr>
          <w:b/>
          <w:color w:val="auto"/>
        </w:rPr>
        <w:t xml:space="preserve">ALTERNATE </w:t>
      </w:r>
      <w:r w:rsidRPr="00C66A58">
        <w:rPr>
          <w:b/>
          <w:color w:val="auto"/>
        </w:rPr>
        <w:t>PRICE EVALUATION FORM</w:t>
      </w:r>
      <w:r w:rsidRPr="00C66A58">
        <w:rPr>
          <w:color w:val="auto"/>
        </w:rPr>
        <w:br/>
      </w:r>
      <w:r w:rsidRPr="00682BFC">
        <w:rPr>
          <w:color w:val="auto"/>
          <w:sz w:val="20"/>
          <w:szCs w:val="20"/>
        </w:rPr>
        <w:br/>
      </w:r>
      <w:r w:rsidRPr="00DD41D8">
        <w:rPr>
          <w:b/>
          <w:color w:val="auto"/>
          <w:sz w:val="18"/>
          <w:szCs w:val="18"/>
        </w:rPr>
        <w:t xml:space="preserve">Owner Name: </w:t>
      </w:r>
      <w:r>
        <w:rPr>
          <w:b/>
          <w:color w:val="auto"/>
          <w:sz w:val="18"/>
          <w:szCs w:val="18"/>
        </w:rPr>
        <w:t xml:space="preserve"> </w:t>
      </w:r>
      <w:r w:rsidRPr="00DD41D8">
        <w:rPr>
          <w:b/>
          <w:color w:val="auto"/>
          <w:sz w:val="18"/>
          <w:szCs w:val="18"/>
        </w:rPr>
        <w:t>Catawba County Library System</w:t>
      </w:r>
      <w:r w:rsidRPr="00DD41D8">
        <w:rPr>
          <w:b/>
          <w:color w:val="auto"/>
          <w:sz w:val="18"/>
          <w:szCs w:val="18"/>
        </w:rPr>
        <w:br/>
        <w:t xml:space="preserve">Project: </w:t>
      </w:r>
      <w:r>
        <w:rPr>
          <w:b/>
          <w:color w:val="auto"/>
          <w:sz w:val="18"/>
          <w:szCs w:val="18"/>
        </w:rPr>
        <w:t xml:space="preserve"> </w:t>
      </w:r>
      <w:r w:rsidR="001D75D1" w:rsidRPr="00DD41D8">
        <w:rPr>
          <w:b/>
          <w:color w:val="auto"/>
          <w:sz w:val="18"/>
          <w:szCs w:val="18"/>
        </w:rPr>
        <w:t>WAN</w:t>
      </w:r>
      <w:r w:rsidR="001D75D1">
        <w:rPr>
          <w:b/>
          <w:color w:val="auto"/>
          <w:sz w:val="18"/>
          <w:szCs w:val="18"/>
        </w:rPr>
        <w:t>/Digital Transmission service between Main Library, Newton, NC, St. Stephens Branch, Hickory, NC, Sherrills Ford/Terrell Branch Library, Sherrills Ford, NC, and Southwest Branch Library, Hickory, NC,</w:t>
      </w:r>
      <w:r w:rsidRPr="00C86214">
        <w:rPr>
          <w:color w:val="auto"/>
          <w:sz w:val="18"/>
          <w:szCs w:val="18"/>
        </w:rPr>
        <w:br/>
      </w:r>
      <w:r w:rsidRPr="00C86214">
        <w:rPr>
          <w:color w:val="auto"/>
          <w:sz w:val="18"/>
          <w:szCs w:val="18"/>
        </w:rPr>
        <w:br/>
      </w:r>
      <w:r w:rsidRPr="00C86214">
        <w:rPr>
          <w:color w:val="auto"/>
          <w:sz w:val="18"/>
          <w:szCs w:val="18"/>
        </w:rPr>
        <w:br/>
        <w:t>The owner shall use the prices shown below to determine the bidder’s evaluation score for all “Cost” related evaluation criteria.</w:t>
      </w:r>
      <w:r w:rsidRPr="00C86214">
        <w:rPr>
          <w:color w:val="auto"/>
          <w:sz w:val="18"/>
          <w:szCs w:val="18"/>
        </w:rPr>
        <w:br/>
      </w:r>
      <w:r w:rsidRPr="00C86214">
        <w:rPr>
          <w:b/>
          <w:color w:val="auto"/>
          <w:sz w:val="18"/>
          <w:szCs w:val="18"/>
        </w:rPr>
        <w:br/>
        <w:t>Instructions:</w:t>
      </w:r>
      <w:r w:rsidRPr="00C86214">
        <w:rPr>
          <w:color w:val="auto"/>
          <w:sz w:val="18"/>
          <w:szCs w:val="18"/>
        </w:rPr>
        <w:t xml:space="preserve"> </w:t>
      </w:r>
      <w:r w:rsidRPr="00C86214">
        <w:rPr>
          <w:color w:val="auto"/>
          <w:sz w:val="18"/>
          <w:szCs w:val="18"/>
        </w:rPr>
        <w:br/>
        <w:t xml:space="preserve">1. Bidders </w:t>
      </w:r>
      <w:r>
        <w:rPr>
          <w:color w:val="auto"/>
          <w:sz w:val="18"/>
          <w:szCs w:val="18"/>
        </w:rPr>
        <w:t>must</w:t>
      </w:r>
      <w:r w:rsidRPr="00C86214">
        <w:rPr>
          <w:color w:val="auto"/>
          <w:sz w:val="18"/>
          <w:szCs w:val="18"/>
        </w:rPr>
        <w:t xml:space="preserve"> provide a </w:t>
      </w:r>
      <w:proofErr w:type="gramStart"/>
      <w:r w:rsidRPr="00C86214">
        <w:rPr>
          <w:color w:val="auto"/>
          <w:sz w:val="18"/>
          <w:szCs w:val="18"/>
        </w:rPr>
        <w:t>line item</w:t>
      </w:r>
      <w:proofErr w:type="gramEnd"/>
      <w:r w:rsidRPr="00C86214">
        <w:rPr>
          <w:color w:val="auto"/>
          <w:sz w:val="18"/>
          <w:szCs w:val="18"/>
        </w:rPr>
        <w:t xml:space="preserve"> price for the “Recurring Price”, and if applicable the “One-Time Price” for each of the sit</w:t>
      </w:r>
      <w:r>
        <w:rPr>
          <w:color w:val="auto"/>
          <w:sz w:val="18"/>
          <w:szCs w:val="18"/>
        </w:rPr>
        <w:t xml:space="preserve">e(s) listed on Attachment “B”. </w:t>
      </w:r>
      <w:r w:rsidRPr="00C86214">
        <w:rPr>
          <w:color w:val="auto"/>
          <w:sz w:val="18"/>
          <w:szCs w:val="18"/>
        </w:rPr>
        <w:br/>
        <w:t xml:space="preserve">2. Bidder </w:t>
      </w:r>
      <w:r>
        <w:rPr>
          <w:color w:val="auto"/>
          <w:sz w:val="18"/>
          <w:szCs w:val="18"/>
        </w:rPr>
        <w:t>must</w:t>
      </w:r>
      <w:r w:rsidRPr="00C86214">
        <w:rPr>
          <w:color w:val="auto"/>
          <w:sz w:val="18"/>
          <w:szCs w:val="18"/>
        </w:rPr>
        <w:t xml:space="preserve"> provide a description and </w:t>
      </w:r>
      <w:proofErr w:type="gramStart"/>
      <w:r w:rsidRPr="00C86214">
        <w:rPr>
          <w:color w:val="auto"/>
          <w:sz w:val="18"/>
          <w:szCs w:val="18"/>
        </w:rPr>
        <w:t>line item</w:t>
      </w:r>
      <w:proofErr w:type="gramEnd"/>
      <w:r w:rsidRPr="00C86214">
        <w:rPr>
          <w:color w:val="auto"/>
          <w:sz w:val="18"/>
          <w:szCs w:val="18"/>
        </w:rPr>
        <w:t xml:space="preserve"> price for any “Additional” price elements that are not included in the “Recurring Price” and “One-Time Price” totals that are included in the bidder’s bid.</w:t>
      </w:r>
    </w:p>
    <w:p w14:paraId="1B7084BB" w14:textId="77777777" w:rsidR="000A29B9" w:rsidRDefault="000A29B9" w:rsidP="000A29B9">
      <w:pPr>
        <w:pStyle w:val="Default"/>
        <w:rPr>
          <w:color w:val="auto"/>
          <w:sz w:val="16"/>
          <w:szCs w:val="16"/>
        </w:rPr>
      </w:pPr>
    </w:p>
    <w:p w14:paraId="46A0CBAE" w14:textId="77777777" w:rsidR="000A29B9" w:rsidRPr="00812379" w:rsidRDefault="000A29B9" w:rsidP="000A29B9">
      <w:pPr>
        <w:pStyle w:val="Default"/>
        <w:rPr>
          <w:b/>
          <w:color w:val="auto"/>
        </w:rPr>
      </w:pPr>
      <w:r w:rsidRPr="00C86214">
        <w:rPr>
          <w:b/>
          <w:color w:val="auto"/>
        </w:rPr>
        <w:t>One Time Price</w:t>
      </w:r>
    </w:p>
    <w:tbl>
      <w:tblPr>
        <w:tblStyle w:val="TableGrid"/>
        <w:tblW w:w="9625" w:type="dxa"/>
        <w:tblLook w:val="04A0" w:firstRow="1" w:lastRow="0" w:firstColumn="1" w:lastColumn="0" w:noHBand="0" w:noVBand="1"/>
      </w:tblPr>
      <w:tblGrid>
        <w:gridCol w:w="2515"/>
        <w:gridCol w:w="4590"/>
        <w:gridCol w:w="2520"/>
      </w:tblGrid>
      <w:tr w:rsidR="000A29B9" w14:paraId="1EBB017F" w14:textId="77777777" w:rsidTr="00EB60E6">
        <w:tc>
          <w:tcPr>
            <w:tcW w:w="2515" w:type="dxa"/>
            <w:shd w:val="clear" w:color="auto" w:fill="D9D9D9" w:themeFill="background1" w:themeFillShade="D9"/>
            <w:vAlign w:val="center"/>
          </w:tcPr>
          <w:p w14:paraId="21B2B292" w14:textId="77777777" w:rsidR="000A29B9" w:rsidRPr="00C86214" w:rsidRDefault="000A29B9" w:rsidP="00EB60E6">
            <w:pPr>
              <w:pStyle w:val="Default"/>
              <w:jc w:val="center"/>
              <w:rPr>
                <w:b/>
                <w:color w:val="auto"/>
                <w:sz w:val="20"/>
                <w:szCs w:val="20"/>
              </w:rPr>
            </w:pPr>
            <w:r w:rsidRPr="00C86214">
              <w:rPr>
                <w:b/>
                <w:color w:val="auto"/>
                <w:sz w:val="20"/>
                <w:szCs w:val="20"/>
              </w:rPr>
              <w:t>Service</w:t>
            </w:r>
          </w:p>
        </w:tc>
        <w:tc>
          <w:tcPr>
            <w:tcW w:w="4590" w:type="dxa"/>
            <w:shd w:val="clear" w:color="auto" w:fill="D9D9D9" w:themeFill="background1" w:themeFillShade="D9"/>
            <w:vAlign w:val="center"/>
          </w:tcPr>
          <w:p w14:paraId="5F795524" w14:textId="77777777" w:rsidR="000A29B9" w:rsidRPr="00C86214" w:rsidRDefault="000A29B9" w:rsidP="00EB60E6">
            <w:pPr>
              <w:pStyle w:val="Default"/>
              <w:jc w:val="center"/>
              <w:rPr>
                <w:b/>
                <w:color w:val="auto"/>
                <w:sz w:val="20"/>
                <w:szCs w:val="20"/>
              </w:rPr>
            </w:pPr>
            <w:r w:rsidRPr="00C86214">
              <w:rPr>
                <w:b/>
                <w:color w:val="auto"/>
                <w:sz w:val="20"/>
                <w:szCs w:val="20"/>
              </w:rPr>
              <w:t>Description</w:t>
            </w:r>
          </w:p>
        </w:tc>
        <w:tc>
          <w:tcPr>
            <w:tcW w:w="2520" w:type="dxa"/>
            <w:shd w:val="clear" w:color="auto" w:fill="D9D9D9" w:themeFill="background1" w:themeFillShade="D9"/>
            <w:vAlign w:val="center"/>
          </w:tcPr>
          <w:p w14:paraId="4CC43891" w14:textId="77777777" w:rsidR="000A29B9" w:rsidRPr="00C86214" w:rsidRDefault="000A29B9" w:rsidP="00EB60E6">
            <w:pPr>
              <w:pStyle w:val="Default"/>
              <w:jc w:val="center"/>
              <w:rPr>
                <w:b/>
                <w:color w:val="auto"/>
                <w:sz w:val="20"/>
                <w:szCs w:val="20"/>
              </w:rPr>
            </w:pPr>
            <w:r w:rsidRPr="00C86214">
              <w:rPr>
                <w:b/>
                <w:color w:val="auto"/>
                <w:sz w:val="20"/>
                <w:szCs w:val="20"/>
              </w:rPr>
              <w:t>One Time Price Total</w:t>
            </w:r>
          </w:p>
        </w:tc>
      </w:tr>
      <w:tr w:rsidR="000A29B9" w14:paraId="0BAB0904" w14:textId="77777777" w:rsidTr="00EB60E6">
        <w:tc>
          <w:tcPr>
            <w:tcW w:w="2515" w:type="dxa"/>
          </w:tcPr>
          <w:p w14:paraId="0735316B" w14:textId="77777777" w:rsidR="000A29B9" w:rsidRDefault="000A29B9" w:rsidP="00EB60E6">
            <w:pPr>
              <w:pStyle w:val="Default"/>
              <w:rPr>
                <w:color w:val="auto"/>
                <w:sz w:val="16"/>
                <w:szCs w:val="16"/>
              </w:rPr>
            </w:pPr>
          </w:p>
          <w:p w14:paraId="1EB585E7" w14:textId="77777777" w:rsidR="000A29B9" w:rsidRDefault="000A29B9" w:rsidP="00EB60E6">
            <w:pPr>
              <w:pStyle w:val="Default"/>
              <w:rPr>
                <w:color w:val="auto"/>
                <w:sz w:val="16"/>
                <w:szCs w:val="16"/>
              </w:rPr>
            </w:pPr>
          </w:p>
        </w:tc>
        <w:tc>
          <w:tcPr>
            <w:tcW w:w="4590" w:type="dxa"/>
          </w:tcPr>
          <w:p w14:paraId="34DEB2F4" w14:textId="77777777" w:rsidR="000A29B9" w:rsidRDefault="000A29B9" w:rsidP="00EB60E6">
            <w:pPr>
              <w:pStyle w:val="Default"/>
              <w:rPr>
                <w:color w:val="auto"/>
                <w:sz w:val="16"/>
                <w:szCs w:val="16"/>
              </w:rPr>
            </w:pPr>
          </w:p>
        </w:tc>
        <w:tc>
          <w:tcPr>
            <w:tcW w:w="2520" w:type="dxa"/>
          </w:tcPr>
          <w:p w14:paraId="5E8411C8" w14:textId="77777777" w:rsidR="000A29B9" w:rsidRDefault="000A29B9" w:rsidP="00EB60E6">
            <w:pPr>
              <w:pStyle w:val="Default"/>
              <w:rPr>
                <w:color w:val="auto"/>
                <w:sz w:val="16"/>
                <w:szCs w:val="16"/>
              </w:rPr>
            </w:pPr>
          </w:p>
        </w:tc>
      </w:tr>
      <w:tr w:rsidR="000A29B9" w14:paraId="1058F2B3" w14:textId="77777777" w:rsidTr="00EB60E6">
        <w:tc>
          <w:tcPr>
            <w:tcW w:w="2515" w:type="dxa"/>
          </w:tcPr>
          <w:p w14:paraId="3B858C63" w14:textId="77777777" w:rsidR="000A29B9" w:rsidRDefault="000A29B9" w:rsidP="00EB60E6">
            <w:pPr>
              <w:pStyle w:val="Default"/>
              <w:rPr>
                <w:color w:val="auto"/>
                <w:sz w:val="16"/>
                <w:szCs w:val="16"/>
              </w:rPr>
            </w:pPr>
          </w:p>
          <w:p w14:paraId="0D6772B5" w14:textId="77777777" w:rsidR="000A29B9" w:rsidRDefault="000A29B9" w:rsidP="00EB60E6">
            <w:pPr>
              <w:pStyle w:val="Default"/>
              <w:rPr>
                <w:color w:val="auto"/>
                <w:sz w:val="16"/>
                <w:szCs w:val="16"/>
              </w:rPr>
            </w:pPr>
          </w:p>
        </w:tc>
        <w:tc>
          <w:tcPr>
            <w:tcW w:w="4590" w:type="dxa"/>
          </w:tcPr>
          <w:p w14:paraId="54A83AD5" w14:textId="77777777" w:rsidR="000A29B9" w:rsidRDefault="000A29B9" w:rsidP="00EB60E6">
            <w:pPr>
              <w:pStyle w:val="Default"/>
              <w:rPr>
                <w:color w:val="auto"/>
                <w:sz w:val="16"/>
                <w:szCs w:val="16"/>
              </w:rPr>
            </w:pPr>
          </w:p>
        </w:tc>
        <w:tc>
          <w:tcPr>
            <w:tcW w:w="2520" w:type="dxa"/>
          </w:tcPr>
          <w:p w14:paraId="54E5D63E" w14:textId="77777777" w:rsidR="000A29B9" w:rsidRDefault="000A29B9" w:rsidP="00EB60E6">
            <w:pPr>
              <w:pStyle w:val="Default"/>
              <w:rPr>
                <w:color w:val="auto"/>
                <w:sz w:val="16"/>
                <w:szCs w:val="16"/>
              </w:rPr>
            </w:pPr>
          </w:p>
        </w:tc>
      </w:tr>
      <w:tr w:rsidR="000A29B9" w14:paraId="652CCAB4" w14:textId="77777777" w:rsidTr="00EB60E6">
        <w:tc>
          <w:tcPr>
            <w:tcW w:w="2515" w:type="dxa"/>
          </w:tcPr>
          <w:p w14:paraId="3F637F44" w14:textId="77777777" w:rsidR="000A29B9" w:rsidRDefault="000A29B9" w:rsidP="00EB60E6">
            <w:pPr>
              <w:pStyle w:val="Default"/>
              <w:rPr>
                <w:color w:val="auto"/>
                <w:sz w:val="16"/>
                <w:szCs w:val="16"/>
              </w:rPr>
            </w:pPr>
          </w:p>
          <w:p w14:paraId="67161D0E" w14:textId="77777777" w:rsidR="000A29B9" w:rsidRDefault="000A29B9" w:rsidP="00EB60E6">
            <w:pPr>
              <w:pStyle w:val="Default"/>
              <w:rPr>
                <w:color w:val="auto"/>
                <w:sz w:val="16"/>
                <w:szCs w:val="16"/>
              </w:rPr>
            </w:pPr>
          </w:p>
        </w:tc>
        <w:tc>
          <w:tcPr>
            <w:tcW w:w="4590" w:type="dxa"/>
          </w:tcPr>
          <w:p w14:paraId="56659B9E" w14:textId="77777777" w:rsidR="000A29B9" w:rsidRDefault="000A29B9" w:rsidP="00EB60E6">
            <w:pPr>
              <w:pStyle w:val="Default"/>
              <w:rPr>
                <w:color w:val="auto"/>
                <w:sz w:val="16"/>
                <w:szCs w:val="16"/>
              </w:rPr>
            </w:pPr>
          </w:p>
        </w:tc>
        <w:tc>
          <w:tcPr>
            <w:tcW w:w="2520" w:type="dxa"/>
          </w:tcPr>
          <w:p w14:paraId="130FEE11" w14:textId="77777777" w:rsidR="000A29B9" w:rsidRDefault="000A29B9" w:rsidP="00EB60E6">
            <w:pPr>
              <w:pStyle w:val="Default"/>
              <w:rPr>
                <w:color w:val="auto"/>
                <w:sz w:val="16"/>
                <w:szCs w:val="16"/>
              </w:rPr>
            </w:pPr>
          </w:p>
        </w:tc>
      </w:tr>
      <w:tr w:rsidR="000A29B9" w14:paraId="375AAD9E" w14:textId="77777777" w:rsidTr="00EB60E6">
        <w:tc>
          <w:tcPr>
            <w:tcW w:w="2515" w:type="dxa"/>
          </w:tcPr>
          <w:p w14:paraId="02695501" w14:textId="77777777" w:rsidR="000A29B9" w:rsidRDefault="000A29B9" w:rsidP="00EB60E6">
            <w:pPr>
              <w:pStyle w:val="Default"/>
              <w:rPr>
                <w:color w:val="auto"/>
                <w:sz w:val="16"/>
                <w:szCs w:val="16"/>
              </w:rPr>
            </w:pPr>
          </w:p>
          <w:p w14:paraId="1DEEB346" w14:textId="77777777" w:rsidR="000A29B9" w:rsidRDefault="000A29B9" w:rsidP="00EB60E6">
            <w:pPr>
              <w:pStyle w:val="Default"/>
              <w:rPr>
                <w:color w:val="auto"/>
                <w:sz w:val="16"/>
                <w:szCs w:val="16"/>
              </w:rPr>
            </w:pPr>
          </w:p>
        </w:tc>
        <w:tc>
          <w:tcPr>
            <w:tcW w:w="4590" w:type="dxa"/>
          </w:tcPr>
          <w:p w14:paraId="696048D7" w14:textId="77777777" w:rsidR="000A29B9" w:rsidRDefault="000A29B9" w:rsidP="00EB60E6">
            <w:pPr>
              <w:pStyle w:val="Default"/>
              <w:rPr>
                <w:color w:val="auto"/>
                <w:sz w:val="16"/>
                <w:szCs w:val="16"/>
              </w:rPr>
            </w:pPr>
          </w:p>
        </w:tc>
        <w:tc>
          <w:tcPr>
            <w:tcW w:w="2520" w:type="dxa"/>
          </w:tcPr>
          <w:p w14:paraId="2DD74ABB" w14:textId="77777777" w:rsidR="000A29B9" w:rsidRDefault="000A29B9" w:rsidP="00EB60E6">
            <w:pPr>
              <w:pStyle w:val="Default"/>
              <w:rPr>
                <w:color w:val="auto"/>
                <w:sz w:val="16"/>
                <w:szCs w:val="16"/>
              </w:rPr>
            </w:pPr>
          </w:p>
        </w:tc>
      </w:tr>
      <w:tr w:rsidR="000A29B9" w14:paraId="29CE737A" w14:textId="77777777" w:rsidTr="00EB60E6">
        <w:tc>
          <w:tcPr>
            <w:tcW w:w="2515" w:type="dxa"/>
          </w:tcPr>
          <w:p w14:paraId="2CC35D64" w14:textId="77777777" w:rsidR="000A29B9" w:rsidRDefault="000A29B9" w:rsidP="00EB60E6">
            <w:pPr>
              <w:pStyle w:val="Default"/>
              <w:rPr>
                <w:color w:val="auto"/>
                <w:sz w:val="16"/>
                <w:szCs w:val="16"/>
              </w:rPr>
            </w:pPr>
          </w:p>
          <w:p w14:paraId="5DE29ABF" w14:textId="77777777" w:rsidR="000A29B9" w:rsidRDefault="000A29B9" w:rsidP="00EB60E6">
            <w:pPr>
              <w:pStyle w:val="Default"/>
              <w:rPr>
                <w:color w:val="auto"/>
                <w:sz w:val="16"/>
                <w:szCs w:val="16"/>
              </w:rPr>
            </w:pPr>
          </w:p>
        </w:tc>
        <w:tc>
          <w:tcPr>
            <w:tcW w:w="4590" w:type="dxa"/>
          </w:tcPr>
          <w:p w14:paraId="59576DEC" w14:textId="77777777" w:rsidR="000A29B9" w:rsidRDefault="000A29B9" w:rsidP="00EB60E6">
            <w:pPr>
              <w:pStyle w:val="Default"/>
              <w:rPr>
                <w:color w:val="auto"/>
                <w:sz w:val="16"/>
                <w:szCs w:val="16"/>
              </w:rPr>
            </w:pPr>
          </w:p>
        </w:tc>
        <w:tc>
          <w:tcPr>
            <w:tcW w:w="2520" w:type="dxa"/>
          </w:tcPr>
          <w:p w14:paraId="0A20DD17" w14:textId="77777777" w:rsidR="000A29B9" w:rsidRDefault="000A29B9" w:rsidP="00EB60E6">
            <w:pPr>
              <w:pStyle w:val="Default"/>
              <w:rPr>
                <w:color w:val="auto"/>
                <w:sz w:val="16"/>
                <w:szCs w:val="16"/>
              </w:rPr>
            </w:pPr>
          </w:p>
        </w:tc>
      </w:tr>
      <w:tr w:rsidR="000A29B9" w14:paraId="0BAD9A4A" w14:textId="77777777" w:rsidTr="00EB60E6">
        <w:tc>
          <w:tcPr>
            <w:tcW w:w="2515" w:type="dxa"/>
          </w:tcPr>
          <w:p w14:paraId="7030EB08" w14:textId="77777777" w:rsidR="000A29B9" w:rsidRDefault="000A29B9" w:rsidP="00EB60E6">
            <w:pPr>
              <w:pStyle w:val="Default"/>
              <w:rPr>
                <w:color w:val="auto"/>
                <w:sz w:val="16"/>
                <w:szCs w:val="16"/>
              </w:rPr>
            </w:pPr>
          </w:p>
          <w:p w14:paraId="1FB57856" w14:textId="77777777" w:rsidR="000A29B9" w:rsidRDefault="000A29B9" w:rsidP="00EB60E6">
            <w:pPr>
              <w:pStyle w:val="Default"/>
              <w:rPr>
                <w:color w:val="auto"/>
                <w:sz w:val="16"/>
                <w:szCs w:val="16"/>
              </w:rPr>
            </w:pPr>
          </w:p>
        </w:tc>
        <w:tc>
          <w:tcPr>
            <w:tcW w:w="4590" w:type="dxa"/>
          </w:tcPr>
          <w:p w14:paraId="0FD63A69" w14:textId="77777777" w:rsidR="000A29B9" w:rsidRDefault="000A29B9" w:rsidP="00EB60E6">
            <w:pPr>
              <w:pStyle w:val="Default"/>
              <w:rPr>
                <w:color w:val="auto"/>
                <w:sz w:val="16"/>
                <w:szCs w:val="16"/>
              </w:rPr>
            </w:pPr>
          </w:p>
        </w:tc>
        <w:tc>
          <w:tcPr>
            <w:tcW w:w="2520" w:type="dxa"/>
          </w:tcPr>
          <w:p w14:paraId="288B8658" w14:textId="77777777" w:rsidR="000A29B9" w:rsidRDefault="000A29B9" w:rsidP="00EB60E6">
            <w:pPr>
              <w:pStyle w:val="Default"/>
              <w:rPr>
                <w:color w:val="auto"/>
                <w:sz w:val="16"/>
                <w:szCs w:val="16"/>
              </w:rPr>
            </w:pPr>
          </w:p>
        </w:tc>
      </w:tr>
      <w:tr w:rsidR="000A29B9" w14:paraId="68551AC0" w14:textId="77777777" w:rsidTr="00EB60E6">
        <w:tc>
          <w:tcPr>
            <w:tcW w:w="7105" w:type="dxa"/>
            <w:gridSpan w:val="2"/>
            <w:shd w:val="clear" w:color="auto" w:fill="D9D9D9" w:themeFill="background1" w:themeFillShade="D9"/>
          </w:tcPr>
          <w:p w14:paraId="1E04C4D4" w14:textId="77777777" w:rsidR="000A29B9" w:rsidRPr="00C86214" w:rsidRDefault="000A29B9" w:rsidP="00EB60E6">
            <w:pPr>
              <w:pStyle w:val="Default"/>
              <w:jc w:val="right"/>
              <w:rPr>
                <w:b/>
                <w:color w:val="auto"/>
                <w:sz w:val="22"/>
                <w:szCs w:val="22"/>
              </w:rPr>
            </w:pPr>
            <w:r>
              <w:rPr>
                <w:b/>
                <w:color w:val="auto"/>
                <w:sz w:val="22"/>
                <w:szCs w:val="22"/>
              </w:rPr>
              <w:br/>
              <w:t xml:space="preserve"> </w:t>
            </w:r>
            <w:r w:rsidRPr="00C86214">
              <w:rPr>
                <w:b/>
                <w:color w:val="auto"/>
                <w:sz w:val="22"/>
                <w:szCs w:val="22"/>
              </w:rPr>
              <w:t>One Time Price Total:</w:t>
            </w:r>
          </w:p>
        </w:tc>
        <w:tc>
          <w:tcPr>
            <w:tcW w:w="2520" w:type="dxa"/>
            <w:shd w:val="clear" w:color="auto" w:fill="D9D9D9" w:themeFill="background1" w:themeFillShade="D9"/>
          </w:tcPr>
          <w:p w14:paraId="37FFB87B" w14:textId="77777777" w:rsidR="000A29B9" w:rsidRDefault="000A29B9" w:rsidP="00EB60E6">
            <w:pPr>
              <w:pStyle w:val="Default"/>
              <w:rPr>
                <w:color w:val="auto"/>
                <w:sz w:val="16"/>
                <w:szCs w:val="16"/>
              </w:rPr>
            </w:pPr>
          </w:p>
        </w:tc>
      </w:tr>
    </w:tbl>
    <w:p w14:paraId="23F03050" w14:textId="77777777" w:rsidR="000A29B9" w:rsidRPr="00812379" w:rsidRDefault="000A29B9" w:rsidP="000A29B9">
      <w:pPr>
        <w:pStyle w:val="Default"/>
        <w:rPr>
          <w:b/>
          <w:color w:val="auto"/>
          <w:sz w:val="20"/>
          <w:szCs w:val="20"/>
        </w:rPr>
      </w:pPr>
      <w:r>
        <w:rPr>
          <w:color w:val="auto"/>
          <w:sz w:val="16"/>
          <w:szCs w:val="16"/>
        </w:rPr>
        <w:br/>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Pr>
          <w:color w:val="auto"/>
          <w:sz w:val="16"/>
          <w:szCs w:val="16"/>
        </w:rPr>
        <w:tab/>
      </w:r>
      <w:r w:rsidRPr="00C86214">
        <w:rPr>
          <w:b/>
          <w:color w:val="auto"/>
          <w:sz w:val="20"/>
          <w:szCs w:val="20"/>
        </w:rPr>
        <w:t xml:space="preserve"> </w:t>
      </w:r>
    </w:p>
    <w:p w14:paraId="507A2A81" w14:textId="77777777" w:rsidR="000A29B9" w:rsidRPr="00C86214" w:rsidRDefault="000A29B9" w:rsidP="000A29B9">
      <w:pPr>
        <w:pStyle w:val="Default"/>
        <w:rPr>
          <w:b/>
          <w:color w:val="auto"/>
        </w:rPr>
      </w:pPr>
      <w:r>
        <w:rPr>
          <w:b/>
          <w:color w:val="auto"/>
        </w:rPr>
        <w:t>Recurring Price</w:t>
      </w:r>
    </w:p>
    <w:tbl>
      <w:tblPr>
        <w:tblStyle w:val="TableGrid"/>
        <w:tblW w:w="9625" w:type="dxa"/>
        <w:tblLayout w:type="fixed"/>
        <w:tblLook w:val="04A0" w:firstRow="1" w:lastRow="0" w:firstColumn="1" w:lastColumn="0" w:noHBand="0" w:noVBand="1"/>
      </w:tblPr>
      <w:tblGrid>
        <w:gridCol w:w="3685"/>
        <w:gridCol w:w="1080"/>
        <w:gridCol w:w="1440"/>
        <w:gridCol w:w="270"/>
        <w:gridCol w:w="1080"/>
        <w:gridCol w:w="270"/>
        <w:gridCol w:w="1800"/>
      </w:tblGrid>
      <w:tr w:rsidR="000A29B9" w14:paraId="5BF86B81" w14:textId="77777777" w:rsidTr="00EB60E6">
        <w:tc>
          <w:tcPr>
            <w:tcW w:w="3685" w:type="dxa"/>
            <w:shd w:val="clear" w:color="auto" w:fill="D9D9D9" w:themeFill="background1" w:themeFillShade="D9"/>
          </w:tcPr>
          <w:p w14:paraId="79BD6E9A" w14:textId="77777777" w:rsidR="000A29B9" w:rsidRPr="00C86214" w:rsidRDefault="000A29B9" w:rsidP="00EB60E6">
            <w:pPr>
              <w:pStyle w:val="Default"/>
              <w:rPr>
                <w:b/>
                <w:color w:val="auto"/>
                <w:sz w:val="20"/>
                <w:szCs w:val="20"/>
              </w:rPr>
            </w:pPr>
            <w:r w:rsidRPr="00C86214">
              <w:rPr>
                <w:b/>
                <w:color w:val="auto"/>
                <w:sz w:val="20"/>
                <w:szCs w:val="20"/>
              </w:rPr>
              <w:t>Service</w:t>
            </w:r>
          </w:p>
        </w:tc>
        <w:tc>
          <w:tcPr>
            <w:tcW w:w="1080" w:type="dxa"/>
            <w:shd w:val="clear" w:color="auto" w:fill="D9D9D9" w:themeFill="background1" w:themeFillShade="D9"/>
          </w:tcPr>
          <w:p w14:paraId="7348FEAE" w14:textId="77777777" w:rsidR="000A29B9" w:rsidRPr="00C86214" w:rsidRDefault="000A29B9" w:rsidP="00EB60E6">
            <w:pPr>
              <w:pStyle w:val="Default"/>
              <w:rPr>
                <w:b/>
                <w:color w:val="auto"/>
                <w:sz w:val="20"/>
                <w:szCs w:val="20"/>
              </w:rPr>
            </w:pPr>
            <w:r w:rsidRPr="00C86214">
              <w:rPr>
                <w:b/>
                <w:color w:val="auto"/>
                <w:sz w:val="20"/>
                <w:szCs w:val="20"/>
              </w:rPr>
              <w:t>Speed</w:t>
            </w:r>
          </w:p>
        </w:tc>
        <w:tc>
          <w:tcPr>
            <w:tcW w:w="1440" w:type="dxa"/>
            <w:shd w:val="clear" w:color="auto" w:fill="D9D9D9" w:themeFill="background1" w:themeFillShade="D9"/>
          </w:tcPr>
          <w:p w14:paraId="525F596A" w14:textId="77777777" w:rsidR="000A29B9" w:rsidRPr="00C86214" w:rsidRDefault="000A29B9" w:rsidP="00EB60E6">
            <w:pPr>
              <w:pStyle w:val="Default"/>
              <w:rPr>
                <w:b/>
                <w:color w:val="auto"/>
                <w:sz w:val="20"/>
                <w:szCs w:val="20"/>
              </w:rPr>
            </w:pPr>
            <w:r w:rsidRPr="00C86214">
              <w:rPr>
                <w:b/>
                <w:color w:val="auto"/>
                <w:sz w:val="20"/>
                <w:szCs w:val="20"/>
              </w:rPr>
              <w:t xml:space="preserve">Monthly Recurring </w:t>
            </w:r>
            <w:r>
              <w:rPr>
                <w:b/>
                <w:color w:val="auto"/>
                <w:sz w:val="20"/>
                <w:szCs w:val="20"/>
              </w:rPr>
              <w:br/>
            </w:r>
            <w:r w:rsidRPr="00C86214">
              <w:rPr>
                <w:b/>
                <w:color w:val="auto"/>
                <w:sz w:val="20"/>
                <w:szCs w:val="20"/>
              </w:rPr>
              <w:t>Price</w:t>
            </w:r>
          </w:p>
        </w:tc>
        <w:tc>
          <w:tcPr>
            <w:tcW w:w="270" w:type="dxa"/>
            <w:shd w:val="clear" w:color="auto" w:fill="D9D9D9" w:themeFill="background1" w:themeFillShade="D9"/>
          </w:tcPr>
          <w:p w14:paraId="2EF60942" w14:textId="77777777" w:rsidR="000A29B9" w:rsidRPr="00C86214" w:rsidRDefault="000A29B9" w:rsidP="00EB60E6">
            <w:pPr>
              <w:pStyle w:val="Default"/>
              <w:jc w:val="center"/>
              <w:rPr>
                <w:b/>
                <w:color w:val="auto"/>
                <w:sz w:val="20"/>
                <w:szCs w:val="20"/>
              </w:rPr>
            </w:pPr>
          </w:p>
        </w:tc>
        <w:tc>
          <w:tcPr>
            <w:tcW w:w="1080" w:type="dxa"/>
            <w:shd w:val="clear" w:color="auto" w:fill="D9D9D9" w:themeFill="background1" w:themeFillShade="D9"/>
          </w:tcPr>
          <w:p w14:paraId="2FCDE2F9" w14:textId="77777777" w:rsidR="000A29B9" w:rsidRPr="00C86214" w:rsidRDefault="000A29B9" w:rsidP="00EB60E6">
            <w:pPr>
              <w:pStyle w:val="Default"/>
              <w:jc w:val="center"/>
              <w:rPr>
                <w:b/>
                <w:color w:val="auto"/>
                <w:sz w:val="20"/>
                <w:szCs w:val="20"/>
              </w:rPr>
            </w:pPr>
            <w:r w:rsidRPr="00C86214">
              <w:rPr>
                <w:b/>
                <w:color w:val="auto"/>
                <w:sz w:val="20"/>
                <w:szCs w:val="20"/>
              </w:rPr>
              <w:t>Contract Term</w:t>
            </w:r>
            <w:r w:rsidRPr="00C86214">
              <w:rPr>
                <w:b/>
                <w:color w:val="auto"/>
                <w:sz w:val="20"/>
                <w:szCs w:val="20"/>
              </w:rPr>
              <w:br/>
              <w:t>(months)</w:t>
            </w:r>
          </w:p>
        </w:tc>
        <w:tc>
          <w:tcPr>
            <w:tcW w:w="270" w:type="dxa"/>
            <w:shd w:val="clear" w:color="auto" w:fill="D9D9D9" w:themeFill="background1" w:themeFillShade="D9"/>
          </w:tcPr>
          <w:p w14:paraId="08893491" w14:textId="77777777" w:rsidR="000A29B9" w:rsidRPr="00C86214" w:rsidRDefault="000A29B9" w:rsidP="00EB60E6">
            <w:pPr>
              <w:pStyle w:val="Default"/>
              <w:jc w:val="center"/>
              <w:rPr>
                <w:b/>
                <w:color w:val="auto"/>
                <w:sz w:val="20"/>
                <w:szCs w:val="20"/>
              </w:rPr>
            </w:pPr>
          </w:p>
        </w:tc>
        <w:tc>
          <w:tcPr>
            <w:tcW w:w="1800" w:type="dxa"/>
            <w:shd w:val="clear" w:color="auto" w:fill="D9D9D9" w:themeFill="background1" w:themeFillShade="D9"/>
          </w:tcPr>
          <w:p w14:paraId="12B24471" w14:textId="77777777" w:rsidR="000A29B9" w:rsidRPr="00C86214" w:rsidRDefault="000A29B9" w:rsidP="00EB60E6">
            <w:pPr>
              <w:pStyle w:val="Default"/>
              <w:rPr>
                <w:b/>
                <w:color w:val="auto"/>
                <w:sz w:val="20"/>
                <w:szCs w:val="20"/>
              </w:rPr>
            </w:pPr>
            <w:r w:rsidRPr="00C86214">
              <w:rPr>
                <w:b/>
                <w:color w:val="auto"/>
                <w:sz w:val="20"/>
                <w:szCs w:val="20"/>
              </w:rPr>
              <w:t>Recurring Price Total</w:t>
            </w:r>
          </w:p>
        </w:tc>
      </w:tr>
      <w:tr w:rsidR="000A29B9" w14:paraId="6E3561B5" w14:textId="77777777" w:rsidTr="00EB60E6">
        <w:tc>
          <w:tcPr>
            <w:tcW w:w="3685" w:type="dxa"/>
          </w:tcPr>
          <w:p w14:paraId="64412680" w14:textId="77777777" w:rsidR="000A29B9" w:rsidRDefault="000A29B9" w:rsidP="00EB60E6">
            <w:pPr>
              <w:pStyle w:val="Default"/>
              <w:rPr>
                <w:color w:val="auto"/>
                <w:sz w:val="16"/>
                <w:szCs w:val="16"/>
              </w:rPr>
            </w:pPr>
          </w:p>
          <w:p w14:paraId="326EF942" w14:textId="77777777" w:rsidR="000A29B9" w:rsidRDefault="000A29B9" w:rsidP="00EB60E6">
            <w:pPr>
              <w:pStyle w:val="Default"/>
              <w:rPr>
                <w:color w:val="auto"/>
                <w:sz w:val="16"/>
                <w:szCs w:val="16"/>
              </w:rPr>
            </w:pPr>
          </w:p>
        </w:tc>
        <w:tc>
          <w:tcPr>
            <w:tcW w:w="1080" w:type="dxa"/>
          </w:tcPr>
          <w:p w14:paraId="665D1D02" w14:textId="77777777" w:rsidR="000A29B9" w:rsidRDefault="000A29B9" w:rsidP="00EB60E6">
            <w:pPr>
              <w:pStyle w:val="Default"/>
              <w:rPr>
                <w:color w:val="auto"/>
                <w:sz w:val="16"/>
                <w:szCs w:val="16"/>
              </w:rPr>
            </w:pPr>
          </w:p>
        </w:tc>
        <w:tc>
          <w:tcPr>
            <w:tcW w:w="1440" w:type="dxa"/>
          </w:tcPr>
          <w:p w14:paraId="1D2ED33C" w14:textId="77777777" w:rsidR="000A29B9" w:rsidRDefault="000A29B9" w:rsidP="00EB60E6">
            <w:pPr>
              <w:pStyle w:val="Default"/>
              <w:rPr>
                <w:color w:val="auto"/>
                <w:sz w:val="16"/>
                <w:szCs w:val="16"/>
              </w:rPr>
            </w:pPr>
          </w:p>
        </w:tc>
        <w:tc>
          <w:tcPr>
            <w:tcW w:w="270" w:type="dxa"/>
          </w:tcPr>
          <w:p w14:paraId="286A61CA" w14:textId="77777777" w:rsidR="000A29B9" w:rsidRDefault="000A29B9" w:rsidP="00EB60E6">
            <w:pPr>
              <w:pStyle w:val="Default"/>
              <w:rPr>
                <w:color w:val="auto"/>
                <w:sz w:val="16"/>
                <w:szCs w:val="16"/>
              </w:rPr>
            </w:pPr>
            <w:r>
              <w:rPr>
                <w:color w:val="auto"/>
                <w:sz w:val="16"/>
                <w:szCs w:val="16"/>
              </w:rPr>
              <w:t>x</w:t>
            </w:r>
          </w:p>
        </w:tc>
        <w:tc>
          <w:tcPr>
            <w:tcW w:w="1080" w:type="dxa"/>
          </w:tcPr>
          <w:p w14:paraId="143656AE" w14:textId="77777777" w:rsidR="000A29B9" w:rsidRDefault="000A29B9" w:rsidP="00EB60E6">
            <w:pPr>
              <w:pStyle w:val="Default"/>
              <w:rPr>
                <w:color w:val="auto"/>
                <w:sz w:val="16"/>
                <w:szCs w:val="16"/>
              </w:rPr>
            </w:pPr>
          </w:p>
        </w:tc>
        <w:tc>
          <w:tcPr>
            <w:tcW w:w="270" w:type="dxa"/>
          </w:tcPr>
          <w:p w14:paraId="03A811F4" w14:textId="77777777" w:rsidR="000A29B9" w:rsidRDefault="000A29B9" w:rsidP="00EB60E6">
            <w:pPr>
              <w:pStyle w:val="Default"/>
              <w:rPr>
                <w:color w:val="auto"/>
                <w:sz w:val="16"/>
                <w:szCs w:val="16"/>
              </w:rPr>
            </w:pPr>
            <w:r>
              <w:rPr>
                <w:color w:val="auto"/>
                <w:sz w:val="16"/>
                <w:szCs w:val="16"/>
              </w:rPr>
              <w:t>=</w:t>
            </w:r>
          </w:p>
        </w:tc>
        <w:tc>
          <w:tcPr>
            <w:tcW w:w="1800" w:type="dxa"/>
          </w:tcPr>
          <w:p w14:paraId="61C56EB8" w14:textId="77777777" w:rsidR="000A29B9" w:rsidRDefault="000A29B9" w:rsidP="00EB60E6">
            <w:pPr>
              <w:pStyle w:val="Default"/>
              <w:rPr>
                <w:color w:val="auto"/>
                <w:sz w:val="16"/>
                <w:szCs w:val="16"/>
              </w:rPr>
            </w:pPr>
          </w:p>
        </w:tc>
      </w:tr>
      <w:tr w:rsidR="000A29B9" w14:paraId="4FB920C2" w14:textId="77777777" w:rsidTr="00EB60E6">
        <w:tc>
          <w:tcPr>
            <w:tcW w:w="3685" w:type="dxa"/>
          </w:tcPr>
          <w:p w14:paraId="10F246EE" w14:textId="77777777" w:rsidR="000A29B9" w:rsidRDefault="000A29B9" w:rsidP="00EB60E6">
            <w:pPr>
              <w:pStyle w:val="Default"/>
              <w:rPr>
                <w:color w:val="auto"/>
                <w:sz w:val="16"/>
                <w:szCs w:val="16"/>
              </w:rPr>
            </w:pPr>
          </w:p>
          <w:p w14:paraId="3997DAC6" w14:textId="77777777" w:rsidR="000A29B9" w:rsidRDefault="000A29B9" w:rsidP="00EB60E6">
            <w:pPr>
              <w:pStyle w:val="Default"/>
              <w:rPr>
                <w:color w:val="auto"/>
                <w:sz w:val="16"/>
                <w:szCs w:val="16"/>
              </w:rPr>
            </w:pPr>
          </w:p>
        </w:tc>
        <w:tc>
          <w:tcPr>
            <w:tcW w:w="1080" w:type="dxa"/>
          </w:tcPr>
          <w:p w14:paraId="11B0AE42" w14:textId="77777777" w:rsidR="000A29B9" w:rsidRDefault="000A29B9" w:rsidP="00EB60E6">
            <w:pPr>
              <w:pStyle w:val="Default"/>
              <w:rPr>
                <w:color w:val="auto"/>
                <w:sz w:val="16"/>
                <w:szCs w:val="16"/>
              </w:rPr>
            </w:pPr>
          </w:p>
        </w:tc>
        <w:tc>
          <w:tcPr>
            <w:tcW w:w="1440" w:type="dxa"/>
          </w:tcPr>
          <w:p w14:paraId="4219C2AA" w14:textId="77777777" w:rsidR="000A29B9" w:rsidRDefault="000A29B9" w:rsidP="00EB60E6">
            <w:pPr>
              <w:pStyle w:val="Default"/>
              <w:rPr>
                <w:color w:val="auto"/>
                <w:sz w:val="16"/>
                <w:szCs w:val="16"/>
              </w:rPr>
            </w:pPr>
          </w:p>
        </w:tc>
        <w:tc>
          <w:tcPr>
            <w:tcW w:w="270" w:type="dxa"/>
          </w:tcPr>
          <w:p w14:paraId="714DBF6F" w14:textId="77777777" w:rsidR="000A29B9" w:rsidRDefault="000A29B9" w:rsidP="00EB60E6">
            <w:pPr>
              <w:pStyle w:val="Default"/>
              <w:rPr>
                <w:color w:val="auto"/>
                <w:sz w:val="16"/>
                <w:szCs w:val="16"/>
              </w:rPr>
            </w:pPr>
            <w:r>
              <w:rPr>
                <w:color w:val="auto"/>
                <w:sz w:val="16"/>
                <w:szCs w:val="16"/>
              </w:rPr>
              <w:t>x</w:t>
            </w:r>
          </w:p>
        </w:tc>
        <w:tc>
          <w:tcPr>
            <w:tcW w:w="1080" w:type="dxa"/>
          </w:tcPr>
          <w:p w14:paraId="4EB5F0B2" w14:textId="77777777" w:rsidR="000A29B9" w:rsidRDefault="000A29B9" w:rsidP="00EB60E6">
            <w:pPr>
              <w:pStyle w:val="Default"/>
              <w:rPr>
                <w:color w:val="auto"/>
                <w:sz w:val="16"/>
                <w:szCs w:val="16"/>
              </w:rPr>
            </w:pPr>
          </w:p>
        </w:tc>
        <w:tc>
          <w:tcPr>
            <w:tcW w:w="270" w:type="dxa"/>
          </w:tcPr>
          <w:p w14:paraId="34DFC1BE" w14:textId="77777777" w:rsidR="000A29B9" w:rsidRDefault="000A29B9" w:rsidP="00EB60E6">
            <w:pPr>
              <w:pStyle w:val="Default"/>
              <w:rPr>
                <w:color w:val="auto"/>
                <w:sz w:val="16"/>
                <w:szCs w:val="16"/>
              </w:rPr>
            </w:pPr>
            <w:r>
              <w:rPr>
                <w:color w:val="auto"/>
                <w:sz w:val="16"/>
                <w:szCs w:val="16"/>
              </w:rPr>
              <w:t>=</w:t>
            </w:r>
          </w:p>
        </w:tc>
        <w:tc>
          <w:tcPr>
            <w:tcW w:w="1800" w:type="dxa"/>
          </w:tcPr>
          <w:p w14:paraId="07187124" w14:textId="77777777" w:rsidR="000A29B9" w:rsidRDefault="000A29B9" w:rsidP="00EB60E6">
            <w:pPr>
              <w:pStyle w:val="Default"/>
              <w:rPr>
                <w:color w:val="auto"/>
                <w:sz w:val="16"/>
                <w:szCs w:val="16"/>
              </w:rPr>
            </w:pPr>
          </w:p>
        </w:tc>
      </w:tr>
      <w:tr w:rsidR="000A29B9" w14:paraId="7878DC95" w14:textId="77777777" w:rsidTr="00EB60E6">
        <w:tc>
          <w:tcPr>
            <w:tcW w:w="3685" w:type="dxa"/>
          </w:tcPr>
          <w:p w14:paraId="0C2A928A" w14:textId="77777777" w:rsidR="000A29B9" w:rsidRDefault="000A29B9" w:rsidP="00EB60E6">
            <w:pPr>
              <w:pStyle w:val="Default"/>
              <w:rPr>
                <w:color w:val="auto"/>
                <w:sz w:val="16"/>
                <w:szCs w:val="16"/>
              </w:rPr>
            </w:pPr>
          </w:p>
          <w:p w14:paraId="5844665D" w14:textId="77777777" w:rsidR="000A29B9" w:rsidRDefault="000A29B9" w:rsidP="00EB60E6">
            <w:pPr>
              <w:pStyle w:val="Default"/>
              <w:rPr>
                <w:color w:val="auto"/>
                <w:sz w:val="16"/>
                <w:szCs w:val="16"/>
              </w:rPr>
            </w:pPr>
          </w:p>
        </w:tc>
        <w:tc>
          <w:tcPr>
            <w:tcW w:w="1080" w:type="dxa"/>
          </w:tcPr>
          <w:p w14:paraId="5317DA65" w14:textId="77777777" w:rsidR="000A29B9" w:rsidRDefault="000A29B9" w:rsidP="00EB60E6">
            <w:pPr>
              <w:pStyle w:val="Default"/>
              <w:rPr>
                <w:color w:val="auto"/>
                <w:sz w:val="16"/>
                <w:szCs w:val="16"/>
              </w:rPr>
            </w:pPr>
          </w:p>
        </w:tc>
        <w:tc>
          <w:tcPr>
            <w:tcW w:w="1440" w:type="dxa"/>
          </w:tcPr>
          <w:p w14:paraId="55224203" w14:textId="77777777" w:rsidR="000A29B9" w:rsidRDefault="000A29B9" w:rsidP="00EB60E6">
            <w:pPr>
              <w:pStyle w:val="Default"/>
              <w:rPr>
                <w:color w:val="auto"/>
                <w:sz w:val="16"/>
                <w:szCs w:val="16"/>
              </w:rPr>
            </w:pPr>
          </w:p>
        </w:tc>
        <w:tc>
          <w:tcPr>
            <w:tcW w:w="270" w:type="dxa"/>
          </w:tcPr>
          <w:p w14:paraId="1E4B4775" w14:textId="77777777" w:rsidR="000A29B9" w:rsidRDefault="000A29B9" w:rsidP="00EB60E6">
            <w:pPr>
              <w:pStyle w:val="Default"/>
              <w:rPr>
                <w:color w:val="auto"/>
                <w:sz w:val="16"/>
                <w:szCs w:val="16"/>
              </w:rPr>
            </w:pPr>
            <w:r>
              <w:rPr>
                <w:color w:val="auto"/>
                <w:sz w:val="16"/>
                <w:szCs w:val="16"/>
              </w:rPr>
              <w:t>x</w:t>
            </w:r>
          </w:p>
        </w:tc>
        <w:tc>
          <w:tcPr>
            <w:tcW w:w="1080" w:type="dxa"/>
          </w:tcPr>
          <w:p w14:paraId="4901093A" w14:textId="77777777" w:rsidR="000A29B9" w:rsidRDefault="000A29B9" w:rsidP="00EB60E6">
            <w:pPr>
              <w:pStyle w:val="Default"/>
              <w:rPr>
                <w:color w:val="auto"/>
                <w:sz w:val="16"/>
                <w:szCs w:val="16"/>
              </w:rPr>
            </w:pPr>
          </w:p>
        </w:tc>
        <w:tc>
          <w:tcPr>
            <w:tcW w:w="270" w:type="dxa"/>
          </w:tcPr>
          <w:p w14:paraId="47CBD8FA" w14:textId="77777777" w:rsidR="000A29B9" w:rsidRDefault="000A29B9" w:rsidP="00EB60E6">
            <w:pPr>
              <w:pStyle w:val="Default"/>
              <w:rPr>
                <w:color w:val="auto"/>
                <w:sz w:val="16"/>
                <w:szCs w:val="16"/>
              </w:rPr>
            </w:pPr>
            <w:r>
              <w:rPr>
                <w:color w:val="auto"/>
                <w:sz w:val="16"/>
                <w:szCs w:val="16"/>
              </w:rPr>
              <w:t>=</w:t>
            </w:r>
          </w:p>
        </w:tc>
        <w:tc>
          <w:tcPr>
            <w:tcW w:w="1800" w:type="dxa"/>
          </w:tcPr>
          <w:p w14:paraId="724FBFAA" w14:textId="77777777" w:rsidR="000A29B9" w:rsidRDefault="000A29B9" w:rsidP="00EB60E6">
            <w:pPr>
              <w:pStyle w:val="Default"/>
              <w:rPr>
                <w:color w:val="auto"/>
                <w:sz w:val="16"/>
                <w:szCs w:val="16"/>
              </w:rPr>
            </w:pPr>
          </w:p>
        </w:tc>
      </w:tr>
      <w:tr w:rsidR="000A29B9" w14:paraId="782B2CD2" w14:textId="77777777" w:rsidTr="00EB60E6">
        <w:tc>
          <w:tcPr>
            <w:tcW w:w="3685" w:type="dxa"/>
          </w:tcPr>
          <w:p w14:paraId="4FB33BD6" w14:textId="77777777" w:rsidR="000A29B9" w:rsidRDefault="000A29B9" w:rsidP="00EB60E6">
            <w:pPr>
              <w:pStyle w:val="Default"/>
              <w:rPr>
                <w:color w:val="auto"/>
                <w:sz w:val="16"/>
                <w:szCs w:val="16"/>
              </w:rPr>
            </w:pPr>
          </w:p>
          <w:p w14:paraId="2A0B5663" w14:textId="77777777" w:rsidR="000A29B9" w:rsidRDefault="000A29B9" w:rsidP="00EB60E6">
            <w:pPr>
              <w:pStyle w:val="Default"/>
              <w:rPr>
                <w:color w:val="auto"/>
                <w:sz w:val="16"/>
                <w:szCs w:val="16"/>
              </w:rPr>
            </w:pPr>
          </w:p>
        </w:tc>
        <w:tc>
          <w:tcPr>
            <w:tcW w:w="1080" w:type="dxa"/>
          </w:tcPr>
          <w:p w14:paraId="0FFDDF0C" w14:textId="77777777" w:rsidR="000A29B9" w:rsidRDefault="000A29B9" w:rsidP="00EB60E6">
            <w:pPr>
              <w:pStyle w:val="Default"/>
              <w:rPr>
                <w:color w:val="auto"/>
                <w:sz w:val="16"/>
                <w:szCs w:val="16"/>
              </w:rPr>
            </w:pPr>
          </w:p>
        </w:tc>
        <w:tc>
          <w:tcPr>
            <w:tcW w:w="1440" w:type="dxa"/>
          </w:tcPr>
          <w:p w14:paraId="196282FD" w14:textId="77777777" w:rsidR="000A29B9" w:rsidRDefault="000A29B9" w:rsidP="00EB60E6">
            <w:pPr>
              <w:pStyle w:val="Default"/>
              <w:rPr>
                <w:color w:val="auto"/>
                <w:sz w:val="16"/>
                <w:szCs w:val="16"/>
              </w:rPr>
            </w:pPr>
          </w:p>
        </w:tc>
        <w:tc>
          <w:tcPr>
            <w:tcW w:w="270" w:type="dxa"/>
          </w:tcPr>
          <w:p w14:paraId="7347DD27" w14:textId="77777777" w:rsidR="000A29B9" w:rsidRDefault="000A29B9" w:rsidP="00EB60E6">
            <w:pPr>
              <w:pStyle w:val="Default"/>
              <w:rPr>
                <w:color w:val="auto"/>
                <w:sz w:val="16"/>
                <w:szCs w:val="16"/>
              </w:rPr>
            </w:pPr>
            <w:r>
              <w:rPr>
                <w:color w:val="auto"/>
                <w:sz w:val="16"/>
                <w:szCs w:val="16"/>
              </w:rPr>
              <w:t>x</w:t>
            </w:r>
          </w:p>
        </w:tc>
        <w:tc>
          <w:tcPr>
            <w:tcW w:w="1080" w:type="dxa"/>
          </w:tcPr>
          <w:p w14:paraId="26FC18AE" w14:textId="77777777" w:rsidR="000A29B9" w:rsidRDefault="000A29B9" w:rsidP="00EB60E6">
            <w:pPr>
              <w:pStyle w:val="Default"/>
              <w:rPr>
                <w:color w:val="auto"/>
                <w:sz w:val="16"/>
                <w:szCs w:val="16"/>
              </w:rPr>
            </w:pPr>
          </w:p>
        </w:tc>
        <w:tc>
          <w:tcPr>
            <w:tcW w:w="270" w:type="dxa"/>
          </w:tcPr>
          <w:p w14:paraId="304B9A43" w14:textId="77777777" w:rsidR="000A29B9" w:rsidRDefault="000A29B9" w:rsidP="00EB60E6">
            <w:pPr>
              <w:pStyle w:val="Default"/>
              <w:rPr>
                <w:color w:val="auto"/>
                <w:sz w:val="16"/>
                <w:szCs w:val="16"/>
              </w:rPr>
            </w:pPr>
            <w:r>
              <w:rPr>
                <w:color w:val="auto"/>
                <w:sz w:val="16"/>
                <w:szCs w:val="16"/>
              </w:rPr>
              <w:t>=</w:t>
            </w:r>
          </w:p>
        </w:tc>
        <w:tc>
          <w:tcPr>
            <w:tcW w:w="1800" w:type="dxa"/>
          </w:tcPr>
          <w:p w14:paraId="5F69C804" w14:textId="77777777" w:rsidR="000A29B9" w:rsidRDefault="000A29B9" w:rsidP="00EB60E6">
            <w:pPr>
              <w:pStyle w:val="Default"/>
              <w:rPr>
                <w:color w:val="auto"/>
                <w:sz w:val="16"/>
                <w:szCs w:val="16"/>
              </w:rPr>
            </w:pPr>
          </w:p>
        </w:tc>
      </w:tr>
      <w:tr w:rsidR="000A29B9" w14:paraId="62E9AB83" w14:textId="77777777" w:rsidTr="00EB60E6">
        <w:tc>
          <w:tcPr>
            <w:tcW w:w="7825" w:type="dxa"/>
            <w:gridSpan w:val="6"/>
            <w:shd w:val="clear" w:color="auto" w:fill="D9D9D9" w:themeFill="background1" w:themeFillShade="D9"/>
          </w:tcPr>
          <w:p w14:paraId="2B637FA8" w14:textId="77777777" w:rsidR="000A29B9" w:rsidRPr="00C86214" w:rsidRDefault="000A29B9" w:rsidP="00EB60E6">
            <w:pPr>
              <w:pStyle w:val="Default"/>
              <w:shd w:val="clear" w:color="auto" w:fill="D9D9D9" w:themeFill="background1" w:themeFillShade="D9"/>
              <w:jc w:val="right"/>
              <w:rPr>
                <w:color w:val="auto"/>
                <w:sz w:val="22"/>
                <w:szCs w:val="22"/>
              </w:rPr>
            </w:pPr>
            <w:r>
              <w:rPr>
                <w:color w:val="auto"/>
                <w:sz w:val="16"/>
                <w:szCs w:val="16"/>
              </w:rPr>
              <w:tab/>
            </w:r>
            <w:r>
              <w:rPr>
                <w:color w:val="auto"/>
                <w:sz w:val="16"/>
                <w:szCs w:val="16"/>
              </w:rPr>
              <w:tab/>
            </w:r>
            <w:r>
              <w:rPr>
                <w:color w:val="auto"/>
                <w:sz w:val="16"/>
                <w:szCs w:val="16"/>
              </w:rPr>
              <w:tab/>
            </w:r>
            <w:r>
              <w:rPr>
                <w:color w:val="auto"/>
                <w:sz w:val="16"/>
                <w:szCs w:val="16"/>
              </w:rPr>
              <w:tab/>
              <w:t xml:space="preserve">                                                  </w:t>
            </w:r>
            <w:r>
              <w:rPr>
                <w:color w:val="auto"/>
                <w:sz w:val="16"/>
                <w:szCs w:val="16"/>
              </w:rPr>
              <w:br/>
              <w:t xml:space="preserve">  </w:t>
            </w:r>
            <w:r w:rsidRPr="00C86214">
              <w:rPr>
                <w:b/>
                <w:color w:val="auto"/>
                <w:sz w:val="22"/>
                <w:szCs w:val="22"/>
              </w:rPr>
              <w:t>Recurring Price Total:</w:t>
            </w:r>
          </w:p>
        </w:tc>
        <w:tc>
          <w:tcPr>
            <w:tcW w:w="1800" w:type="dxa"/>
            <w:shd w:val="clear" w:color="auto" w:fill="D9D9D9" w:themeFill="background1" w:themeFillShade="D9"/>
          </w:tcPr>
          <w:p w14:paraId="2325242E" w14:textId="77777777" w:rsidR="000A29B9" w:rsidRDefault="000A29B9" w:rsidP="00EB60E6">
            <w:pPr>
              <w:pStyle w:val="Default"/>
              <w:rPr>
                <w:color w:val="auto"/>
                <w:sz w:val="16"/>
                <w:szCs w:val="16"/>
              </w:rPr>
            </w:pPr>
          </w:p>
        </w:tc>
      </w:tr>
    </w:tbl>
    <w:p w14:paraId="3965A046" w14:textId="77777777" w:rsidR="000A29B9" w:rsidRDefault="000A29B9" w:rsidP="000A29B9">
      <w:pPr>
        <w:pStyle w:val="Default"/>
        <w:rPr>
          <w:color w:val="auto"/>
          <w:sz w:val="16"/>
          <w:szCs w:val="16"/>
        </w:rPr>
      </w:pPr>
    </w:p>
    <w:p w14:paraId="0AC2758D" w14:textId="77777777" w:rsidR="000A29B9" w:rsidRPr="00812379" w:rsidRDefault="000A29B9" w:rsidP="000A29B9">
      <w:pPr>
        <w:pStyle w:val="Default"/>
        <w:rPr>
          <w:b/>
          <w:color w:val="auto"/>
          <w:sz w:val="20"/>
          <w:szCs w:val="20"/>
        </w:rPr>
      </w:pPr>
      <w:proofErr w:type="gramStart"/>
      <w:r w:rsidRPr="00812379">
        <w:rPr>
          <w:b/>
          <w:color w:val="auto"/>
          <w:sz w:val="20"/>
          <w:szCs w:val="20"/>
        </w:rPr>
        <w:t>Additional</w:t>
      </w:r>
      <w:proofErr w:type="gramEnd"/>
    </w:p>
    <w:tbl>
      <w:tblPr>
        <w:tblStyle w:val="TableGrid"/>
        <w:tblW w:w="9625" w:type="dxa"/>
        <w:tblLook w:val="04A0" w:firstRow="1" w:lastRow="0" w:firstColumn="1" w:lastColumn="0" w:noHBand="0" w:noVBand="1"/>
      </w:tblPr>
      <w:tblGrid>
        <w:gridCol w:w="2515"/>
        <w:gridCol w:w="4590"/>
        <w:gridCol w:w="2520"/>
      </w:tblGrid>
      <w:tr w:rsidR="000A29B9" w14:paraId="11C1178C" w14:textId="77777777" w:rsidTr="00EB60E6">
        <w:tc>
          <w:tcPr>
            <w:tcW w:w="2515" w:type="dxa"/>
            <w:shd w:val="clear" w:color="auto" w:fill="D9D9D9" w:themeFill="background1" w:themeFillShade="D9"/>
          </w:tcPr>
          <w:p w14:paraId="612446B6" w14:textId="77777777" w:rsidR="000A29B9" w:rsidRPr="00812379" w:rsidRDefault="000A29B9" w:rsidP="00EB60E6">
            <w:pPr>
              <w:pStyle w:val="Default"/>
              <w:rPr>
                <w:b/>
                <w:color w:val="auto"/>
                <w:sz w:val="20"/>
                <w:szCs w:val="20"/>
              </w:rPr>
            </w:pPr>
            <w:r w:rsidRPr="00812379">
              <w:rPr>
                <w:b/>
                <w:color w:val="auto"/>
                <w:sz w:val="20"/>
                <w:szCs w:val="20"/>
              </w:rPr>
              <w:t>Service</w:t>
            </w:r>
          </w:p>
        </w:tc>
        <w:tc>
          <w:tcPr>
            <w:tcW w:w="4590" w:type="dxa"/>
            <w:shd w:val="clear" w:color="auto" w:fill="D9D9D9" w:themeFill="background1" w:themeFillShade="D9"/>
          </w:tcPr>
          <w:p w14:paraId="47B99F90" w14:textId="77777777" w:rsidR="000A29B9" w:rsidRPr="00812379" w:rsidRDefault="000A29B9" w:rsidP="00EB60E6">
            <w:pPr>
              <w:pStyle w:val="Default"/>
              <w:rPr>
                <w:b/>
                <w:color w:val="auto"/>
                <w:sz w:val="20"/>
                <w:szCs w:val="20"/>
              </w:rPr>
            </w:pPr>
            <w:r w:rsidRPr="00812379">
              <w:rPr>
                <w:b/>
                <w:color w:val="auto"/>
                <w:sz w:val="20"/>
                <w:szCs w:val="20"/>
              </w:rPr>
              <w:t>Description</w:t>
            </w:r>
          </w:p>
        </w:tc>
        <w:tc>
          <w:tcPr>
            <w:tcW w:w="2520" w:type="dxa"/>
            <w:shd w:val="clear" w:color="auto" w:fill="D9D9D9" w:themeFill="background1" w:themeFillShade="D9"/>
          </w:tcPr>
          <w:p w14:paraId="372B4349" w14:textId="77777777" w:rsidR="000A29B9" w:rsidRPr="00812379" w:rsidRDefault="000A29B9" w:rsidP="00EB60E6">
            <w:pPr>
              <w:pStyle w:val="Default"/>
              <w:rPr>
                <w:b/>
                <w:color w:val="auto"/>
                <w:sz w:val="20"/>
                <w:szCs w:val="20"/>
              </w:rPr>
            </w:pPr>
            <w:r w:rsidRPr="00812379">
              <w:rPr>
                <w:b/>
                <w:color w:val="auto"/>
                <w:sz w:val="20"/>
                <w:szCs w:val="20"/>
              </w:rPr>
              <w:t>One Time Price Total</w:t>
            </w:r>
          </w:p>
        </w:tc>
      </w:tr>
      <w:tr w:rsidR="000A29B9" w14:paraId="1DDB2A6F" w14:textId="77777777" w:rsidTr="00EB60E6">
        <w:tc>
          <w:tcPr>
            <w:tcW w:w="2515" w:type="dxa"/>
          </w:tcPr>
          <w:p w14:paraId="37B10909" w14:textId="77777777" w:rsidR="000A29B9" w:rsidRDefault="000A29B9" w:rsidP="00EB60E6">
            <w:pPr>
              <w:pStyle w:val="Default"/>
              <w:rPr>
                <w:color w:val="auto"/>
                <w:sz w:val="16"/>
                <w:szCs w:val="16"/>
              </w:rPr>
            </w:pPr>
          </w:p>
          <w:p w14:paraId="1DB47A6F" w14:textId="77777777" w:rsidR="000A29B9" w:rsidRDefault="000A29B9" w:rsidP="00EB60E6">
            <w:pPr>
              <w:pStyle w:val="Default"/>
              <w:rPr>
                <w:color w:val="auto"/>
                <w:sz w:val="16"/>
                <w:szCs w:val="16"/>
              </w:rPr>
            </w:pPr>
          </w:p>
        </w:tc>
        <w:tc>
          <w:tcPr>
            <w:tcW w:w="4590" w:type="dxa"/>
          </w:tcPr>
          <w:p w14:paraId="2FC9B7D6" w14:textId="77777777" w:rsidR="000A29B9" w:rsidRDefault="000A29B9" w:rsidP="00EB60E6">
            <w:pPr>
              <w:pStyle w:val="Default"/>
              <w:rPr>
                <w:color w:val="auto"/>
                <w:sz w:val="16"/>
                <w:szCs w:val="16"/>
              </w:rPr>
            </w:pPr>
          </w:p>
        </w:tc>
        <w:tc>
          <w:tcPr>
            <w:tcW w:w="2520" w:type="dxa"/>
          </w:tcPr>
          <w:p w14:paraId="689E5977" w14:textId="77777777" w:rsidR="000A29B9" w:rsidRDefault="000A29B9" w:rsidP="00EB60E6">
            <w:pPr>
              <w:pStyle w:val="Default"/>
              <w:rPr>
                <w:color w:val="auto"/>
                <w:sz w:val="16"/>
                <w:szCs w:val="16"/>
              </w:rPr>
            </w:pPr>
          </w:p>
        </w:tc>
      </w:tr>
      <w:tr w:rsidR="000A29B9" w14:paraId="69242BA8" w14:textId="77777777" w:rsidTr="00EB60E6">
        <w:tc>
          <w:tcPr>
            <w:tcW w:w="2515" w:type="dxa"/>
          </w:tcPr>
          <w:p w14:paraId="7BF7B5FE" w14:textId="77777777" w:rsidR="000A29B9" w:rsidRDefault="000A29B9" w:rsidP="00EB60E6">
            <w:pPr>
              <w:pStyle w:val="Default"/>
              <w:rPr>
                <w:color w:val="auto"/>
                <w:sz w:val="16"/>
                <w:szCs w:val="16"/>
              </w:rPr>
            </w:pPr>
          </w:p>
          <w:p w14:paraId="690DD106" w14:textId="77777777" w:rsidR="000A29B9" w:rsidRDefault="000A29B9" w:rsidP="00EB60E6">
            <w:pPr>
              <w:pStyle w:val="Default"/>
              <w:rPr>
                <w:color w:val="auto"/>
                <w:sz w:val="16"/>
                <w:szCs w:val="16"/>
              </w:rPr>
            </w:pPr>
          </w:p>
        </w:tc>
        <w:tc>
          <w:tcPr>
            <w:tcW w:w="4590" w:type="dxa"/>
          </w:tcPr>
          <w:p w14:paraId="5218C7D8" w14:textId="77777777" w:rsidR="000A29B9" w:rsidRDefault="000A29B9" w:rsidP="00EB60E6">
            <w:pPr>
              <w:pStyle w:val="Default"/>
              <w:rPr>
                <w:color w:val="auto"/>
                <w:sz w:val="16"/>
                <w:szCs w:val="16"/>
              </w:rPr>
            </w:pPr>
          </w:p>
        </w:tc>
        <w:tc>
          <w:tcPr>
            <w:tcW w:w="2520" w:type="dxa"/>
          </w:tcPr>
          <w:p w14:paraId="1BB77C31" w14:textId="77777777" w:rsidR="000A29B9" w:rsidRDefault="000A29B9" w:rsidP="00EB60E6">
            <w:pPr>
              <w:pStyle w:val="Default"/>
              <w:rPr>
                <w:color w:val="auto"/>
                <w:sz w:val="16"/>
                <w:szCs w:val="16"/>
              </w:rPr>
            </w:pPr>
          </w:p>
        </w:tc>
      </w:tr>
      <w:tr w:rsidR="000A29B9" w14:paraId="7AC6BC49" w14:textId="77777777" w:rsidTr="00EB60E6">
        <w:tc>
          <w:tcPr>
            <w:tcW w:w="2515" w:type="dxa"/>
          </w:tcPr>
          <w:p w14:paraId="2BABAD4A" w14:textId="77777777" w:rsidR="000A29B9" w:rsidRDefault="000A29B9" w:rsidP="00EB60E6">
            <w:pPr>
              <w:pStyle w:val="Default"/>
              <w:rPr>
                <w:color w:val="auto"/>
                <w:sz w:val="16"/>
                <w:szCs w:val="16"/>
              </w:rPr>
            </w:pPr>
          </w:p>
          <w:p w14:paraId="7423C0E1" w14:textId="77777777" w:rsidR="000A29B9" w:rsidRDefault="000A29B9" w:rsidP="00EB60E6">
            <w:pPr>
              <w:pStyle w:val="Default"/>
              <w:rPr>
                <w:color w:val="auto"/>
                <w:sz w:val="16"/>
                <w:szCs w:val="16"/>
              </w:rPr>
            </w:pPr>
          </w:p>
        </w:tc>
        <w:tc>
          <w:tcPr>
            <w:tcW w:w="4590" w:type="dxa"/>
          </w:tcPr>
          <w:p w14:paraId="1AAB5F24" w14:textId="77777777" w:rsidR="000A29B9" w:rsidRDefault="000A29B9" w:rsidP="00EB60E6">
            <w:pPr>
              <w:pStyle w:val="Default"/>
              <w:rPr>
                <w:color w:val="auto"/>
                <w:sz w:val="16"/>
                <w:szCs w:val="16"/>
              </w:rPr>
            </w:pPr>
          </w:p>
        </w:tc>
        <w:tc>
          <w:tcPr>
            <w:tcW w:w="2520" w:type="dxa"/>
          </w:tcPr>
          <w:p w14:paraId="3B6DB508" w14:textId="77777777" w:rsidR="000A29B9" w:rsidRDefault="000A29B9" w:rsidP="00EB60E6">
            <w:pPr>
              <w:pStyle w:val="Default"/>
              <w:rPr>
                <w:color w:val="auto"/>
                <w:sz w:val="16"/>
                <w:szCs w:val="16"/>
              </w:rPr>
            </w:pPr>
          </w:p>
        </w:tc>
      </w:tr>
      <w:tr w:rsidR="000A29B9" w14:paraId="7B8C1DD4" w14:textId="77777777" w:rsidTr="00EB60E6">
        <w:tc>
          <w:tcPr>
            <w:tcW w:w="2515" w:type="dxa"/>
          </w:tcPr>
          <w:p w14:paraId="35322831" w14:textId="77777777" w:rsidR="000A29B9" w:rsidRDefault="000A29B9" w:rsidP="00EB60E6">
            <w:pPr>
              <w:pStyle w:val="Default"/>
              <w:rPr>
                <w:color w:val="auto"/>
                <w:sz w:val="16"/>
                <w:szCs w:val="16"/>
              </w:rPr>
            </w:pPr>
          </w:p>
          <w:p w14:paraId="603CBA63" w14:textId="77777777" w:rsidR="000A29B9" w:rsidRDefault="000A29B9" w:rsidP="00EB60E6">
            <w:pPr>
              <w:pStyle w:val="Default"/>
              <w:rPr>
                <w:color w:val="auto"/>
                <w:sz w:val="16"/>
                <w:szCs w:val="16"/>
              </w:rPr>
            </w:pPr>
          </w:p>
        </w:tc>
        <w:tc>
          <w:tcPr>
            <w:tcW w:w="4590" w:type="dxa"/>
          </w:tcPr>
          <w:p w14:paraId="14C758F6" w14:textId="77777777" w:rsidR="000A29B9" w:rsidRDefault="000A29B9" w:rsidP="00EB60E6">
            <w:pPr>
              <w:pStyle w:val="Default"/>
              <w:rPr>
                <w:color w:val="auto"/>
                <w:sz w:val="16"/>
                <w:szCs w:val="16"/>
              </w:rPr>
            </w:pPr>
          </w:p>
        </w:tc>
        <w:tc>
          <w:tcPr>
            <w:tcW w:w="2520" w:type="dxa"/>
          </w:tcPr>
          <w:p w14:paraId="3EAC858C" w14:textId="77777777" w:rsidR="000A29B9" w:rsidRDefault="000A29B9" w:rsidP="00EB60E6">
            <w:pPr>
              <w:pStyle w:val="Default"/>
              <w:rPr>
                <w:color w:val="auto"/>
                <w:sz w:val="16"/>
                <w:szCs w:val="16"/>
              </w:rPr>
            </w:pPr>
          </w:p>
        </w:tc>
      </w:tr>
      <w:tr w:rsidR="000A29B9" w14:paraId="6F182EFA" w14:textId="77777777" w:rsidTr="00EB60E6">
        <w:tc>
          <w:tcPr>
            <w:tcW w:w="7105" w:type="dxa"/>
            <w:gridSpan w:val="2"/>
            <w:shd w:val="clear" w:color="auto" w:fill="D9D9D9" w:themeFill="background1" w:themeFillShade="D9"/>
          </w:tcPr>
          <w:p w14:paraId="49614347" w14:textId="77777777" w:rsidR="000A29B9" w:rsidRPr="00812379" w:rsidRDefault="000A29B9" w:rsidP="00EB60E6">
            <w:pPr>
              <w:pStyle w:val="Default"/>
              <w:jc w:val="right"/>
              <w:rPr>
                <w:b/>
                <w:color w:val="auto"/>
                <w:sz w:val="20"/>
                <w:szCs w:val="20"/>
              </w:rPr>
            </w:pPr>
            <w:r w:rsidRPr="00812379">
              <w:rPr>
                <w:b/>
                <w:color w:val="auto"/>
                <w:sz w:val="20"/>
                <w:szCs w:val="20"/>
              </w:rPr>
              <w:t>Additional Price Total</w:t>
            </w:r>
          </w:p>
          <w:p w14:paraId="335EDEF9" w14:textId="77777777" w:rsidR="000A29B9" w:rsidRDefault="000A29B9" w:rsidP="00EB60E6">
            <w:pPr>
              <w:pStyle w:val="Default"/>
              <w:rPr>
                <w:color w:val="auto"/>
                <w:sz w:val="16"/>
                <w:szCs w:val="16"/>
              </w:rPr>
            </w:pPr>
          </w:p>
        </w:tc>
        <w:tc>
          <w:tcPr>
            <w:tcW w:w="2520" w:type="dxa"/>
            <w:shd w:val="clear" w:color="auto" w:fill="D9D9D9" w:themeFill="background1" w:themeFillShade="D9"/>
          </w:tcPr>
          <w:p w14:paraId="599CCAAD" w14:textId="77777777" w:rsidR="000A29B9" w:rsidRDefault="000A29B9" w:rsidP="00EB60E6">
            <w:pPr>
              <w:pStyle w:val="Default"/>
              <w:rPr>
                <w:color w:val="auto"/>
                <w:sz w:val="16"/>
                <w:szCs w:val="16"/>
              </w:rPr>
            </w:pPr>
          </w:p>
        </w:tc>
      </w:tr>
    </w:tbl>
    <w:p w14:paraId="0DCF2EC0" w14:textId="77777777" w:rsidR="000A29B9" w:rsidRPr="009C2625" w:rsidRDefault="000A29B9" w:rsidP="00A70D74">
      <w:pPr>
        <w:pStyle w:val="Default"/>
        <w:ind w:left="2880" w:firstLine="720"/>
        <w:rPr>
          <w:b/>
          <w:color w:val="auto"/>
        </w:rPr>
      </w:pPr>
      <w:r>
        <w:rPr>
          <w:b/>
          <w:color w:val="auto"/>
        </w:rPr>
        <w:lastRenderedPageBreak/>
        <w:t>ATTACHMENT C</w:t>
      </w:r>
    </w:p>
    <w:p w14:paraId="60412E06" w14:textId="77777777" w:rsidR="000A29B9" w:rsidRPr="009C2625" w:rsidRDefault="000A29B9" w:rsidP="000A29B9">
      <w:pPr>
        <w:pStyle w:val="Default"/>
        <w:jc w:val="center"/>
        <w:rPr>
          <w:b/>
          <w:color w:val="auto"/>
        </w:rPr>
      </w:pPr>
      <w:r>
        <w:rPr>
          <w:b/>
          <w:color w:val="auto"/>
        </w:rPr>
        <w:t>QUALIFICATION FORM</w:t>
      </w:r>
    </w:p>
    <w:p w14:paraId="3F8F97D0" w14:textId="77777777" w:rsidR="000A29B9" w:rsidRDefault="000A29B9" w:rsidP="000A29B9">
      <w:pPr>
        <w:pStyle w:val="Default"/>
        <w:rPr>
          <w:color w:val="auto"/>
          <w:sz w:val="28"/>
          <w:szCs w:val="28"/>
        </w:rPr>
      </w:pPr>
    </w:p>
    <w:p w14:paraId="02BFD52B" w14:textId="77777777" w:rsidR="000A29B9" w:rsidRPr="00DD41D8" w:rsidRDefault="000A29B9" w:rsidP="000A29B9">
      <w:pPr>
        <w:pStyle w:val="Default"/>
        <w:rPr>
          <w:color w:val="auto"/>
          <w:sz w:val="22"/>
          <w:szCs w:val="22"/>
        </w:rPr>
      </w:pPr>
      <w:r w:rsidRPr="00DD41D8">
        <w:rPr>
          <w:b/>
          <w:color w:val="auto"/>
          <w:sz w:val="22"/>
          <w:szCs w:val="22"/>
        </w:rPr>
        <w:t>Owner Name:</w:t>
      </w:r>
      <w:r w:rsidRPr="00DD41D8">
        <w:rPr>
          <w:color w:val="auto"/>
          <w:sz w:val="22"/>
          <w:szCs w:val="22"/>
        </w:rPr>
        <w:t xml:space="preserve"> Catawba County Library System</w:t>
      </w:r>
      <w:r w:rsidRPr="00DD41D8">
        <w:rPr>
          <w:b/>
          <w:color w:val="auto"/>
          <w:sz w:val="22"/>
          <w:szCs w:val="22"/>
        </w:rPr>
        <w:t xml:space="preserve"> </w:t>
      </w:r>
      <w:r w:rsidRPr="00DD41D8">
        <w:rPr>
          <w:b/>
          <w:color w:val="auto"/>
          <w:sz w:val="22"/>
          <w:szCs w:val="22"/>
        </w:rPr>
        <w:br/>
        <w:t>Project:</w:t>
      </w:r>
      <w:r w:rsidRPr="00DD41D8">
        <w:rPr>
          <w:color w:val="auto"/>
          <w:sz w:val="22"/>
          <w:szCs w:val="22"/>
        </w:rPr>
        <w:t xml:space="preserve"> WAN</w:t>
      </w:r>
      <w:r w:rsidR="001D75D1">
        <w:rPr>
          <w:color w:val="auto"/>
          <w:sz w:val="22"/>
          <w:szCs w:val="22"/>
        </w:rPr>
        <w:t>/Digital Transmission Service between Main</w:t>
      </w:r>
      <w:r w:rsidRPr="00DD41D8">
        <w:rPr>
          <w:color w:val="auto"/>
          <w:sz w:val="22"/>
          <w:szCs w:val="22"/>
        </w:rPr>
        <w:t xml:space="preserve"> Library</w:t>
      </w:r>
      <w:r w:rsidR="001D75D1">
        <w:rPr>
          <w:color w:val="auto"/>
          <w:sz w:val="22"/>
          <w:szCs w:val="22"/>
        </w:rPr>
        <w:t>, Newton, NC, St. Stephens Branch, Hickory, NC., Sherrills Ford/Terrell Branch, Sherrills Ford, NC., and Southwest Branch Library, Hickory, NC.</w:t>
      </w:r>
    </w:p>
    <w:p w14:paraId="1461747E" w14:textId="77777777" w:rsidR="000A29B9" w:rsidRPr="00DD41D8" w:rsidRDefault="000A29B9" w:rsidP="000A29B9">
      <w:pPr>
        <w:pStyle w:val="Default"/>
        <w:jc w:val="both"/>
        <w:rPr>
          <w:color w:val="auto"/>
          <w:sz w:val="22"/>
          <w:szCs w:val="22"/>
        </w:rPr>
      </w:pPr>
      <w:r w:rsidRPr="00DD41D8">
        <w:rPr>
          <w:color w:val="auto"/>
          <w:sz w:val="22"/>
          <w:szCs w:val="22"/>
        </w:rPr>
        <w:tab/>
      </w:r>
    </w:p>
    <w:p w14:paraId="79BEBD25" w14:textId="77777777" w:rsidR="000A29B9" w:rsidRPr="00DD41D8" w:rsidRDefault="000A29B9" w:rsidP="000A29B9">
      <w:pPr>
        <w:pStyle w:val="Default"/>
        <w:jc w:val="both"/>
        <w:rPr>
          <w:color w:val="auto"/>
          <w:sz w:val="22"/>
          <w:szCs w:val="22"/>
        </w:rPr>
      </w:pPr>
      <w:r w:rsidRPr="00DD41D8">
        <w:rPr>
          <w:color w:val="auto"/>
          <w:sz w:val="22"/>
          <w:szCs w:val="22"/>
        </w:rPr>
        <w:t xml:space="preserve">The prospective bidder </w:t>
      </w:r>
      <w:r>
        <w:rPr>
          <w:color w:val="auto"/>
          <w:sz w:val="22"/>
          <w:szCs w:val="22"/>
        </w:rPr>
        <w:t>must</w:t>
      </w:r>
      <w:r w:rsidRPr="00DD41D8">
        <w:rPr>
          <w:color w:val="auto"/>
          <w:sz w:val="22"/>
          <w:szCs w:val="22"/>
        </w:rPr>
        <w:t xml:space="preserve"> furnish all the following information accurately and completely.  Failure to fully and completely comply with this requirement may result in rejection of any bid submitted.  Additional sheets may be attached if necessary.  </w:t>
      </w:r>
    </w:p>
    <w:p w14:paraId="256B2E34" w14:textId="77777777" w:rsidR="000A29B9" w:rsidRPr="00DD41D8" w:rsidRDefault="000A29B9" w:rsidP="000A29B9">
      <w:pPr>
        <w:pStyle w:val="Default"/>
        <w:jc w:val="both"/>
        <w:rPr>
          <w:color w:val="auto"/>
          <w:sz w:val="22"/>
          <w:szCs w:val="22"/>
        </w:rPr>
      </w:pPr>
    </w:p>
    <w:p w14:paraId="1BD83AD0" w14:textId="77777777" w:rsidR="000A29B9" w:rsidRDefault="000A29B9" w:rsidP="000A29B9">
      <w:pPr>
        <w:pStyle w:val="Default"/>
        <w:rPr>
          <w:b/>
          <w:color w:val="auto"/>
          <w:sz w:val="22"/>
          <w:szCs w:val="22"/>
        </w:rPr>
      </w:pPr>
      <w:r w:rsidRPr="00DD41D8">
        <w:rPr>
          <w:b/>
          <w:color w:val="auto"/>
          <w:sz w:val="22"/>
          <w:szCs w:val="22"/>
        </w:rPr>
        <w:t>Firm Name and address:</w:t>
      </w:r>
    </w:p>
    <w:p w14:paraId="515500B3" w14:textId="77777777" w:rsidR="000A29B9" w:rsidRDefault="000A29B9" w:rsidP="000A29B9">
      <w:pPr>
        <w:pStyle w:val="Default"/>
        <w:rPr>
          <w:b/>
          <w:color w:val="auto"/>
          <w:sz w:val="22"/>
          <w:szCs w:val="22"/>
        </w:rPr>
      </w:pPr>
    </w:p>
    <w:p w14:paraId="4508A347" w14:textId="77777777" w:rsidR="000A29B9" w:rsidRDefault="000A29B9" w:rsidP="000A29B9">
      <w:pPr>
        <w:pStyle w:val="Default"/>
        <w:rPr>
          <w:b/>
          <w:color w:val="auto"/>
          <w:sz w:val="22"/>
          <w:szCs w:val="22"/>
        </w:rPr>
      </w:pPr>
    </w:p>
    <w:p w14:paraId="776CA2DF" w14:textId="77777777" w:rsidR="000A29B9" w:rsidRDefault="000A29B9" w:rsidP="000A29B9">
      <w:pPr>
        <w:pStyle w:val="Default"/>
        <w:rPr>
          <w:b/>
          <w:color w:val="auto"/>
          <w:sz w:val="22"/>
          <w:szCs w:val="22"/>
        </w:rPr>
      </w:pPr>
    </w:p>
    <w:p w14:paraId="1DB13B2D" w14:textId="77777777" w:rsidR="000A29B9" w:rsidRDefault="000A29B9" w:rsidP="000A29B9">
      <w:pPr>
        <w:pStyle w:val="Default"/>
        <w:rPr>
          <w:b/>
          <w:color w:val="auto"/>
          <w:sz w:val="22"/>
          <w:szCs w:val="22"/>
        </w:rPr>
      </w:pPr>
    </w:p>
    <w:p w14:paraId="3337F20F" w14:textId="77777777" w:rsidR="000A29B9" w:rsidRDefault="000A29B9" w:rsidP="000A29B9">
      <w:pPr>
        <w:pStyle w:val="Default"/>
        <w:rPr>
          <w:b/>
          <w:color w:val="auto"/>
          <w:sz w:val="22"/>
          <w:szCs w:val="22"/>
        </w:rPr>
      </w:pPr>
    </w:p>
    <w:p w14:paraId="044DF295" w14:textId="77777777" w:rsidR="000A29B9" w:rsidRPr="00DD41D8" w:rsidRDefault="000A29B9" w:rsidP="000A29B9">
      <w:pPr>
        <w:pStyle w:val="Default"/>
        <w:rPr>
          <w:b/>
          <w:color w:val="auto"/>
          <w:sz w:val="22"/>
          <w:szCs w:val="22"/>
        </w:rPr>
      </w:pPr>
    </w:p>
    <w:p w14:paraId="3D5FFC65" w14:textId="77777777" w:rsidR="000A29B9" w:rsidRPr="00DD41D8" w:rsidRDefault="000A29B9" w:rsidP="000A29B9">
      <w:pPr>
        <w:pStyle w:val="Default"/>
        <w:rPr>
          <w:color w:val="auto"/>
          <w:sz w:val="22"/>
          <w:szCs w:val="22"/>
        </w:rPr>
      </w:pPr>
    </w:p>
    <w:p w14:paraId="2662865C" w14:textId="77777777" w:rsidR="000A29B9" w:rsidRPr="00DD41D8" w:rsidRDefault="000A29B9" w:rsidP="000A29B9">
      <w:pPr>
        <w:pStyle w:val="Default"/>
        <w:rPr>
          <w:color w:val="auto"/>
          <w:sz w:val="22"/>
          <w:szCs w:val="22"/>
        </w:rPr>
      </w:pPr>
      <w:r w:rsidRPr="00DD41D8">
        <w:rPr>
          <w:b/>
          <w:color w:val="auto"/>
          <w:sz w:val="22"/>
          <w:szCs w:val="22"/>
        </w:rPr>
        <w:t>Type of Firm</w:t>
      </w:r>
      <w:proofErr w:type="gramStart"/>
      <w:r w:rsidRPr="00DD41D8">
        <w:rPr>
          <w:b/>
          <w:color w:val="auto"/>
          <w:sz w:val="22"/>
          <w:szCs w:val="22"/>
        </w:rPr>
        <w:t>:</w:t>
      </w:r>
      <w:r w:rsidRPr="00DD41D8">
        <w:rPr>
          <w:color w:val="auto"/>
          <w:sz w:val="22"/>
          <w:szCs w:val="22"/>
        </w:rPr>
        <w:t xml:space="preserve">  Individual</w:t>
      </w:r>
      <w:proofErr w:type="gramEnd"/>
      <w:r w:rsidRPr="00DD41D8">
        <w:rPr>
          <w:color w:val="auto"/>
          <w:sz w:val="22"/>
          <w:szCs w:val="22"/>
        </w:rPr>
        <w:t>, Partnership, Corporation</w:t>
      </w:r>
    </w:p>
    <w:p w14:paraId="2CC93ED4" w14:textId="77777777" w:rsidR="000A29B9" w:rsidRPr="00DD41D8" w:rsidRDefault="000A29B9" w:rsidP="000A29B9">
      <w:pPr>
        <w:pStyle w:val="Default"/>
        <w:rPr>
          <w:color w:val="auto"/>
          <w:sz w:val="22"/>
          <w:szCs w:val="22"/>
        </w:rPr>
      </w:pPr>
    </w:p>
    <w:p w14:paraId="3F7C28D4" w14:textId="77777777" w:rsidR="000A29B9" w:rsidRDefault="000A29B9" w:rsidP="000A29B9">
      <w:pPr>
        <w:pStyle w:val="Default"/>
        <w:rPr>
          <w:color w:val="auto"/>
          <w:sz w:val="22"/>
          <w:szCs w:val="22"/>
        </w:rPr>
      </w:pPr>
      <w:r w:rsidRPr="00DD41D8">
        <w:rPr>
          <w:b/>
          <w:color w:val="auto"/>
          <w:sz w:val="22"/>
          <w:szCs w:val="22"/>
        </w:rPr>
        <w:t>Names and titles for all principals of firm</w:t>
      </w:r>
      <w:r w:rsidRPr="00DD41D8">
        <w:rPr>
          <w:color w:val="auto"/>
          <w:sz w:val="22"/>
          <w:szCs w:val="22"/>
        </w:rPr>
        <w:t>:</w:t>
      </w:r>
    </w:p>
    <w:p w14:paraId="19371061" w14:textId="77777777" w:rsidR="000A29B9" w:rsidRDefault="000A29B9" w:rsidP="000A29B9">
      <w:pPr>
        <w:pStyle w:val="Default"/>
        <w:rPr>
          <w:color w:val="auto"/>
          <w:sz w:val="22"/>
          <w:szCs w:val="22"/>
        </w:rPr>
      </w:pPr>
    </w:p>
    <w:p w14:paraId="707C1807" w14:textId="77777777" w:rsidR="000A29B9" w:rsidRDefault="000A29B9" w:rsidP="000A29B9">
      <w:pPr>
        <w:pStyle w:val="Default"/>
        <w:rPr>
          <w:color w:val="auto"/>
          <w:sz w:val="22"/>
          <w:szCs w:val="22"/>
        </w:rPr>
      </w:pPr>
    </w:p>
    <w:p w14:paraId="63B2A69F" w14:textId="77777777" w:rsidR="000A29B9" w:rsidRDefault="000A29B9" w:rsidP="000A29B9">
      <w:pPr>
        <w:pStyle w:val="Default"/>
        <w:rPr>
          <w:color w:val="auto"/>
          <w:sz w:val="22"/>
          <w:szCs w:val="22"/>
        </w:rPr>
      </w:pPr>
    </w:p>
    <w:p w14:paraId="57AF191F" w14:textId="77777777" w:rsidR="000A29B9" w:rsidRDefault="000A29B9" w:rsidP="000A29B9">
      <w:pPr>
        <w:pStyle w:val="Default"/>
        <w:rPr>
          <w:color w:val="auto"/>
          <w:sz w:val="22"/>
          <w:szCs w:val="22"/>
        </w:rPr>
      </w:pPr>
    </w:p>
    <w:p w14:paraId="7363A1A9" w14:textId="77777777" w:rsidR="000A29B9" w:rsidRDefault="000A29B9" w:rsidP="000A29B9">
      <w:pPr>
        <w:pStyle w:val="Default"/>
        <w:rPr>
          <w:color w:val="auto"/>
          <w:sz w:val="22"/>
          <w:szCs w:val="22"/>
        </w:rPr>
      </w:pPr>
    </w:p>
    <w:p w14:paraId="503DC3B5" w14:textId="77777777" w:rsidR="000A29B9" w:rsidRPr="00DD41D8" w:rsidRDefault="000A29B9" w:rsidP="000A29B9">
      <w:pPr>
        <w:pStyle w:val="Default"/>
        <w:rPr>
          <w:color w:val="auto"/>
          <w:sz w:val="22"/>
          <w:szCs w:val="22"/>
        </w:rPr>
      </w:pPr>
    </w:p>
    <w:p w14:paraId="6C89E592" w14:textId="77777777" w:rsidR="000A29B9" w:rsidRPr="00DD41D8" w:rsidRDefault="000A29B9" w:rsidP="000A29B9">
      <w:pPr>
        <w:pStyle w:val="Default"/>
        <w:rPr>
          <w:color w:val="auto"/>
          <w:sz w:val="22"/>
          <w:szCs w:val="22"/>
        </w:rPr>
      </w:pPr>
    </w:p>
    <w:p w14:paraId="013904AF" w14:textId="77777777" w:rsidR="000A29B9" w:rsidRPr="00DD41D8" w:rsidRDefault="000A29B9" w:rsidP="000A29B9">
      <w:pPr>
        <w:pStyle w:val="Default"/>
        <w:jc w:val="both"/>
        <w:rPr>
          <w:color w:val="auto"/>
          <w:sz w:val="22"/>
          <w:szCs w:val="22"/>
        </w:rPr>
      </w:pPr>
      <w:r w:rsidRPr="00DD41D8">
        <w:rPr>
          <w:color w:val="auto"/>
          <w:sz w:val="22"/>
          <w:szCs w:val="22"/>
        </w:rPr>
        <w:t xml:space="preserve">How many years </w:t>
      </w:r>
      <w:proofErr w:type="gramStart"/>
      <w:r w:rsidRPr="00DD41D8">
        <w:rPr>
          <w:color w:val="auto"/>
          <w:sz w:val="22"/>
          <w:szCs w:val="22"/>
        </w:rPr>
        <w:t>has</w:t>
      </w:r>
      <w:proofErr w:type="gramEnd"/>
      <w:r w:rsidRPr="00DD41D8">
        <w:rPr>
          <w:color w:val="auto"/>
          <w:sz w:val="22"/>
          <w:szCs w:val="22"/>
        </w:rPr>
        <w:t xml:space="preserve"> your firm been providing the services you are </w:t>
      </w:r>
      <w:proofErr w:type="gramStart"/>
      <w:r w:rsidRPr="00DD41D8">
        <w:rPr>
          <w:color w:val="auto"/>
          <w:sz w:val="22"/>
          <w:szCs w:val="22"/>
        </w:rPr>
        <w:t>proposing</w:t>
      </w:r>
      <w:proofErr w:type="gramEnd"/>
      <w:r w:rsidRPr="00DD41D8">
        <w:rPr>
          <w:color w:val="auto"/>
          <w:sz w:val="22"/>
          <w:szCs w:val="22"/>
        </w:rPr>
        <w:t>?  Include only years as this type of bidder and only the years with the current entity in its current form:</w:t>
      </w:r>
      <w:r w:rsidRPr="00DD41D8">
        <w:rPr>
          <w:color w:val="auto"/>
          <w:sz w:val="22"/>
          <w:szCs w:val="22"/>
        </w:rPr>
        <w:br/>
      </w:r>
    </w:p>
    <w:p w14:paraId="03755DC2" w14:textId="77777777" w:rsidR="000A29B9" w:rsidRDefault="000A29B9" w:rsidP="000A29B9">
      <w:pPr>
        <w:pStyle w:val="Default"/>
        <w:jc w:val="both"/>
        <w:rPr>
          <w:color w:val="auto"/>
          <w:sz w:val="22"/>
          <w:szCs w:val="22"/>
        </w:rPr>
      </w:pPr>
    </w:p>
    <w:p w14:paraId="489A8716" w14:textId="77777777" w:rsidR="000A29B9" w:rsidRDefault="000A29B9" w:rsidP="000A29B9">
      <w:pPr>
        <w:pStyle w:val="Default"/>
        <w:jc w:val="both"/>
        <w:rPr>
          <w:color w:val="auto"/>
          <w:sz w:val="22"/>
          <w:szCs w:val="22"/>
        </w:rPr>
      </w:pPr>
    </w:p>
    <w:p w14:paraId="6B3D3163" w14:textId="77777777" w:rsidR="000A29B9" w:rsidRPr="00DD41D8" w:rsidRDefault="000A29B9" w:rsidP="000A29B9">
      <w:pPr>
        <w:pStyle w:val="Default"/>
        <w:jc w:val="both"/>
        <w:rPr>
          <w:color w:val="auto"/>
          <w:sz w:val="22"/>
          <w:szCs w:val="22"/>
        </w:rPr>
      </w:pPr>
    </w:p>
    <w:p w14:paraId="259C8E1D" w14:textId="77777777" w:rsidR="000A29B9" w:rsidRDefault="000A29B9" w:rsidP="000A29B9">
      <w:pPr>
        <w:pStyle w:val="Default"/>
        <w:jc w:val="both"/>
        <w:rPr>
          <w:color w:val="auto"/>
          <w:sz w:val="22"/>
          <w:szCs w:val="22"/>
        </w:rPr>
      </w:pPr>
      <w:r w:rsidRPr="00DD41D8">
        <w:rPr>
          <w:color w:val="auto"/>
          <w:sz w:val="22"/>
          <w:szCs w:val="22"/>
        </w:rPr>
        <w:t>Provide the total number of customers that you have provided the same type of proposed services (not using subcontractors) in the last 3 years:</w:t>
      </w:r>
    </w:p>
    <w:p w14:paraId="0204BECA" w14:textId="77777777" w:rsidR="000A29B9" w:rsidRPr="00DD41D8" w:rsidRDefault="000A29B9" w:rsidP="000A29B9">
      <w:pPr>
        <w:pStyle w:val="Default"/>
        <w:jc w:val="both"/>
        <w:rPr>
          <w:color w:val="auto"/>
          <w:sz w:val="22"/>
          <w:szCs w:val="22"/>
        </w:rPr>
      </w:pPr>
    </w:p>
    <w:p w14:paraId="0B17ED1B" w14:textId="77777777" w:rsidR="000A29B9" w:rsidRDefault="000A29B9" w:rsidP="000A29B9">
      <w:pPr>
        <w:pStyle w:val="Default"/>
        <w:jc w:val="both"/>
        <w:rPr>
          <w:color w:val="auto"/>
          <w:sz w:val="22"/>
          <w:szCs w:val="22"/>
        </w:rPr>
      </w:pPr>
    </w:p>
    <w:p w14:paraId="2FEFCE3F" w14:textId="77777777" w:rsidR="000A29B9" w:rsidRDefault="000A29B9" w:rsidP="000A29B9">
      <w:pPr>
        <w:pStyle w:val="Default"/>
        <w:jc w:val="both"/>
        <w:rPr>
          <w:color w:val="auto"/>
          <w:sz w:val="22"/>
          <w:szCs w:val="22"/>
        </w:rPr>
      </w:pPr>
    </w:p>
    <w:p w14:paraId="1DC82284" w14:textId="77777777" w:rsidR="000A29B9" w:rsidRPr="00DD41D8" w:rsidRDefault="000A29B9" w:rsidP="000A29B9">
      <w:pPr>
        <w:pStyle w:val="Default"/>
        <w:jc w:val="both"/>
        <w:rPr>
          <w:color w:val="auto"/>
          <w:sz w:val="22"/>
          <w:szCs w:val="22"/>
        </w:rPr>
      </w:pPr>
    </w:p>
    <w:p w14:paraId="21E0F22B" w14:textId="77777777" w:rsidR="000A29B9" w:rsidRPr="00DD41D8" w:rsidRDefault="000A29B9" w:rsidP="000A29B9">
      <w:pPr>
        <w:pStyle w:val="Default"/>
        <w:jc w:val="both"/>
        <w:rPr>
          <w:color w:val="auto"/>
          <w:sz w:val="22"/>
          <w:szCs w:val="22"/>
        </w:rPr>
      </w:pPr>
      <w:r w:rsidRPr="00DD41D8">
        <w:rPr>
          <w:color w:val="auto"/>
          <w:sz w:val="22"/>
          <w:szCs w:val="22"/>
        </w:rPr>
        <w:t xml:space="preserve">Is </w:t>
      </w:r>
      <w:r>
        <w:rPr>
          <w:color w:val="auto"/>
          <w:sz w:val="22"/>
          <w:szCs w:val="22"/>
        </w:rPr>
        <w:t>your firm licensed in</w:t>
      </w:r>
      <w:r w:rsidRPr="00DD41D8">
        <w:rPr>
          <w:color w:val="auto"/>
          <w:sz w:val="22"/>
          <w:szCs w:val="22"/>
        </w:rPr>
        <w:t xml:space="preserve"> the State of North Carolina to provide the service you are </w:t>
      </w:r>
      <w:proofErr w:type="gramStart"/>
      <w:r w:rsidRPr="00DD41D8">
        <w:rPr>
          <w:color w:val="auto"/>
          <w:sz w:val="22"/>
          <w:szCs w:val="22"/>
        </w:rPr>
        <w:t>proposing</w:t>
      </w:r>
      <w:proofErr w:type="gramEnd"/>
      <w:r w:rsidRPr="00DD41D8">
        <w:rPr>
          <w:color w:val="auto"/>
          <w:sz w:val="22"/>
          <w:szCs w:val="22"/>
        </w:rPr>
        <w:t>?</w:t>
      </w:r>
    </w:p>
    <w:p w14:paraId="4DB70D09" w14:textId="77777777" w:rsidR="000A29B9" w:rsidRDefault="000A29B9" w:rsidP="000A29B9">
      <w:pPr>
        <w:pStyle w:val="Default"/>
        <w:jc w:val="both"/>
        <w:rPr>
          <w:color w:val="auto"/>
          <w:sz w:val="22"/>
          <w:szCs w:val="22"/>
        </w:rPr>
      </w:pPr>
    </w:p>
    <w:p w14:paraId="027BF750" w14:textId="77777777" w:rsidR="000A29B9" w:rsidRDefault="000A29B9" w:rsidP="000A29B9">
      <w:pPr>
        <w:pStyle w:val="Default"/>
        <w:jc w:val="both"/>
        <w:rPr>
          <w:color w:val="auto"/>
          <w:sz w:val="22"/>
          <w:szCs w:val="22"/>
        </w:rPr>
      </w:pPr>
    </w:p>
    <w:p w14:paraId="68CB7C8B" w14:textId="77777777" w:rsidR="000A29B9" w:rsidRDefault="000A29B9" w:rsidP="000A29B9">
      <w:pPr>
        <w:pStyle w:val="Default"/>
        <w:jc w:val="both"/>
        <w:rPr>
          <w:color w:val="auto"/>
          <w:sz w:val="22"/>
          <w:szCs w:val="22"/>
        </w:rPr>
      </w:pPr>
    </w:p>
    <w:p w14:paraId="6175E173" w14:textId="77777777" w:rsidR="000A29B9" w:rsidRDefault="000A29B9" w:rsidP="000A29B9">
      <w:pPr>
        <w:pStyle w:val="Default"/>
        <w:jc w:val="both"/>
        <w:rPr>
          <w:color w:val="auto"/>
          <w:sz w:val="22"/>
          <w:szCs w:val="22"/>
        </w:rPr>
      </w:pPr>
    </w:p>
    <w:p w14:paraId="0256DA6A" w14:textId="77777777" w:rsidR="000A29B9" w:rsidRPr="00DD41D8" w:rsidRDefault="000A29B9" w:rsidP="000A29B9">
      <w:pPr>
        <w:pStyle w:val="Default"/>
        <w:jc w:val="both"/>
        <w:rPr>
          <w:color w:val="auto"/>
          <w:sz w:val="22"/>
          <w:szCs w:val="22"/>
        </w:rPr>
      </w:pPr>
    </w:p>
    <w:p w14:paraId="5905BB9F" w14:textId="77777777" w:rsidR="000A29B9" w:rsidRDefault="000A29B9" w:rsidP="000A29B9">
      <w:pPr>
        <w:pStyle w:val="Default"/>
        <w:jc w:val="both"/>
        <w:rPr>
          <w:color w:val="auto"/>
          <w:sz w:val="22"/>
          <w:szCs w:val="22"/>
        </w:rPr>
      </w:pPr>
      <w:r w:rsidRPr="00DD41D8">
        <w:rPr>
          <w:color w:val="auto"/>
          <w:sz w:val="22"/>
          <w:szCs w:val="22"/>
        </w:rPr>
        <w:t xml:space="preserve">If yes, provide the license name holder, number and expiration date of the </w:t>
      </w:r>
      <w:r>
        <w:rPr>
          <w:color w:val="auto"/>
          <w:sz w:val="22"/>
          <w:szCs w:val="22"/>
        </w:rPr>
        <w:t>license</w:t>
      </w:r>
      <w:r w:rsidRPr="00DD41D8">
        <w:rPr>
          <w:color w:val="auto"/>
          <w:sz w:val="22"/>
          <w:szCs w:val="22"/>
        </w:rPr>
        <w:t xml:space="preserve"> associated to the service you are proposing</w:t>
      </w:r>
      <w:r>
        <w:rPr>
          <w:color w:val="auto"/>
          <w:sz w:val="22"/>
          <w:szCs w:val="22"/>
        </w:rPr>
        <w:t>:</w:t>
      </w:r>
    </w:p>
    <w:p w14:paraId="4BFB958F" w14:textId="77777777" w:rsidR="000A29B9" w:rsidRPr="00DD41D8" w:rsidRDefault="000A29B9" w:rsidP="000A29B9">
      <w:pPr>
        <w:pStyle w:val="Default"/>
        <w:jc w:val="both"/>
        <w:rPr>
          <w:color w:val="auto"/>
          <w:sz w:val="22"/>
          <w:szCs w:val="22"/>
        </w:rPr>
      </w:pPr>
    </w:p>
    <w:p w14:paraId="0DA574C8" w14:textId="77777777" w:rsidR="000A29B9" w:rsidRDefault="000A29B9" w:rsidP="000A29B9">
      <w:pPr>
        <w:pStyle w:val="Default"/>
        <w:rPr>
          <w:color w:val="auto"/>
          <w:sz w:val="22"/>
          <w:szCs w:val="22"/>
        </w:rPr>
      </w:pPr>
    </w:p>
    <w:p w14:paraId="1F7DCA5D" w14:textId="77777777" w:rsidR="000A29B9" w:rsidRDefault="000A29B9" w:rsidP="000A29B9">
      <w:pPr>
        <w:pStyle w:val="Default"/>
        <w:rPr>
          <w:color w:val="auto"/>
          <w:sz w:val="22"/>
          <w:szCs w:val="22"/>
        </w:rPr>
      </w:pPr>
    </w:p>
    <w:p w14:paraId="37C923FB" w14:textId="77777777" w:rsidR="000A29B9" w:rsidRPr="00DD41D8" w:rsidRDefault="000A29B9" w:rsidP="000A29B9">
      <w:pPr>
        <w:pStyle w:val="Default"/>
        <w:jc w:val="both"/>
        <w:rPr>
          <w:color w:val="auto"/>
          <w:sz w:val="22"/>
          <w:szCs w:val="22"/>
        </w:rPr>
      </w:pPr>
      <w:r w:rsidRPr="00DD41D8">
        <w:rPr>
          <w:color w:val="auto"/>
          <w:sz w:val="22"/>
          <w:szCs w:val="22"/>
        </w:rPr>
        <w:t xml:space="preserve">In the last five years have you or any of your principals been in litigation or arbitration or a dispute of any kind on a question or questions relating to a public funded project? Response must include information pertaining to principals’ association outside of the firm </w:t>
      </w:r>
      <w:proofErr w:type="gramStart"/>
      <w:r w:rsidRPr="00DD41D8">
        <w:rPr>
          <w:color w:val="auto"/>
          <w:sz w:val="22"/>
          <w:szCs w:val="22"/>
        </w:rPr>
        <w:t>biding</w:t>
      </w:r>
      <w:proofErr w:type="gramEnd"/>
      <w:r w:rsidRPr="00DD41D8">
        <w:rPr>
          <w:color w:val="auto"/>
          <w:sz w:val="22"/>
          <w:szCs w:val="22"/>
        </w:rPr>
        <w:t xml:space="preserve"> the project.  If yes, provide name of public agency and details of the dispute.</w:t>
      </w:r>
    </w:p>
    <w:p w14:paraId="3A7637FD" w14:textId="77777777" w:rsidR="000A29B9" w:rsidRDefault="000A29B9" w:rsidP="000A29B9">
      <w:pPr>
        <w:pStyle w:val="Default"/>
        <w:rPr>
          <w:color w:val="auto"/>
          <w:sz w:val="22"/>
          <w:szCs w:val="22"/>
        </w:rPr>
      </w:pPr>
    </w:p>
    <w:p w14:paraId="644EBCA6" w14:textId="77777777" w:rsidR="000A29B9" w:rsidRDefault="000A29B9" w:rsidP="000A29B9">
      <w:pPr>
        <w:pStyle w:val="Default"/>
        <w:rPr>
          <w:color w:val="auto"/>
          <w:sz w:val="22"/>
          <w:szCs w:val="22"/>
        </w:rPr>
      </w:pPr>
    </w:p>
    <w:p w14:paraId="3BA8210B" w14:textId="77777777" w:rsidR="000A29B9" w:rsidRDefault="000A29B9" w:rsidP="000A29B9">
      <w:pPr>
        <w:pStyle w:val="Default"/>
        <w:rPr>
          <w:color w:val="auto"/>
          <w:sz w:val="22"/>
          <w:szCs w:val="22"/>
        </w:rPr>
      </w:pPr>
    </w:p>
    <w:p w14:paraId="3C087CB0" w14:textId="77777777" w:rsidR="000A29B9" w:rsidRDefault="000A29B9" w:rsidP="000A29B9">
      <w:pPr>
        <w:pStyle w:val="Default"/>
        <w:rPr>
          <w:color w:val="auto"/>
          <w:sz w:val="22"/>
          <w:szCs w:val="22"/>
        </w:rPr>
      </w:pPr>
    </w:p>
    <w:p w14:paraId="2CA42FAD" w14:textId="77777777" w:rsidR="000A29B9" w:rsidRDefault="000A29B9" w:rsidP="000A29B9">
      <w:pPr>
        <w:pStyle w:val="Default"/>
        <w:rPr>
          <w:color w:val="auto"/>
          <w:sz w:val="22"/>
          <w:szCs w:val="22"/>
        </w:rPr>
      </w:pPr>
    </w:p>
    <w:p w14:paraId="31C5BB1E" w14:textId="77777777" w:rsidR="000A29B9" w:rsidRDefault="000A29B9" w:rsidP="000A29B9">
      <w:pPr>
        <w:pStyle w:val="Default"/>
        <w:rPr>
          <w:color w:val="auto"/>
          <w:sz w:val="22"/>
          <w:szCs w:val="22"/>
        </w:rPr>
      </w:pPr>
    </w:p>
    <w:p w14:paraId="09A83B61" w14:textId="77777777" w:rsidR="000A29B9" w:rsidRDefault="000A29B9" w:rsidP="000A29B9">
      <w:pPr>
        <w:pStyle w:val="Default"/>
        <w:rPr>
          <w:color w:val="auto"/>
          <w:sz w:val="22"/>
          <w:szCs w:val="22"/>
        </w:rPr>
      </w:pPr>
    </w:p>
    <w:p w14:paraId="15FAA4AC" w14:textId="77777777" w:rsidR="000A29B9" w:rsidRPr="00DD41D8" w:rsidRDefault="000A29B9" w:rsidP="000A29B9">
      <w:pPr>
        <w:pStyle w:val="Default"/>
        <w:jc w:val="both"/>
        <w:rPr>
          <w:color w:val="auto"/>
          <w:sz w:val="22"/>
          <w:szCs w:val="22"/>
        </w:rPr>
      </w:pPr>
      <w:r w:rsidRPr="00DD41D8">
        <w:rPr>
          <w:color w:val="auto"/>
          <w:sz w:val="22"/>
          <w:szCs w:val="22"/>
        </w:rPr>
        <w:t xml:space="preserve">In the last five years have you or any of your </w:t>
      </w:r>
      <w:proofErr w:type="gramStart"/>
      <w:r w:rsidRPr="00DD41D8">
        <w:rPr>
          <w:color w:val="auto"/>
          <w:sz w:val="22"/>
          <w:szCs w:val="22"/>
        </w:rPr>
        <w:t>principals’</w:t>
      </w:r>
      <w:proofErr w:type="gramEnd"/>
      <w:r w:rsidRPr="00DD41D8">
        <w:rPr>
          <w:color w:val="auto"/>
          <w:sz w:val="22"/>
          <w:szCs w:val="22"/>
        </w:rPr>
        <w:t xml:space="preserve"> ever failed to complete a project?  Responses must include information pertaining to principals’ association outside of the firm bidding this project.  If yes, provide </w:t>
      </w:r>
      <w:proofErr w:type="gramStart"/>
      <w:r w:rsidRPr="00DD41D8">
        <w:rPr>
          <w:color w:val="auto"/>
          <w:sz w:val="22"/>
          <w:szCs w:val="22"/>
        </w:rPr>
        <w:t>owners</w:t>
      </w:r>
      <w:proofErr w:type="gramEnd"/>
      <w:r w:rsidRPr="00DD41D8">
        <w:rPr>
          <w:color w:val="auto"/>
          <w:sz w:val="22"/>
          <w:szCs w:val="22"/>
        </w:rPr>
        <w:t xml:space="preserve"> name and details.</w:t>
      </w:r>
    </w:p>
    <w:p w14:paraId="4B8C294F" w14:textId="77777777" w:rsidR="000A29B9" w:rsidRDefault="000A29B9" w:rsidP="000A29B9">
      <w:pPr>
        <w:pStyle w:val="Default"/>
        <w:jc w:val="both"/>
        <w:rPr>
          <w:color w:val="auto"/>
          <w:sz w:val="22"/>
          <w:szCs w:val="22"/>
        </w:rPr>
      </w:pPr>
    </w:p>
    <w:p w14:paraId="5B1998D5" w14:textId="77777777" w:rsidR="000A29B9" w:rsidRDefault="000A29B9" w:rsidP="000A29B9">
      <w:pPr>
        <w:pStyle w:val="Default"/>
        <w:jc w:val="both"/>
        <w:rPr>
          <w:color w:val="auto"/>
          <w:sz w:val="22"/>
          <w:szCs w:val="22"/>
        </w:rPr>
      </w:pPr>
    </w:p>
    <w:p w14:paraId="00091B1E" w14:textId="77777777" w:rsidR="000A29B9" w:rsidRDefault="000A29B9" w:rsidP="000A29B9">
      <w:pPr>
        <w:pStyle w:val="Default"/>
        <w:jc w:val="both"/>
        <w:rPr>
          <w:color w:val="auto"/>
          <w:sz w:val="22"/>
          <w:szCs w:val="22"/>
        </w:rPr>
      </w:pPr>
    </w:p>
    <w:p w14:paraId="78620B69" w14:textId="77777777" w:rsidR="000A29B9" w:rsidRDefault="000A29B9" w:rsidP="000A29B9">
      <w:pPr>
        <w:pStyle w:val="Default"/>
        <w:jc w:val="both"/>
        <w:rPr>
          <w:color w:val="auto"/>
          <w:sz w:val="22"/>
          <w:szCs w:val="22"/>
        </w:rPr>
      </w:pPr>
    </w:p>
    <w:p w14:paraId="645CC037" w14:textId="77777777" w:rsidR="000A29B9" w:rsidRDefault="000A29B9" w:rsidP="000A29B9">
      <w:pPr>
        <w:pStyle w:val="Default"/>
        <w:jc w:val="both"/>
        <w:rPr>
          <w:color w:val="auto"/>
          <w:sz w:val="22"/>
          <w:szCs w:val="22"/>
        </w:rPr>
      </w:pPr>
    </w:p>
    <w:p w14:paraId="5546FC62" w14:textId="77777777" w:rsidR="000A29B9" w:rsidRDefault="000A29B9" w:rsidP="000A29B9">
      <w:pPr>
        <w:pStyle w:val="Default"/>
        <w:jc w:val="both"/>
        <w:rPr>
          <w:color w:val="auto"/>
          <w:sz w:val="22"/>
          <w:szCs w:val="22"/>
        </w:rPr>
      </w:pPr>
    </w:p>
    <w:p w14:paraId="1F4D25DA" w14:textId="77777777" w:rsidR="000A29B9" w:rsidRPr="00DD41D8" w:rsidRDefault="000A29B9" w:rsidP="000A29B9">
      <w:pPr>
        <w:pStyle w:val="Default"/>
        <w:jc w:val="both"/>
        <w:rPr>
          <w:color w:val="auto"/>
          <w:sz w:val="22"/>
          <w:szCs w:val="22"/>
        </w:rPr>
      </w:pPr>
    </w:p>
    <w:p w14:paraId="6DB1E566" w14:textId="77777777" w:rsidR="000A29B9" w:rsidRPr="00DD41D8" w:rsidRDefault="000A29B9" w:rsidP="000A29B9">
      <w:pPr>
        <w:pStyle w:val="Default"/>
        <w:jc w:val="both"/>
        <w:rPr>
          <w:color w:val="auto"/>
          <w:sz w:val="22"/>
          <w:szCs w:val="22"/>
        </w:rPr>
      </w:pPr>
      <w:r w:rsidRPr="00DD41D8">
        <w:rPr>
          <w:color w:val="auto"/>
          <w:sz w:val="22"/>
          <w:szCs w:val="22"/>
        </w:rPr>
        <w:t>Does your firm currently have a Service Provider Identification Number (SPIN)?</w:t>
      </w:r>
    </w:p>
    <w:p w14:paraId="5CBA65A6" w14:textId="77777777" w:rsidR="000A29B9" w:rsidRPr="00DD41D8" w:rsidRDefault="000A29B9" w:rsidP="000A29B9">
      <w:pPr>
        <w:pStyle w:val="Default"/>
        <w:jc w:val="both"/>
        <w:rPr>
          <w:color w:val="auto"/>
          <w:sz w:val="22"/>
          <w:szCs w:val="22"/>
        </w:rPr>
      </w:pPr>
      <w:r>
        <w:rPr>
          <w:color w:val="auto"/>
          <w:sz w:val="22"/>
          <w:szCs w:val="22"/>
        </w:rPr>
        <w:t>If</w:t>
      </w:r>
      <w:r w:rsidRPr="00DD41D8">
        <w:rPr>
          <w:color w:val="auto"/>
          <w:sz w:val="22"/>
          <w:szCs w:val="22"/>
        </w:rPr>
        <w:t xml:space="preserve"> yes, provide SPIN associated to the service you are proposing:  </w:t>
      </w:r>
      <w:r>
        <w:rPr>
          <w:color w:val="auto"/>
          <w:sz w:val="22"/>
          <w:szCs w:val="22"/>
        </w:rPr>
        <w:t>__________________</w:t>
      </w:r>
    </w:p>
    <w:p w14:paraId="75DA8B36" w14:textId="77777777" w:rsidR="000A29B9" w:rsidRDefault="000A29B9" w:rsidP="000A29B9">
      <w:pPr>
        <w:pStyle w:val="Default"/>
        <w:jc w:val="both"/>
        <w:rPr>
          <w:color w:val="auto"/>
          <w:sz w:val="22"/>
          <w:szCs w:val="22"/>
        </w:rPr>
      </w:pPr>
    </w:p>
    <w:p w14:paraId="5C1B84C3" w14:textId="77777777" w:rsidR="000A29B9" w:rsidRDefault="000A29B9" w:rsidP="000A29B9">
      <w:pPr>
        <w:pStyle w:val="Default"/>
        <w:jc w:val="both"/>
        <w:rPr>
          <w:color w:val="auto"/>
          <w:sz w:val="22"/>
          <w:szCs w:val="22"/>
        </w:rPr>
      </w:pPr>
    </w:p>
    <w:p w14:paraId="26C10748" w14:textId="77777777" w:rsidR="000A29B9" w:rsidRPr="00DD41D8" w:rsidRDefault="000A29B9" w:rsidP="000A29B9">
      <w:pPr>
        <w:pStyle w:val="Default"/>
        <w:jc w:val="both"/>
        <w:rPr>
          <w:color w:val="auto"/>
          <w:sz w:val="22"/>
          <w:szCs w:val="22"/>
        </w:rPr>
      </w:pPr>
    </w:p>
    <w:p w14:paraId="564111D9" w14:textId="77777777" w:rsidR="000A29B9" w:rsidRPr="00DD41D8" w:rsidRDefault="000A29B9" w:rsidP="000A29B9">
      <w:pPr>
        <w:pStyle w:val="Default"/>
        <w:jc w:val="both"/>
        <w:rPr>
          <w:color w:val="auto"/>
          <w:sz w:val="22"/>
          <w:szCs w:val="22"/>
        </w:rPr>
      </w:pPr>
      <w:r w:rsidRPr="00DD41D8">
        <w:rPr>
          <w:color w:val="auto"/>
          <w:sz w:val="22"/>
          <w:szCs w:val="22"/>
        </w:rPr>
        <w:t>If yes, provide the date that your last form 473 service provider annual certification was approved</w:t>
      </w:r>
      <w:proofErr w:type="gramStart"/>
      <w:r w:rsidRPr="00DD41D8">
        <w:rPr>
          <w:color w:val="auto"/>
          <w:sz w:val="22"/>
          <w:szCs w:val="22"/>
        </w:rPr>
        <w:t xml:space="preserve">: </w:t>
      </w:r>
      <w:r>
        <w:rPr>
          <w:color w:val="auto"/>
          <w:sz w:val="22"/>
          <w:szCs w:val="22"/>
        </w:rPr>
        <w:t xml:space="preserve">  </w:t>
      </w:r>
      <w:proofErr w:type="gramEnd"/>
      <w:r>
        <w:rPr>
          <w:color w:val="auto"/>
          <w:sz w:val="22"/>
          <w:szCs w:val="22"/>
        </w:rPr>
        <w:t>___________________________</w:t>
      </w:r>
    </w:p>
    <w:p w14:paraId="1956909E" w14:textId="77777777" w:rsidR="000A29B9" w:rsidRDefault="000A29B9" w:rsidP="000A29B9">
      <w:pPr>
        <w:pStyle w:val="Default"/>
        <w:jc w:val="both"/>
        <w:rPr>
          <w:color w:val="auto"/>
          <w:sz w:val="22"/>
          <w:szCs w:val="22"/>
        </w:rPr>
      </w:pPr>
    </w:p>
    <w:p w14:paraId="28F6CE9F" w14:textId="77777777" w:rsidR="000A29B9" w:rsidRDefault="000A29B9" w:rsidP="000A29B9">
      <w:pPr>
        <w:pStyle w:val="Default"/>
        <w:jc w:val="both"/>
        <w:rPr>
          <w:color w:val="auto"/>
          <w:sz w:val="22"/>
          <w:szCs w:val="22"/>
        </w:rPr>
      </w:pPr>
    </w:p>
    <w:p w14:paraId="1F617FB5" w14:textId="77777777" w:rsidR="000A29B9" w:rsidRPr="00DD41D8" w:rsidRDefault="000A29B9" w:rsidP="000A29B9">
      <w:pPr>
        <w:pStyle w:val="Default"/>
        <w:jc w:val="both"/>
        <w:rPr>
          <w:color w:val="auto"/>
          <w:sz w:val="22"/>
          <w:szCs w:val="22"/>
        </w:rPr>
      </w:pPr>
    </w:p>
    <w:p w14:paraId="7A6D0357" w14:textId="77777777" w:rsidR="000A29B9" w:rsidRDefault="000A29B9" w:rsidP="000A29B9">
      <w:pPr>
        <w:pStyle w:val="Default"/>
        <w:jc w:val="both"/>
        <w:rPr>
          <w:color w:val="auto"/>
          <w:sz w:val="22"/>
          <w:szCs w:val="22"/>
        </w:rPr>
      </w:pPr>
      <w:r w:rsidRPr="00DD41D8">
        <w:rPr>
          <w:color w:val="auto"/>
          <w:sz w:val="22"/>
          <w:szCs w:val="22"/>
        </w:rPr>
        <w:t xml:space="preserve">In the last five years have you or any of your principals ever been placed under a “red light” restriction by the Federal Communication Commission (FCC) and/or the Universal Services Administrative Company (USAC)? Response must include information pertaining to principals’ association outside of the firm </w:t>
      </w:r>
      <w:proofErr w:type="gramStart"/>
      <w:r w:rsidRPr="00DD41D8">
        <w:rPr>
          <w:color w:val="auto"/>
          <w:sz w:val="22"/>
          <w:szCs w:val="22"/>
        </w:rPr>
        <w:t>bidding</w:t>
      </w:r>
      <w:proofErr w:type="gramEnd"/>
      <w:r w:rsidRPr="00DD41D8">
        <w:rPr>
          <w:color w:val="auto"/>
          <w:sz w:val="22"/>
          <w:szCs w:val="22"/>
        </w:rPr>
        <w:t xml:space="preserve"> this project.  If yes, provider owner’s description, name, and details:</w:t>
      </w:r>
    </w:p>
    <w:p w14:paraId="43261079" w14:textId="77777777" w:rsidR="000A29B9" w:rsidRDefault="000A29B9" w:rsidP="00A70D74">
      <w:pPr>
        <w:pStyle w:val="Default"/>
        <w:rPr>
          <w:b/>
          <w:color w:val="auto"/>
          <w:sz w:val="22"/>
          <w:szCs w:val="22"/>
        </w:rPr>
      </w:pPr>
    </w:p>
    <w:p w14:paraId="2652D324" w14:textId="77777777" w:rsidR="00A70D74" w:rsidRDefault="00A70D74" w:rsidP="000A29B9">
      <w:pPr>
        <w:pStyle w:val="Default"/>
        <w:jc w:val="center"/>
        <w:rPr>
          <w:b/>
          <w:color w:val="auto"/>
        </w:rPr>
      </w:pPr>
    </w:p>
    <w:p w14:paraId="527AD61B" w14:textId="77777777" w:rsidR="00A70D74" w:rsidRDefault="00A70D74" w:rsidP="000A29B9">
      <w:pPr>
        <w:pStyle w:val="Default"/>
        <w:jc w:val="center"/>
        <w:rPr>
          <w:b/>
          <w:color w:val="auto"/>
        </w:rPr>
      </w:pPr>
    </w:p>
    <w:p w14:paraId="4D74B555" w14:textId="77777777" w:rsidR="00A70D74" w:rsidRDefault="00A70D74" w:rsidP="000A29B9">
      <w:pPr>
        <w:pStyle w:val="Default"/>
        <w:jc w:val="center"/>
        <w:rPr>
          <w:b/>
          <w:color w:val="auto"/>
        </w:rPr>
      </w:pPr>
    </w:p>
    <w:p w14:paraId="115D4A75" w14:textId="77777777" w:rsidR="00A70D74" w:rsidRDefault="00A70D74" w:rsidP="000A29B9">
      <w:pPr>
        <w:pStyle w:val="Default"/>
        <w:jc w:val="center"/>
        <w:rPr>
          <w:b/>
          <w:color w:val="auto"/>
        </w:rPr>
      </w:pPr>
    </w:p>
    <w:p w14:paraId="42FE3668" w14:textId="77777777" w:rsidR="00A70D74" w:rsidRDefault="00A70D74" w:rsidP="000A29B9">
      <w:pPr>
        <w:pStyle w:val="Default"/>
        <w:jc w:val="center"/>
        <w:rPr>
          <w:b/>
          <w:color w:val="auto"/>
        </w:rPr>
      </w:pPr>
    </w:p>
    <w:p w14:paraId="2D7A0DB2" w14:textId="77777777" w:rsidR="00A70D74" w:rsidRDefault="00A70D74" w:rsidP="000A29B9">
      <w:pPr>
        <w:pStyle w:val="Default"/>
        <w:jc w:val="center"/>
        <w:rPr>
          <w:b/>
          <w:color w:val="auto"/>
        </w:rPr>
      </w:pPr>
    </w:p>
    <w:p w14:paraId="3E6C3E4E" w14:textId="77777777" w:rsidR="00A70D74" w:rsidRDefault="00A70D74" w:rsidP="000A29B9">
      <w:pPr>
        <w:pStyle w:val="Default"/>
        <w:jc w:val="center"/>
        <w:rPr>
          <w:b/>
          <w:color w:val="auto"/>
        </w:rPr>
      </w:pPr>
    </w:p>
    <w:p w14:paraId="599F0B9A" w14:textId="77777777" w:rsidR="00A70D74" w:rsidRDefault="00A70D74" w:rsidP="000A29B9">
      <w:pPr>
        <w:pStyle w:val="Default"/>
        <w:jc w:val="center"/>
        <w:rPr>
          <w:b/>
          <w:color w:val="auto"/>
        </w:rPr>
      </w:pPr>
    </w:p>
    <w:p w14:paraId="458D07E9" w14:textId="77777777" w:rsidR="008554D5" w:rsidRDefault="008554D5" w:rsidP="000A29B9">
      <w:pPr>
        <w:pStyle w:val="Default"/>
        <w:jc w:val="center"/>
        <w:rPr>
          <w:b/>
          <w:color w:val="auto"/>
        </w:rPr>
      </w:pPr>
    </w:p>
    <w:p w14:paraId="4E753DE0" w14:textId="77777777" w:rsidR="008554D5" w:rsidRDefault="008554D5" w:rsidP="000A29B9">
      <w:pPr>
        <w:pStyle w:val="Default"/>
        <w:jc w:val="center"/>
        <w:rPr>
          <w:b/>
          <w:color w:val="auto"/>
        </w:rPr>
      </w:pPr>
    </w:p>
    <w:p w14:paraId="02D3981D" w14:textId="77777777" w:rsidR="000A29B9" w:rsidRPr="009C2625" w:rsidRDefault="000A29B9" w:rsidP="000A29B9">
      <w:pPr>
        <w:pStyle w:val="Default"/>
        <w:jc w:val="center"/>
        <w:rPr>
          <w:b/>
          <w:color w:val="auto"/>
        </w:rPr>
      </w:pPr>
      <w:r>
        <w:rPr>
          <w:b/>
          <w:color w:val="auto"/>
        </w:rPr>
        <w:lastRenderedPageBreak/>
        <w:t>ATTACHMENT D</w:t>
      </w:r>
    </w:p>
    <w:p w14:paraId="0A7F4CEE" w14:textId="77777777" w:rsidR="000A29B9" w:rsidRDefault="000A29B9" w:rsidP="008554D5">
      <w:pPr>
        <w:pStyle w:val="Default"/>
        <w:jc w:val="center"/>
        <w:rPr>
          <w:b/>
          <w:color w:val="auto"/>
        </w:rPr>
      </w:pPr>
      <w:r w:rsidRPr="009C2625">
        <w:rPr>
          <w:b/>
          <w:color w:val="auto"/>
        </w:rPr>
        <w:t>REFERENCE DISCLOSURE FORM</w:t>
      </w:r>
    </w:p>
    <w:p w14:paraId="50B70960" w14:textId="77777777" w:rsidR="008554D5" w:rsidRPr="009C2625" w:rsidRDefault="008554D5" w:rsidP="008554D5">
      <w:pPr>
        <w:pStyle w:val="Default"/>
        <w:jc w:val="center"/>
        <w:rPr>
          <w:b/>
          <w:color w:val="auto"/>
        </w:rPr>
      </w:pPr>
    </w:p>
    <w:p w14:paraId="18EF7A37" w14:textId="77777777" w:rsidR="000A29B9" w:rsidRPr="00DD41D8" w:rsidRDefault="000A29B9" w:rsidP="000A29B9">
      <w:pPr>
        <w:pStyle w:val="Default"/>
        <w:rPr>
          <w:color w:val="auto"/>
          <w:sz w:val="22"/>
          <w:szCs w:val="22"/>
        </w:rPr>
      </w:pPr>
      <w:r w:rsidRPr="00DD41D8">
        <w:rPr>
          <w:b/>
          <w:color w:val="auto"/>
          <w:sz w:val="22"/>
          <w:szCs w:val="22"/>
        </w:rPr>
        <w:t>List of References</w:t>
      </w:r>
      <w:proofErr w:type="gramStart"/>
      <w:r w:rsidRPr="00DD41D8">
        <w:rPr>
          <w:b/>
          <w:color w:val="auto"/>
          <w:sz w:val="22"/>
          <w:szCs w:val="22"/>
        </w:rPr>
        <w:t>:</w:t>
      </w:r>
      <w:r w:rsidRPr="00DD41D8">
        <w:rPr>
          <w:color w:val="auto"/>
          <w:sz w:val="22"/>
          <w:szCs w:val="22"/>
        </w:rPr>
        <w:t xml:space="preserve">  Provide</w:t>
      </w:r>
      <w:proofErr w:type="gramEnd"/>
      <w:r w:rsidRPr="00DD41D8">
        <w:rPr>
          <w:color w:val="auto"/>
          <w:sz w:val="22"/>
          <w:szCs w:val="22"/>
        </w:rPr>
        <w:t xml:space="preserve"> information on the three (3) E-rate projects your company has completed in the last three years that comes closest to matching the scope of this RFP.  If the bidder has not </w:t>
      </w:r>
      <w:proofErr w:type="gramStart"/>
      <w:r w:rsidRPr="00DD41D8">
        <w:rPr>
          <w:color w:val="auto"/>
          <w:sz w:val="22"/>
          <w:szCs w:val="22"/>
        </w:rPr>
        <w:t>competed</w:t>
      </w:r>
      <w:proofErr w:type="gramEnd"/>
      <w:r w:rsidRPr="00DD41D8">
        <w:rPr>
          <w:color w:val="auto"/>
          <w:sz w:val="22"/>
          <w:szCs w:val="22"/>
        </w:rPr>
        <w:t xml:space="preserve"> an E-rate project </w:t>
      </w:r>
      <w:proofErr w:type="gramStart"/>
      <w:r w:rsidRPr="00DD41D8">
        <w:rPr>
          <w:color w:val="auto"/>
          <w:sz w:val="22"/>
          <w:szCs w:val="22"/>
        </w:rPr>
        <w:t>provide</w:t>
      </w:r>
      <w:proofErr w:type="gramEnd"/>
      <w:r w:rsidRPr="00DD41D8">
        <w:rPr>
          <w:color w:val="auto"/>
          <w:sz w:val="22"/>
          <w:szCs w:val="22"/>
        </w:rPr>
        <w:t xml:space="preserve"> three (3) educational, library, or governmental projects your company has completed in the last three years.</w:t>
      </w:r>
      <w:r w:rsidRPr="00DD41D8">
        <w:rPr>
          <w:b/>
          <w:color w:val="auto"/>
          <w:sz w:val="22"/>
          <w:szCs w:val="22"/>
        </w:rPr>
        <w:br/>
      </w:r>
    </w:p>
    <w:p w14:paraId="36304C13" w14:textId="77777777" w:rsidR="000A29B9" w:rsidRPr="00DD41D8" w:rsidRDefault="000A29B9" w:rsidP="000A29B9">
      <w:pPr>
        <w:pStyle w:val="Default"/>
        <w:rPr>
          <w:b/>
          <w:color w:val="auto"/>
          <w:sz w:val="22"/>
          <w:szCs w:val="22"/>
        </w:rPr>
      </w:pPr>
      <w:r w:rsidRPr="00DD41D8">
        <w:rPr>
          <w:b/>
          <w:color w:val="auto"/>
          <w:sz w:val="22"/>
          <w:szCs w:val="22"/>
        </w:rPr>
        <w:t>Project 1 Name:</w:t>
      </w:r>
    </w:p>
    <w:p w14:paraId="75E3424D" w14:textId="77777777" w:rsidR="000A29B9" w:rsidRPr="00DD41D8" w:rsidRDefault="000A29B9" w:rsidP="000A29B9">
      <w:pPr>
        <w:pStyle w:val="Default"/>
        <w:rPr>
          <w:b/>
          <w:color w:val="auto"/>
          <w:sz w:val="22"/>
          <w:szCs w:val="22"/>
        </w:rPr>
      </w:pPr>
    </w:p>
    <w:p w14:paraId="2A73762A" w14:textId="77777777" w:rsidR="000A29B9" w:rsidRPr="00DD41D8" w:rsidRDefault="000A29B9" w:rsidP="000A29B9">
      <w:pPr>
        <w:pStyle w:val="Default"/>
        <w:rPr>
          <w:color w:val="auto"/>
          <w:sz w:val="22"/>
          <w:szCs w:val="22"/>
        </w:rPr>
      </w:pPr>
      <w:r w:rsidRPr="00DD41D8">
        <w:rPr>
          <w:color w:val="auto"/>
          <w:sz w:val="22"/>
          <w:szCs w:val="22"/>
        </w:rPr>
        <w:t>Contact Information (contact person name, title, phone, address):</w:t>
      </w:r>
    </w:p>
    <w:p w14:paraId="2A88FC34" w14:textId="77777777" w:rsidR="000A29B9" w:rsidRPr="00DD41D8" w:rsidRDefault="000A29B9" w:rsidP="000A29B9">
      <w:pPr>
        <w:pStyle w:val="Default"/>
        <w:rPr>
          <w:color w:val="auto"/>
          <w:sz w:val="22"/>
          <w:szCs w:val="22"/>
        </w:rPr>
      </w:pPr>
    </w:p>
    <w:p w14:paraId="644033A6" w14:textId="77777777" w:rsidR="000A29B9" w:rsidRDefault="000A29B9" w:rsidP="000A29B9">
      <w:pPr>
        <w:pStyle w:val="Default"/>
        <w:rPr>
          <w:color w:val="auto"/>
          <w:sz w:val="22"/>
          <w:szCs w:val="22"/>
        </w:rPr>
      </w:pPr>
    </w:p>
    <w:p w14:paraId="0E0A6291" w14:textId="77777777" w:rsidR="000A29B9" w:rsidRPr="00DD41D8" w:rsidRDefault="000A29B9" w:rsidP="000A29B9">
      <w:pPr>
        <w:pStyle w:val="Default"/>
        <w:rPr>
          <w:color w:val="auto"/>
          <w:sz w:val="22"/>
          <w:szCs w:val="22"/>
        </w:rPr>
      </w:pPr>
    </w:p>
    <w:p w14:paraId="3F74006F" w14:textId="77777777" w:rsidR="000A29B9" w:rsidRPr="00DD41D8" w:rsidRDefault="000A29B9" w:rsidP="000A29B9">
      <w:pPr>
        <w:pStyle w:val="Default"/>
        <w:rPr>
          <w:color w:val="auto"/>
          <w:sz w:val="22"/>
          <w:szCs w:val="22"/>
        </w:rPr>
      </w:pPr>
      <w:r w:rsidRPr="00DD41D8">
        <w:rPr>
          <w:color w:val="auto"/>
          <w:sz w:val="22"/>
          <w:szCs w:val="22"/>
        </w:rPr>
        <w:t>Description of Project:</w:t>
      </w:r>
    </w:p>
    <w:p w14:paraId="60417F29" w14:textId="77777777" w:rsidR="000A29B9" w:rsidRDefault="000A29B9" w:rsidP="000A29B9">
      <w:pPr>
        <w:pStyle w:val="Default"/>
        <w:rPr>
          <w:color w:val="auto"/>
          <w:sz w:val="22"/>
          <w:szCs w:val="22"/>
        </w:rPr>
      </w:pPr>
    </w:p>
    <w:p w14:paraId="4BB823C2" w14:textId="77777777" w:rsidR="000A29B9" w:rsidRDefault="000A29B9" w:rsidP="000A29B9">
      <w:pPr>
        <w:pStyle w:val="Default"/>
        <w:rPr>
          <w:color w:val="auto"/>
          <w:sz w:val="22"/>
          <w:szCs w:val="22"/>
        </w:rPr>
      </w:pPr>
    </w:p>
    <w:p w14:paraId="72409779" w14:textId="77777777" w:rsidR="000A29B9" w:rsidRPr="00DD41D8" w:rsidRDefault="000A29B9" w:rsidP="000A29B9">
      <w:pPr>
        <w:pStyle w:val="Default"/>
        <w:rPr>
          <w:color w:val="auto"/>
          <w:sz w:val="22"/>
          <w:szCs w:val="22"/>
        </w:rPr>
      </w:pPr>
    </w:p>
    <w:p w14:paraId="33000088" w14:textId="77777777" w:rsidR="000A29B9" w:rsidRPr="00DD41D8" w:rsidRDefault="000A29B9" w:rsidP="000A29B9">
      <w:pPr>
        <w:pStyle w:val="Default"/>
        <w:rPr>
          <w:color w:val="auto"/>
          <w:sz w:val="22"/>
          <w:szCs w:val="22"/>
        </w:rPr>
      </w:pPr>
    </w:p>
    <w:p w14:paraId="222139C0" w14:textId="77777777" w:rsidR="000A29B9" w:rsidRDefault="000A29B9" w:rsidP="000A29B9">
      <w:pPr>
        <w:pStyle w:val="Default"/>
        <w:rPr>
          <w:color w:val="auto"/>
          <w:sz w:val="22"/>
          <w:szCs w:val="22"/>
        </w:rPr>
      </w:pPr>
      <w:r w:rsidRPr="00DD41D8">
        <w:rPr>
          <w:color w:val="auto"/>
          <w:sz w:val="22"/>
          <w:szCs w:val="22"/>
        </w:rPr>
        <w:t>Project Start Date:</w:t>
      </w:r>
      <w:r>
        <w:rPr>
          <w:color w:val="auto"/>
          <w:sz w:val="22"/>
          <w:szCs w:val="22"/>
        </w:rPr>
        <w:t xml:space="preserve">                                 </w:t>
      </w:r>
      <w:r w:rsidRPr="00DD41D8">
        <w:rPr>
          <w:color w:val="auto"/>
          <w:sz w:val="22"/>
          <w:szCs w:val="22"/>
        </w:rPr>
        <w:t>Project Completion Date:</w:t>
      </w:r>
    </w:p>
    <w:p w14:paraId="6FB13424" w14:textId="77777777" w:rsidR="000A29B9" w:rsidRDefault="000A29B9" w:rsidP="000A29B9">
      <w:pPr>
        <w:pStyle w:val="Default"/>
        <w:pBdr>
          <w:bottom w:val="single" w:sz="6" w:space="1" w:color="auto"/>
        </w:pBdr>
        <w:rPr>
          <w:color w:val="auto"/>
          <w:sz w:val="22"/>
          <w:szCs w:val="22"/>
        </w:rPr>
      </w:pPr>
    </w:p>
    <w:p w14:paraId="7C2A4E86" w14:textId="77777777" w:rsidR="000A29B9" w:rsidRPr="00DD41D8" w:rsidRDefault="000A29B9" w:rsidP="000A29B9">
      <w:pPr>
        <w:pStyle w:val="Default"/>
        <w:rPr>
          <w:color w:val="auto"/>
          <w:sz w:val="22"/>
          <w:szCs w:val="22"/>
        </w:rPr>
      </w:pPr>
    </w:p>
    <w:p w14:paraId="7E1357D9" w14:textId="77777777" w:rsidR="000A29B9" w:rsidRPr="00DD41D8" w:rsidRDefault="000A29B9" w:rsidP="000A29B9">
      <w:pPr>
        <w:pStyle w:val="Default"/>
        <w:rPr>
          <w:b/>
          <w:color w:val="auto"/>
          <w:sz w:val="22"/>
          <w:szCs w:val="22"/>
        </w:rPr>
      </w:pPr>
      <w:r w:rsidRPr="00DD41D8">
        <w:rPr>
          <w:b/>
          <w:color w:val="auto"/>
          <w:sz w:val="22"/>
          <w:szCs w:val="22"/>
        </w:rPr>
        <w:t>Project 2 Name:</w:t>
      </w:r>
    </w:p>
    <w:p w14:paraId="471E12B2" w14:textId="77777777" w:rsidR="000A29B9" w:rsidRPr="00DD41D8" w:rsidRDefault="000A29B9" w:rsidP="000A29B9">
      <w:pPr>
        <w:pStyle w:val="Default"/>
        <w:rPr>
          <w:b/>
          <w:color w:val="auto"/>
          <w:sz w:val="22"/>
          <w:szCs w:val="22"/>
        </w:rPr>
      </w:pPr>
    </w:p>
    <w:p w14:paraId="67C02209" w14:textId="77777777" w:rsidR="000A29B9" w:rsidRPr="00DD41D8" w:rsidRDefault="000A29B9" w:rsidP="000A29B9">
      <w:pPr>
        <w:pStyle w:val="Default"/>
        <w:rPr>
          <w:color w:val="auto"/>
          <w:sz w:val="22"/>
          <w:szCs w:val="22"/>
        </w:rPr>
      </w:pPr>
      <w:r w:rsidRPr="00DD41D8">
        <w:rPr>
          <w:color w:val="auto"/>
          <w:sz w:val="22"/>
          <w:szCs w:val="22"/>
        </w:rPr>
        <w:t>Contact Information (contact person name, title, phone, address):</w:t>
      </w:r>
    </w:p>
    <w:p w14:paraId="50E69846" w14:textId="77777777" w:rsidR="000A29B9" w:rsidRPr="00DD41D8" w:rsidRDefault="000A29B9" w:rsidP="000A29B9">
      <w:pPr>
        <w:pStyle w:val="Default"/>
        <w:rPr>
          <w:color w:val="auto"/>
          <w:sz w:val="22"/>
          <w:szCs w:val="22"/>
        </w:rPr>
      </w:pPr>
    </w:p>
    <w:p w14:paraId="396C8993" w14:textId="77777777" w:rsidR="000A29B9" w:rsidRDefault="000A29B9" w:rsidP="000A29B9">
      <w:pPr>
        <w:pStyle w:val="Default"/>
        <w:rPr>
          <w:color w:val="auto"/>
          <w:sz w:val="22"/>
          <w:szCs w:val="22"/>
        </w:rPr>
      </w:pPr>
    </w:p>
    <w:p w14:paraId="13E6A592" w14:textId="77777777" w:rsidR="000A29B9" w:rsidRPr="00DD41D8" w:rsidRDefault="000A29B9" w:rsidP="000A29B9">
      <w:pPr>
        <w:pStyle w:val="Default"/>
        <w:rPr>
          <w:color w:val="auto"/>
          <w:sz w:val="22"/>
          <w:szCs w:val="22"/>
        </w:rPr>
      </w:pPr>
    </w:p>
    <w:p w14:paraId="126A8B5D" w14:textId="77777777" w:rsidR="000A29B9" w:rsidRPr="00DD41D8" w:rsidRDefault="000A29B9" w:rsidP="000A29B9">
      <w:pPr>
        <w:pStyle w:val="Default"/>
        <w:rPr>
          <w:color w:val="auto"/>
          <w:sz w:val="22"/>
          <w:szCs w:val="22"/>
        </w:rPr>
      </w:pPr>
      <w:r w:rsidRPr="00DD41D8">
        <w:rPr>
          <w:color w:val="auto"/>
          <w:sz w:val="22"/>
          <w:szCs w:val="22"/>
        </w:rPr>
        <w:t>Description of Project:</w:t>
      </w:r>
    </w:p>
    <w:p w14:paraId="1C71208A" w14:textId="77777777" w:rsidR="000A29B9" w:rsidRPr="00DD41D8" w:rsidRDefault="000A29B9" w:rsidP="000A29B9">
      <w:pPr>
        <w:pStyle w:val="Default"/>
        <w:rPr>
          <w:color w:val="auto"/>
          <w:sz w:val="22"/>
          <w:szCs w:val="22"/>
        </w:rPr>
      </w:pPr>
    </w:p>
    <w:p w14:paraId="3AFA18FD" w14:textId="77777777" w:rsidR="000A29B9" w:rsidRPr="00DD41D8" w:rsidRDefault="000A29B9" w:rsidP="000A29B9">
      <w:pPr>
        <w:pStyle w:val="Default"/>
        <w:rPr>
          <w:color w:val="auto"/>
          <w:sz w:val="22"/>
          <w:szCs w:val="22"/>
        </w:rPr>
      </w:pPr>
    </w:p>
    <w:p w14:paraId="279D66FF" w14:textId="77777777" w:rsidR="000A29B9" w:rsidRDefault="000A29B9" w:rsidP="000A29B9">
      <w:pPr>
        <w:pStyle w:val="Default"/>
        <w:rPr>
          <w:color w:val="auto"/>
          <w:sz w:val="22"/>
          <w:szCs w:val="22"/>
        </w:rPr>
      </w:pPr>
    </w:p>
    <w:p w14:paraId="5C850A3E" w14:textId="77777777" w:rsidR="000A29B9" w:rsidRPr="00DD41D8" w:rsidRDefault="000A29B9" w:rsidP="000A29B9">
      <w:pPr>
        <w:pStyle w:val="Default"/>
        <w:rPr>
          <w:color w:val="auto"/>
          <w:sz w:val="22"/>
          <w:szCs w:val="22"/>
        </w:rPr>
      </w:pPr>
    </w:p>
    <w:p w14:paraId="76E6E2E8" w14:textId="77777777" w:rsidR="000A29B9" w:rsidRPr="00DD41D8" w:rsidRDefault="000A29B9" w:rsidP="000A29B9">
      <w:pPr>
        <w:pStyle w:val="Default"/>
        <w:rPr>
          <w:color w:val="auto"/>
          <w:sz w:val="22"/>
          <w:szCs w:val="22"/>
        </w:rPr>
      </w:pPr>
    </w:p>
    <w:p w14:paraId="129BDE30" w14:textId="77777777" w:rsidR="000A29B9" w:rsidRDefault="000A29B9" w:rsidP="000A29B9">
      <w:pPr>
        <w:pStyle w:val="Default"/>
        <w:rPr>
          <w:color w:val="auto"/>
          <w:sz w:val="22"/>
          <w:szCs w:val="22"/>
        </w:rPr>
      </w:pPr>
      <w:r w:rsidRPr="00DD41D8">
        <w:rPr>
          <w:color w:val="auto"/>
          <w:sz w:val="22"/>
          <w:szCs w:val="22"/>
        </w:rPr>
        <w:t>Project Start Date:</w:t>
      </w:r>
      <w:r>
        <w:rPr>
          <w:color w:val="auto"/>
          <w:sz w:val="22"/>
          <w:szCs w:val="22"/>
        </w:rPr>
        <w:t xml:space="preserve">                                    </w:t>
      </w:r>
      <w:r w:rsidRPr="00DD41D8">
        <w:rPr>
          <w:color w:val="auto"/>
          <w:sz w:val="22"/>
          <w:szCs w:val="22"/>
        </w:rPr>
        <w:t>Project Completion Date:</w:t>
      </w:r>
    </w:p>
    <w:p w14:paraId="00A78D51" w14:textId="77777777" w:rsidR="000A29B9" w:rsidRDefault="000A29B9" w:rsidP="000A29B9">
      <w:pPr>
        <w:pStyle w:val="Default"/>
        <w:pBdr>
          <w:bottom w:val="single" w:sz="6" w:space="1" w:color="auto"/>
        </w:pBdr>
        <w:rPr>
          <w:color w:val="auto"/>
          <w:sz w:val="22"/>
          <w:szCs w:val="22"/>
        </w:rPr>
      </w:pPr>
    </w:p>
    <w:p w14:paraId="36E5008B" w14:textId="77777777" w:rsidR="000A29B9" w:rsidRPr="00DD41D8" w:rsidRDefault="000A29B9" w:rsidP="000A29B9">
      <w:pPr>
        <w:pStyle w:val="Default"/>
        <w:rPr>
          <w:color w:val="auto"/>
          <w:sz w:val="22"/>
          <w:szCs w:val="22"/>
        </w:rPr>
      </w:pPr>
    </w:p>
    <w:p w14:paraId="0A529D1B" w14:textId="77777777" w:rsidR="000A29B9" w:rsidRPr="00DD41D8" w:rsidRDefault="000A29B9" w:rsidP="000A29B9">
      <w:pPr>
        <w:pStyle w:val="Default"/>
        <w:rPr>
          <w:b/>
          <w:color w:val="auto"/>
          <w:sz w:val="22"/>
          <w:szCs w:val="22"/>
        </w:rPr>
      </w:pPr>
      <w:r w:rsidRPr="00DD41D8">
        <w:rPr>
          <w:b/>
          <w:color w:val="auto"/>
          <w:sz w:val="22"/>
          <w:szCs w:val="22"/>
        </w:rPr>
        <w:t>Project 3 Name:</w:t>
      </w:r>
    </w:p>
    <w:p w14:paraId="1E61D420" w14:textId="77777777" w:rsidR="000A29B9" w:rsidRPr="00DD41D8" w:rsidRDefault="000A29B9" w:rsidP="000A29B9">
      <w:pPr>
        <w:pStyle w:val="Default"/>
        <w:rPr>
          <w:b/>
          <w:color w:val="auto"/>
          <w:sz w:val="22"/>
          <w:szCs w:val="22"/>
        </w:rPr>
      </w:pPr>
    </w:p>
    <w:p w14:paraId="2A1395C2" w14:textId="77777777" w:rsidR="000A29B9" w:rsidRPr="00DD41D8" w:rsidRDefault="000A29B9" w:rsidP="000A29B9">
      <w:pPr>
        <w:pStyle w:val="Default"/>
        <w:rPr>
          <w:color w:val="auto"/>
          <w:sz w:val="22"/>
          <w:szCs w:val="22"/>
        </w:rPr>
      </w:pPr>
      <w:r w:rsidRPr="00DD41D8">
        <w:rPr>
          <w:color w:val="auto"/>
          <w:sz w:val="22"/>
          <w:szCs w:val="22"/>
        </w:rPr>
        <w:t>Contact Information (contact person name, title, phone, address):</w:t>
      </w:r>
    </w:p>
    <w:p w14:paraId="4C650DEA" w14:textId="77777777" w:rsidR="000A29B9" w:rsidRDefault="000A29B9" w:rsidP="000A29B9">
      <w:pPr>
        <w:pStyle w:val="Default"/>
        <w:rPr>
          <w:color w:val="auto"/>
          <w:sz w:val="22"/>
          <w:szCs w:val="22"/>
        </w:rPr>
      </w:pPr>
    </w:p>
    <w:p w14:paraId="5BD3AD10" w14:textId="77777777" w:rsidR="000A29B9" w:rsidRPr="00DD41D8" w:rsidRDefault="000A29B9" w:rsidP="000A29B9">
      <w:pPr>
        <w:pStyle w:val="Default"/>
        <w:rPr>
          <w:color w:val="auto"/>
          <w:sz w:val="22"/>
          <w:szCs w:val="22"/>
        </w:rPr>
      </w:pPr>
    </w:p>
    <w:p w14:paraId="62A31D98" w14:textId="77777777" w:rsidR="000A29B9" w:rsidRPr="00DD41D8" w:rsidRDefault="000A29B9" w:rsidP="000A29B9">
      <w:pPr>
        <w:pStyle w:val="Default"/>
        <w:rPr>
          <w:color w:val="auto"/>
          <w:sz w:val="22"/>
          <w:szCs w:val="22"/>
        </w:rPr>
      </w:pPr>
    </w:p>
    <w:p w14:paraId="26B347CE" w14:textId="77777777" w:rsidR="000A29B9" w:rsidRPr="00DD41D8" w:rsidRDefault="000A29B9" w:rsidP="000A29B9">
      <w:pPr>
        <w:pStyle w:val="Default"/>
        <w:rPr>
          <w:color w:val="auto"/>
          <w:sz w:val="22"/>
          <w:szCs w:val="22"/>
        </w:rPr>
      </w:pPr>
      <w:r w:rsidRPr="00DD41D8">
        <w:rPr>
          <w:color w:val="auto"/>
          <w:sz w:val="22"/>
          <w:szCs w:val="22"/>
        </w:rPr>
        <w:t>Description of Project:</w:t>
      </w:r>
    </w:p>
    <w:p w14:paraId="46D67FC7" w14:textId="77777777" w:rsidR="000A29B9" w:rsidRPr="00DD41D8" w:rsidRDefault="000A29B9" w:rsidP="000A29B9">
      <w:pPr>
        <w:pStyle w:val="Default"/>
        <w:rPr>
          <w:color w:val="auto"/>
          <w:sz w:val="22"/>
          <w:szCs w:val="22"/>
        </w:rPr>
      </w:pPr>
    </w:p>
    <w:p w14:paraId="2DF0DC3F" w14:textId="77777777" w:rsidR="000A29B9" w:rsidRDefault="000A29B9" w:rsidP="000A29B9">
      <w:pPr>
        <w:pStyle w:val="Default"/>
        <w:rPr>
          <w:color w:val="auto"/>
          <w:sz w:val="22"/>
          <w:szCs w:val="22"/>
        </w:rPr>
      </w:pPr>
    </w:p>
    <w:p w14:paraId="0C3E2665" w14:textId="77777777" w:rsidR="000A29B9" w:rsidRPr="00DD41D8" w:rsidRDefault="000A29B9" w:rsidP="000A29B9">
      <w:pPr>
        <w:pStyle w:val="Default"/>
        <w:rPr>
          <w:color w:val="auto"/>
          <w:sz w:val="22"/>
          <w:szCs w:val="22"/>
        </w:rPr>
      </w:pPr>
    </w:p>
    <w:p w14:paraId="4753AB6F" w14:textId="77777777" w:rsidR="000A29B9" w:rsidRDefault="000A29B9" w:rsidP="000A29B9">
      <w:pPr>
        <w:pStyle w:val="Default"/>
        <w:rPr>
          <w:color w:val="auto"/>
          <w:sz w:val="22"/>
          <w:szCs w:val="22"/>
        </w:rPr>
      </w:pPr>
      <w:r w:rsidRPr="00DD41D8">
        <w:rPr>
          <w:color w:val="auto"/>
          <w:sz w:val="22"/>
          <w:szCs w:val="22"/>
        </w:rPr>
        <w:t>Project Start Date:</w:t>
      </w:r>
      <w:r>
        <w:rPr>
          <w:color w:val="auto"/>
          <w:sz w:val="22"/>
          <w:szCs w:val="22"/>
        </w:rPr>
        <w:t xml:space="preserve">                                     Project Completion Date:</w:t>
      </w:r>
    </w:p>
    <w:p w14:paraId="6FE4AABF" w14:textId="77777777" w:rsidR="00B471D2" w:rsidRDefault="00B471D2" w:rsidP="00B90016">
      <w:pPr>
        <w:pStyle w:val="NoSpacing"/>
      </w:pPr>
    </w:p>
    <w:p w14:paraId="32775108" w14:textId="77777777" w:rsidR="00B471D2" w:rsidRDefault="00B471D2" w:rsidP="00B90016">
      <w:pPr>
        <w:pStyle w:val="NoSpacing"/>
      </w:pPr>
    </w:p>
    <w:sectPr w:rsidR="00B471D2">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A594D" w14:textId="77777777" w:rsidR="008E3BAA" w:rsidRDefault="008E3BAA" w:rsidP="00B471D2">
      <w:pPr>
        <w:spacing w:after="0" w:line="240" w:lineRule="auto"/>
      </w:pPr>
      <w:r>
        <w:separator/>
      </w:r>
    </w:p>
  </w:endnote>
  <w:endnote w:type="continuationSeparator" w:id="0">
    <w:p w14:paraId="2DAC464F" w14:textId="77777777" w:rsidR="008E3BAA" w:rsidRDefault="008E3BAA" w:rsidP="00B471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2741288"/>
      <w:docPartObj>
        <w:docPartGallery w:val="Page Numbers (Bottom of Page)"/>
        <w:docPartUnique/>
      </w:docPartObj>
    </w:sdtPr>
    <w:sdtEndPr>
      <w:rPr>
        <w:noProof/>
      </w:rPr>
    </w:sdtEndPr>
    <w:sdtContent>
      <w:p w14:paraId="6253293B" w14:textId="77777777" w:rsidR="000A29B9" w:rsidRDefault="000A29B9">
        <w:pPr>
          <w:pStyle w:val="Footer"/>
          <w:jc w:val="right"/>
        </w:pPr>
        <w:r>
          <w:fldChar w:fldCharType="begin"/>
        </w:r>
        <w:r>
          <w:instrText xml:space="preserve"> PAGE   \* MERGEFORMAT </w:instrText>
        </w:r>
        <w:r>
          <w:fldChar w:fldCharType="separate"/>
        </w:r>
        <w:r w:rsidR="00BB5EE4">
          <w:rPr>
            <w:noProof/>
          </w:rPr>
          <w:t>9</w:t>
        </w:r>
        <w:r>
          <w:rPr>
            <w:noProof/>
          </w:rPr>
          <w:fldChar w:fldCharType="end"/>
        </w:r>
      </w:p>
    </w:sdtContent>
  </w:sdt>
  <w:p w14:paraId="2B61AA0E" w14:textId="77777777" w:rsidR="000A29B9" w:rsidRDefault="000A29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934B5" w14:textId="77777777" w:rsidR="008E3BAA" w:rsidRDefault="008E3BAA" w:rsidP="00B471D2">
      <w:pPr>
        <w:spacing w:after="0" w:line="240" w:lineRule="auto"/>
      </w:pPr>
      <w:r>
        <w:separator/>
      </w:r>
    </w:p>
  </w:footnote>
  <w:footnote w:type="continuationSeparator" w:id="0">
    <w:p w14:paraId="2A26DBAF" w14:textId="77777777" w:rsidR="008E3BAA" w:rsidRDefault="008E3BAA" w:rsidP="00B471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5388" w14:textId="77777777" w:rsidR="00A42B52" w:rsidRDefault="00A42B52">
    <w:pPr>
      <w:pStyle w:val="Header"/>
    </w:pPr>
    <w:r>
      <w:rPr>
        <w:noProof/>
      </w:rPr>
      <w:drawing>
        <wp:inline distT="0" distB="0" distL="0" distR="0" wp14:anchorId="5DCA59CE" wp14:editId="36E42547">
          <wp:extent cx="1857375" cy="36413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brary-Horizontal-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76181" cy="367820"/>
                  </a:xfrm>
                  <a:prstGeom prst="rect">
                    <a:avLst/>
                  </a:prstGeom>
                </pic:spPr>
              </pic:pic>
            </a:graphicData>
          </a:graphic>
        </wp:inline>
      </w:drawing>
    </w:r>
    <w:r>
      <w:t>RFP for Wide Area Network/Digital Transmission Service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6AF9" w14:textId="77777777" w:rsidR="00B471D2" w:rsidRDefault="00B471D2">
    <w:pPr>
      <w:pStyle w:val="Header"/>
    </w:pPr>
    <w:r>
      <w:rPr>
        <w:noProof/>
      </w:rPr>
      <w:drawing>
        <wp:inline distT="0" distB="0" distL="0" distR="0" wp14:anchorId="44187B2F" wp14:editId="7A3A9DBA">
          <wp:extent cx="1819275" cy="356663"/>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ibrary-Horizontal-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882964" cy="36914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D6A7A"/>
    <w:multiLevelType w:val="hybridMultilevel"/>
    <w:tmpl w:val="9DEE57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4529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6E61"/>
    <w:rsid w:val="00096DBD"/>
    <w:rsid w:val="000A29B9"/>
    <w:rsid w:val="000B1A7B"/>
    <w:rsid w:val="001507A7"/>
    <w:rsid w:val="001C09B5"/>
    <w:rsid w:val="001D5F5F"/>
    <w:rsid w:val="001D75D1"/>
    <w:rsid w:val="004F6E61"/>
    <w:rsid w:val="008554D5"/>
    <w:rsid w:val="008E3BAA"/>
    <w:rsid w:val="008F73C7"/>
    <w:rsid w:val="009143A5"/>
    <w:rsid w:val="00A42B52"/>
    <w:rsid w:val="00A70D74"/>
    <w:rsid w:val="00B471D2"/>
    <w:rsid w:val="00B90016"/>
    <w:rsid w:val="00BB5EE4"/>
    <w:rsid w:val="00CE1E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ED5F8"/>
  <w15:chartTrackingRefBased/>
  <w15:docId w15:val="{C01BCDDE-5CC5-410F-A08A-F3AF363ED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0016"/>
    <w:pPr>
      <w:spacing w:after="0" w:line="240" w:lineRule="auto"/>
    </w:pPr>
  </w:style>
  <w:style w:type="paragraph" w:styleId="Header">
    <w:name w:val="header"/>
    <w:basedOn w:val="Normal"/>
    <w:link w:val="HeaderChar"/>
    <w:uiPriority w:val="99"/>
    <w:unhideWhenUsed/>
    <w:rsid w:val="00B471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471D2"/>
  </w:style>
  <w:style w:type="paragraph" w:styleId="Footer">
    <w:name w:val="footer"/>
    <w:basedOn w:val="Normal"/>
    <w:link w:val="FooterChar"/>
    <w:uiPriority w:val="99"/>
    <w:unhideWhenUsed/>
    <w:rsid w:val="00B471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471D2"/>
  </w:style>
  <w:style w:type="paragraph" w:customStyle="1" w:styleId="Default">
    <w:name w:val="Default"/>
    <w:rsid w:val="000A29B9"/>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0A29B9"/>
    <w:rPr>
      <w:color w:val="0563C1" w:themeColor="hyperlink"/>
      <w:u w:val="single"/>
    </w:rPr>
  </w:style>
  <w:style w:type="table" w:styleId="TableGrid">
    <w:name w:val="Table Grid"/>
    <w:basedOn w:val="TableNormal"/>
    <w:uiPriority w:val="39"/>
    <w:rsid w:val="000A29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Reitzel@CatawbaCountyNC.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sac.org/e-rat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RReitzel@CatawbaCountyNC.gov"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9</Pages>
  <Words>2782</Words>
  <Characters>15860</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Reitzel</dc:creator>
  <cp:keywords/>
  <dc:description/>
  <cp:lastModifiedBy>Regina Reitzel</cp:lastModifiedBy>
  <cp:revision>2</cp:revision>
  <dcterms:created xsi:type="dcterms:W3CDTF">2026-10-22T15:31:00Z</dcterms:created>
  <dcterms:modified xsi:type="dcterms:W3CDTF">2026-10-22T15:31:00Z</dcterms:modified>
</cp:coreProperties>
</file>