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35"/>
        <w:gridCol w:w="3330"/>
        <w:gridCol w:w="1710"/>
        <w:gridCol w:w="3870"/>
      </w:tblGrid>
      <w:tr w:rsidR="00573CE4" w:rsidRPr="006B4F79" w14:paraId="1F4F6C8B" w14:textId="77777777" w:rsidTr="57463131">
        <w:tc>
          <w:tcPr>
            <w:tcW w:w="4765" w:type="dxa"/>
            <w:gridSpan w:val="2"/>
          </w:tcPr>
          <w:p w14:paraId="77C1024E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APPLICANT</w:t>
            </w:r>
          </w:p>
        </w:tc>
        <w:tc>
          <w:tcPr>
            <w:tcW w:w="5580" w:type="dxa"/>
            <w:gridSpan w:val="2"/>
          </w:tcPr>
          <w:p w14:paraId="42826452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PROVIDER</w:t>
            </w:r>
          </w:p>
        </w:tc>
      </w:tr>
      <w:tr w:rsidR="00031EA2" w:rsidRPr="006B4F79" w14:paraId="0B1742E8" w14:textId="77777777" w:rsidTr="57463131">
        <w:tc>
          <w:tcPr>
            <w:tcW w:w="1435" w:type="dxa"/>
          </w:tcPr>
          <w:p w14:paraId="4503C04D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</w:p>
        </w:tc>
        <w:tc>
          <w:tcPr>
            <w:tcW w:w="3330" w:type="dxa"/>
          </w:tcPr>
          <w:p w14:paraId="3BF51F77" w14:textId="259C7E39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Banner School District 31</w:t>
            </w:r>
          </w:p>
        </w:tc>
        <w:tc>
          <w:tcPr>
            <w:tcW w:w="1710" w:type="dxa"/>
          </w:tcPr>
          <w:p w14:paraId="45C4FBBC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Company Name</w:t>
            </w:r>
          </w:p>
        </w:tc>
        <w:tc>
          <w:tcPr>
            <w:tcW w:w="3870" w:type="dxa"/>
          </w:tcPr>
          <w:p w14:paraId="30FA3D87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17B1B9F7" w14:textId="77777777" w:rsidTr="57463131">
        <w:tc>
          <w:tcPr>
            <w:tcW w:w="1435" w:type="dxa"/>
          </w:tcPr>
          <w:p w14:paraId="166E701D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330" w:type="dxa"/>
          </w:tcPr>
          <w:p w14:paraId="25CFB3FF" w14:textId="27FB5B0C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Justin </w:t>
            </w:r>
            <w:r w:rsidRPr="00031EA2">
              <w:rPr>
                <w:rFonts w:asciiTheme="minorHAnsi" w:hAnsiTheme="minorHAnsi" w:cstheme="minorHAnsi"/>
                <w:sz w:val="18"/>
                <w:szCs w:val="18"/>
              </w:rPr>
              <w:t>Risenhoover</w:t>
            </w:r>
          </w:p>
        </w:tc>
        <w:tc>
          <w:tcPr>
            <w:tcW w:w="1710" w:type="dxa"/>
          </w:tcPr>
          <w:p w14:paraId="2C38FE9A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870" w:type="dxa"/>
          </w:tcPr>
          <w:p w14:paraId="218C1FEE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07897DF2" w14:textId="77777777" w:rsidTr="57463131">
        <w:tc>
          <w:tcPr>
            <w:tcW w:w="1435" w:type="dxa"/>
          </w:tcPr>
          <w:p w14:paraId="1837FDAB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330" w:type="dxa"/>
          </w:tcPr>
          <w:p w14:paraId="370B40CB" w14:textId="0B4A081F" w:rsidR="00031EA2" w:rsidRPr="00031EA2" w:rsidRDefault="00031EA2" w:rsidP="00031EA2">
            <w:pPr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31EA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jRisenhoover</w:t>
            </w:r>
            <w:r w:rsidRPr="00031EA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031EA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@banner.k12.ok.us</w:t>
            </w:r>
          </w:p>
        </w:tc>
        <w:tc>
          <w:tcPr>
            <w:tcW w:w="1710" w:type="dxa"/>
          </w:tcPr>
          <w:p w14:paraId="45C18403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870" w:type="dxa"/>
          </w:tcPr>
          <w:p w14:paraId="2BF23FE2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73C31D32" w14:textId="77777777" w:rsidTr="57463131">
        <w:tc>
          <w:tcPr>
            <w:tcW w:w="1435" w:type="dxa"/>
          </w:tcPr>
          <w:p w14:paraId="40B17346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330" w:type="dxa"/>
          </w:tcPr>
          <w:p w14:paraId="72A00D68" w14:textId="7245DB61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2455 N Banner Rd</w:t>
            </w:r>
          </w:p>
        </w:tc>
        <w:tc>
          <w:tcPr>
            <w:tcW w:w="1710" w:type="dxa"/>
          </w:tcPr>
          <w:p w14:paraId="012F4BD7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870" w:type="dxa"/>
          </w:tcPr>
          <w:p w14:paraId="0E7D30BB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4F1768E8" w14:textId="77777777" w:rsidTr="57463131">
        <w:tc>
          <w:tcPr>
            <w:tcW w:w="1435" w:type="dxa"/>
          </w:tcPr>
          <w:p w14:paraId="1F43F366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ST, Zip</w:t>
            </w:r>
          </w:p>
        </w:tc>
        <w:tc>
          <w:tcPr>
            <w:tcW w:w="3330" w:type="dxa"/>
          </w:tcPr>
          <w:p w14:paraId="0CDD6567" w14:textId="7CFE0196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El Reno, OK 73036</w:t>
            </w:r>
          </w:p>
        </w:tc>
        <w:tc>
          <w:tcPr>
            <w:tcW w:w="1710" w:type="dxa"/>
          </w:tcPr>
          <w:p w14:paraId="2487CFA0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ST, Zip</w:t>
            </w:r>
          </w:p>
        </w:tc>
        <w:tc>
          <w:tcPr>
            <w:tcW w:w="3870" w:type="dxa"/>
          </w:tcPr>
          <w:p w14:paraId="0934F13D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2C7AB993" w14:textId="77777777" w:rsidTr="57463131">
        <w:tc>
          <w:tcPr>
            <w:tcW w:w="1435" w:type="dxa"/>
          </w:tcPr>
          <w:p w14:paraId="50206B84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BEN</w:t>
            </w:r>
          </w:p>
        </w:tc>
        <w:tc>
          <w:tcPr>
            <w:tcW w:w="3330" w:type="dxa"/>
          </w:tcPr>
          <w:p w14:paraId="06C97BA0" w14:textId="378FC051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139769</w:t>
            </w:r>
          </w:p>
        </w:tc>
        <w:tc>
          <w:tcPr>
            <w:tcW w:w="1710" w:type="dxa"/>
          </w:tcPr>
          <w:p w14:paraId="7A986657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SPIN</w:t>
            </w:r>
          </w:p>
        </w:tc>
        <w:tc>
          <w:tcPr>
            <w:tcW w:w="3870" w:type="dxa"/>
          </w:tcPr>
          <w:p w14:paraId="439B00CE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703F85EE" w14:textId="77777777" w:rsidTr="57463131">
        <w:tc>
          <w:tcPr>
            <w:tcW w:w="1435" w:type="dxa"/>
          </w:tcPr>
          <w:p w14:paraId="7B2E14F7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FCC Form 470 #</w:t>
            </w:r>
          </w:p>
        </w:tc>
        <w:tc>
          <w:tcPr>
            <w:tcW w:w="3330" w:type="dxa"/>
          </w:tcPr>
          <w:p w14:paraId="31E73C65" w14:textId="2839093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01446</w:t>
            </w:r>
          </w:p>
        </w:tc>
        <w:tc>
          <w:tcPr>
            <w:tcW w:w="1710" w:type="dxa"/>
          </w:tcPr>
          <w:p w14:paraId="0F04C17E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 #</w:t>
            </w:r>
          </w:p>
        </w:tc>
        <w:tc>
          <w:tcPr>
            <w:tcW w:w="3870" w:type="dxa"/>
          </w:tcPr>
          <w:p w14:paraId="447FA73C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1EA2" w:rsidRPr="006B4F79" w14:paraId="121379F1" w14:textId="77777777" w:rsidTr="57463131">
        <w:tc>
          <w:tcPr>
            <w:tcW w:w="1435" w:type="dxa"/>
          </w:tcPr>
          <w:p w14:paraId="5001F332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E-Rate RFP #</w:t>
            </w:r>
          </w:p>
        </w:tc>
        <w:tc>
          <w:tcPr>
            <w:tcW w:w="3330" w:type="dxa"/>
          </w:tcPr>
          <w:p w14:paraId="75DBA931" w14:textId="4B11DA18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BANN 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-C2</w:t>
            </w:r>
          </w:p>
        </w:tc>
        <w:tc>
          <w:tcPr>
            <w:tcW w:w="1710" w:type="dxa"/>
          </w:tcPr>
          <w:p w14:paraId="06F6A973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 Amount $</w:t>
            </w:r>
          </w:p>
        </w:tc>
        <w:tc>
          <w:tcPr>
            <w:tcW w:w="3870" w:type="dxa"/>
          </w:tcPr>
          <w:p w14:paraId="3FCF62F0" w14:textId="77777777" w:rsidR="00031EA2" w:rsidRPr="006B4F79" w:rsidRDefault="00031EA2" w:rsidP="00031EA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D5334" w:rsidRPr="006B4F79" w14:paraId="77432316" w14:textId="77777777" w:rsidTr="57463131">
        <w:tc>
          <w:tcPr>
            <w:tcW w:w="4765" w:type="dxa"/>
            <w:gridSpan w:val="2"/>
          </w:tcPr>
          <w:p w14:paraId="1039C37B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      Number of annual renewals allowed for this agreement:</w:t>
            </w:r>
          </w:p>
        </w:tc>
        <w:tc>
          <w:tcPr>
            <w:tcW w:w="5580" w:type="dxa"/>
            <w:gridSpan w:val="2"/>
          </w:tcPr>
          <w:p w14:paraId="130D109D" w14:textId="58ADE683" w:rsidR="005D5334" w:rsidRPr="006B4F79" w:rsidRDefault="15C682CD" w:rsidP="5746313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Initial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>two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year</w:t>
            </w:r>
            <w:r w:rsidR="65BCCAFA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s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with up to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one </w:t>
            </w:r>
            <w:r w:rsidR="0CD5A7BA" w:rsidRPr="57463131">
              <w:rPr>
                <w:rFonts w:asciiTheme="minorHAnsi" w:hAnsiTheme="minorHAnsi" w:cstheme="minorBidi"/>
                <w:sz w:val="18"/>
                <w:szCs w:val="18"/>
              </w:rPr>
              <w:t>renewal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. </w:t>
            </w: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 </w:t>
            </w:r>
          </w:p>
        </w:tc>
      </w:tr>
    </w:tbl>
    <w:p w14:paraId="65A5EAD7" w14:textId="77777777" w:rsidR="00075992" w:rsidRPr="006B4F79" w:rsidRDefault="00075992">
      <w:pPr>
        <w:rPr>
          <w:rFonts w:asciiTheme="minorHAnsi" w:hAnsiTheme="minorHAnsi" w:cstheme="minorHAnsi"/>
          <w:sz w:val="18"/>
          <w:szCs w:val="18"/>
        </w:rPr>
      </w:pPr>
    </w:p>
    <w:p w14:paraId="292F3105" w14:textId="77777777" w:rsidR="00221A84" w:rsidRPr="006B4F79" w:rsidRDefault="00636FE7" w:rsidP="007310E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SERVICES</w:t>
      </w:r>
    </w:p>
    <w:p w14:paraId="12784A69" w14:textId="77777777" w:rsidR="007310E6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agrees to provide to the Applicant the </w:t>
      </w:r>
      <w:r w:rsidR="00AC3BA5" w:rsidRPr="00C31F65">
        <w:rPr>
          <w:rFonts w:asciiTheme="minorHAnsi" w:hAnsiTheme="minorHAnsi" w:cstheme="minorHAnsi"/>
          <w:sz w:val="18"/>
          <w:szCs w:val="18"/>
        </w:rPr>
        <w:t>products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and/or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as specified in 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the Provider’s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and incorporated with the </w:t>
      </w:r>
      <w:r w:rsidR="004E3AC2" w:rsidRPr="00C31F65">
        <w:rPr>
          <w:rFonts w:asciiTheme="minorHAnsi" w:hAnsiTheme="minorHAnsi" w:cstheme="minorHAnsi"/>
          <w:sz w:val="18"/>
          <w:szCs w:val="18"/>
        </w:rPr>
        <w:t xml:space="preserve">Applicant’s </w:t>
      </w:r>
      <w:r w:rsidR="009A527A" w:rsidRPr="00C31F65">
        <w:rPr>
          <w:rFonts w:asciiTheme="minorHAnsi" w:hAnsiTheme="minorHAnsi" w:cstheme="minorHAnsi"/>
          <w:sz w:val="18"/>
          <w:szCs w:val="18"/>
        </w:rPr>
        <w:t>E</w:t>
      </w:r>
      <w:r w:rsidR="00355ABA" w:rsidRPr="00C31F65">
        <w:rPr>
          <w:rFonts w:asciiTheme="minorHAnsi" w:hAnsiTheme="minorHAnsi" w:cstheme="minorHAnsi"/>
          <w:sz w:val="18"/>
          <w:szCs w:val="18"/>
        </w:rPr>
        <w:t>-R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ate RFP and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FCC </w:t>
      </w:r>
      <w:r w:rsidR="009A527A" w:rsidRPr="00C31F65">
        <w:rPr>
          <w:rFonts w:asciiTheme="minorHAnsi" w:hAnsiTheme="minorHAnsi" w:cstheme="minorHAnsi"/>
          <w:sz w:val="18"/>
          <w:szCs w:val="18"/>
        </w:rPr>
        <w:t>Form 470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as listed above.</w:t>
      </w:r>
    </w:p>
    <w:p w14:paraId="2BCB5D76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CD3E00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RECITALS</w:t>
      </w:r>
    </w:p>
    <w:p w14:paraId="63D06070" w14:textId="08AF320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Pursuant to the</w:t>
      </w:r>
      <w:r w:rsidR="00120AEA" w:rsidRPr="00C31F65">
        <w:rPr>
          <w:rFonts w:asciiTheme="minorHAnsi" w:hAnsiTheme="minorHAnsi" w:cstheme="minorHAnsi"/>
          <w:sz w:val="18"/>
          <w:szCs w:val="18"/>
        </w:rPr>
        <w:t xml:space="preserve"> Schools and Libraries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Universal Services Support Mechanism (E-Rate) contained in the Universal Service Provisions of the Telecommunications Act of 1996</w:t>
      </w:r>
      <w:r w:rsidR="00550BF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C3BA5" w:rsidRPr="00C31F65">
        <w:rPr>
          <w:rFonts w:asciiTheme="minorHAnsi" w:hAnsiTheme="minorHAnsi" w:cstheme="minorHAnsi"/>
          <w:sz w:val="18"/>
          <w:szCs w:val="18"/>
        </w:rPr>
        <w:t>[</w:t>
      </w:r>
      <w:r w:rsidR="00550BF5" w:rsidRPr="00C31F65">
        <w:rPr>
          <w:rFonts w:asciiTheme="minorHAnsi" w:hAnsiTheme="minorHAnsi" w:cstheme="minorHAnsi"/>
          <w:sz w:val="18"/>
          <w:szCs w:val="18"/>
        </w:rPr>
        <w:t>47 U.S.C. § 254. Telecommunications Act of 1996, Pub. L. No. 104-104, 110 Stat. 56 (1996) (“1996 Act”)</w:t>
      </w:r>
      <w:r w:rsidRPr="00C31F65">
        <w:rPr>
          <w:rFonts w:asciiTheme="minorHAnsi" w:hAnsiTheme="minorHAnsi" w:cstheme="minorHAnsi"/>
          <w:sz w:val="18"/>
          <w:szCs w:val="18"/>
        </w:rPr>
        <w:t xml:space="preserve">, Applicant advertised for certain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 </w:t>
      </w:r>
      <w:r w:rsidRPr="00C31F65">
        <w:rPr>
          <w:rFonts w:asciiTheme="minorHAnsi" w:hAnsiTheme="minorHAnsi" w:cstheme="minorHAnsi"/>
          <w:sz w:val="18"/>
          <w:szCs w:val="18"/>
        </w:rPr>
        <w:t xml:space="preserve">services.  </w:t>
      </w:r>
      <w:r w:rsidR="00FE634A" w:rsidRPr="00C31F65">
        <w:rPr>
          <w:rFonts w:asciiTheme="minorHAnsi" w:hAnsiTheme="minorHAnsi" w:cstheme="minorHAnsi"/>
          <w:sz w:val="18"/>
          <w:szCs w:val="18"/>
        </w:rPr>
        <w:t>The provider</w:t>
      </w:r>
      <w:r w:rsidRPr="00C31F65">
        <w:rPr>
          <w:rFonts w:asciiTheme="minorHAnsi" w:hAnsiTheme="minorHAnsi" w:cstheme="minorHAnsi"/>
          <w:sz w:val="18"/>
          <w:szCs w:val="18"/>
        </w:rPr>
        <w:t xml:space="preserve"> submitted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a </w:t>
      </w:r>
      <w:r w:rsidRPr="00C31F65">
        <w:rPr>
          <w:rFonts w:asciiTheme="minorHAnsi" w:hAnsiTheme="minorHAnsi" w:cstheme="minorHAnsi"/>
          <w:sz w:val="18"/>
          <w:szCs w:val="18"/>
        </w:rPr>
        <w:t xml:space="preserve">bid to provide </w:t>
      </w:r>
      <w:proofErr w:type="gramStart"/>
      <w:r w:rsidRPr="00C31F65">
        <w:rPr>
          <w:rFonts w:asciiTheme="minorHAnsi" w:hAnsiTheme="minorHAnsi" w:cstheme="minorHAnsi"/>
          <w:sz w:val="18"/>
          <w:szCs w:val="18"/>
        </w:rPr>
        <w:t>same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.  In accordance with the requirements of the regulations implementing the Act, Applicant considered the bid and determined that it should be accepted.  The parties are now ready to </w:t>
      </w:r>
      <w:proofErr w:type="gramStart"/>
      <w:r w:rsidR="00FE634A" w:rsidRPr="00C31F65">
        <w:rPr>
          <w:rFonts w:asciiTheme="minorHAnsi" w:hAnsiTheme="minorHAnsi" w:cstheme="minorHAnsi"/>
          <w:sz w:val="18"/>
          <w:szCs w:val="18"/>
        </w:rPr>
        <w:t>enter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 a contract for the furnishing of such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</w:t>
      </w:r>
      <w:r w:rsidR="00AC3BA5" w:rsidRPr="00C31F65">
        <w:rPr>
          <w:rFonts w:asciiTheme="minorHAnsi" w:hAnsiTheme="minorHAnsi" w:cstheme="minorHAnsi"/>
          <w:sz w:val="18"/>
          <w:szCs w:val="18"/>
        </w:rPr>
        <w:t xml:space="preserve">and/or </w:t>
      </w:r>
      <w:r w:rsidR="00BB5021" w:rsidRPr="00C31F65">
        <w:rPr>
          <w:rFonts w:asciiTheme="minorHAnsi" w:hAnsiTheme="minorHAnsi" w:cstheme="minorHAnsi"/>
          <w:sz w:val="18"/>
          <w:szCs w:val="18"/>
        </w:rPr>
        <w:t>services,</w:t>
      </w:r>
      <w:r w:rsidRPr="00C31F65">
        <w:rPr>
          <w:rFonts w:asciiTheme="minorHAnsi" w:hAnsiTheme="minorHAnsi" w:cstheme="minorHAnsi"/>
          <w:sz w:val="18"/>
          <w:szCs w:val="18"/>
        </w:rPr>
        <w:t xml:space="preserve"> and they set their agreement in writing as follows:</w:t>
      </w:r>
    </w:p>
    <w:p w14:paraId="4C108BBE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CDD6CF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AGREEMENT</w:t>
      </w:r>
    </w:p>
    <w:p w14:paraId="40B6946C" w14:textId="7777777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For and in consideration of the payment of the sums of money specified herein, together with other good and valuable consideration, </w:t>
      </w:r>
      <w:r w:rsidR="009A16E4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does hereby agree to furnish, and Applicant does hereby agree to accept and pay the discounted price for the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and/or </w:t>
      </w:r>
      <w:r w:rsidRPr="00C31F65">
        <w:rPr>
          <w:rFonts w:asciiTheme="minorHAnsi" w:hAnsiTheme="minorHAnsi" w:cstheme="minorHAnsi"/>
          <w:sz w:val="18"/>
          <w:szCs w:val="18"/>
        </w:rPr>
        <w:t>services bid.</w:t>
      </w:r>
    </w:p>
    <w:p w14:paraId="3768C92E" w14:textId="77777777" w:rsidR="00221A84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9FAAA4D" w14:textId="06194C03" w:rsidR="00075992" w:rsidRPr="00C31F65" w:rsidRDefault="53291AEB" w:rsidP="57463131">
      <w:pPr>
        <w:jc w:val="both"/>
        <w:rPr>
          <w:rFonts w:asciiTheme="minorHAnsi" w:hAnsiTheme="minorHAnsi" w:cstheme="minorBidi"/>
          <w:sz w:val="18"/>
          <w:szCs w:val="18"/>
        </w:rPr>
      </w:pPr>
      <w:r w:rsidRPr="57463131">
        <w:rPr>
          <w:rFonts w:asciiTheme="minorHAnsi" w:hAnsiTheme="minorHAnsi" w:cstheme="minorBidi"/>
          <w:sz w:val="18"/>
          <w:szCs w:val="18"/>
        </w:rPr>
        <w:t xml:space="preserve">The term of this </w:t>
      </w:r>
      <w:r w:rsidR="56FE1D10" w:rsidRPr="57463131">
        <w:rPr>
          <w:rFonts w:asciiTheme="minorHAnsi" w:hAnsiTheme="minorHAnsi" w:cstheme="minorBidi"/>
          <w:sz w:val="18"/>
          <w:szCs w:val="18"/>
        </w:rPr>
        <w:t>agreement</w:t>
      </w:r>
      <w:r w:rsidRPr="57463131">
        <w:rPr>
          <w:rFonts w:asciiTheme="minorHAnsi" w:hAnsiTheme="minorHAnsi" w:cstheme="minorBidi"/>
          <w:sz w:val="18"/>
          <w:szCs w:val="18"/>
        </w:rPr>
        <w:t xml:space="preserve"> shall commence (a) on or after July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2027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June 30,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7541A7BE" w:rsidRPr="57463131">
        <w:rPr>
          <w:rFonts w:asciiTheme="minorHAnsi" w:hAnsiTheme="minorHAnsi" w:cstheme="minorBidi"/>
          <w:sz w:val="18"/>
          <w:szCs w:val="18"/>
        </w:rPr>
        <w:t>9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recurring services or (b) on or after April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590D260B" w:rsidRPr="57463131">
        <w:rPr>
          <w:rFonts w:asciiTheme="minorHAnsi" w:hAnsiTheme="minorHAnsi" w:cstheme="minorBidi"/>
          <w:sz w:val="18"/>
          <w:szCs w:val="18"/>
        </w:rPr>
        <w:t>7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September 30, </w:t>
      </w:r>
      <w:r w:rsidR="66C3A4D6" w:rsidRPr="57463131">
        <w:rPr>
          <w:rFonts w:asciiTheme="minorHAnsi" w:hAnsiTheme="minorHAnsi" w:cstheme="minorBidi"/>
          <w:sz w:val="18"/>
          <w:szCs w:val="18"/>
        </w:rPr>
        <w:t>20</w:t>
      </w:r>
      <w:r w:rsidR="7B0796F9" w:rsidRPr="57463131">
        <w:rPr>
          <w:rFonts w:asciiTheme="minorHAnsi" w:hAnsiTheme="minorHAnsi" w:cstheme="minorBidi"/>
          <w:sz w:val="18"/>
          <w:szCs w:val="18"/>
        </w:rPr>
        <w:t>29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non-recurring services</w:t>
      </w:r>
      <w:r w:rsidR="6BE632F1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65BCCAFA" w:rsidRPr="57463131">
        <w:rPr>
          <w:rFonts w:asciiTheme="minorHAnsi" w:hAnsiTheme="minorHAnsi" w:cstheme="minorBidi"/>
          <w:sz w:val="18"/>
          <w:szCs w:val="18"/>
        </w:rPr>
        <w:t>The applicant reserves the right to extend the intent to purchase for an additional annual term through September 30, 203</w:t>
      </w:r>
      <w:r w:rsidR="7B0796F9" w:rsidRPr="57463131">
        <w:rPr>
          <w:rFonts w:asciiTheme="minorHAnsi" w:hAnsiTheme="minorHAnsi" w:cstheme="minorBidi"/>
          <w:sz w:val="18"/>
          <w:szCs w:val="18"/>
        </w:rPr>
        <w:t>0</w:t>
      </w:r>
      <w:r w:rsidR="65BCCAFA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The agreement expiration for non-recurring services and software/license purchases that may be classified as recurring by USAC shall be automatically extended to align with SLD authorized extensions due to late funding and changes in products and/or services approved on or after March 1st or upon certification of </w:t>
      </w:r>
      <w:r w:rsidR="730E0740" w:rsidRPr="57463131">
        <w:rPr>
          <w:rFonts w:asciiTheme="minorHAnsi" w:hAnsiTheme="minorHAnsi" w:cstheme="minorBidi"/>
          <w:sz w:val="18"/>
          <w:szCs w:val="18"/>
        </w:rPr>
        <w:t>an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 FCC Form 500 Service Delivery Deadline Extension </w:t>
      </w:r>
      <w:r w:rsidR="66C3A4D6" w:rsidRPr="57463131">
        <w:rPr>
          <w:rFonts w:asciiTheme="minorHAnsi" w:hAnsiTheme="minorHAnsi" w:cstheme="minorBidi"/>
          <w:sz w:val="18"/>
          <w:szCs w:val="18"/>
        </w:rPr>
        <w:t>Request.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15C682CD" w:rsidRPr="57463131">
        <w:rPr>
          <w:rFonts w:asciiTheme="minorHAnsi" w:hAnsiTheme="minorHAnsi" w:cstheme="minorBidi"/>
          <w:sz w:val="18"/>
          <w:szCs w:val="18"/>
        </w:rPr>
        <w:t>Th</w:t>
      </w:r>
      <w:r w:rsidR="13FE2BC8" w:rsidRPr="57463131">
        <w:rPr>
          <w:rFonts w:asciiTheme="minorHAnsi" w:hAnsiTheme="minorHAnsi" w:cstheme="minorBidi"/>
          <w:sz w:val="18"/>
          <w:szCs w:val="18"/>
        </w:rPr>
        <w:t>is</w:t>
      </w:r>
      <w:r w:rsidR="15C682CD" w:rsidRPr="57463131">
        <w:rPr>
          <w:rFonts w:asciiTheme="minorHAnsi" w:hAnsiTheme="minorHAnsi" w:cstheme="minorBidi"/>
          <w:sz w:val="18"/>
          <w:szCs w:val="18"/>
        </w:rPr>
        <w:t xml:space="preserve"> agreement may be extended annually and voluntarily by mutual written ratification up to the number of renewals listed above. 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The </w:t>
      </w:r>
      <w:r w:rsidR="1C1E702C" w:rsidRPr="57463131">
        <w:rPr>
          <w:rFonts w:asciiTheme="minorHAnsi" w:hAnsiTheme="minorHAnsi" w:cstheme="minorBidi"/>
          <w:sz w:val="18"/>
          <w:szCs w:val="18"/>
        </w:rPr>
        <w:t>A</w:t>
      </w:r>
      <w:r w:rsidR="5F284A53" w:rsidRPr="57463131">
        <w:rPr>
          <w:rFonts w:asciiTheme="minorHAnsi" w:hAnsiTheme="minorHAnsi" w:cstheme="minorBidi"/>
          <w:sz w:val="18"/>
          <w:szCs w:val="18"/>
        </w:rPr>
        <w:t>pplicant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5F284A53" w:rsidRPr="57463131">
        <w:rPr>
          <w:rFonts w:asciiTheme="minorHAnsi" w:hAnsiTheme="minorHAnsi" w:cstheme="minorBidi"/>
          <w:sz w:val="18"/>
          <w:szCs w:val="18"/>
        </w:rPr>
        <w:t>must issue a written notice to proceed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to </w:t>
      </w:r>
      <w:r w:rsidR="1C1E702C" w:rsidRPr="57463131">
        <w:rPr>
          <w:rFonts w:asciiTheme="minorHAnsi" w:hAnsiTheme="minorHAnsi" w:cstheme="minorBidi"/>
          <w:sz w:val="18"/>
          <w:szCs w:val="18"/>
        </w:rPr>
        <w:t>the Provider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prior to commencement of service, delivery or installation. </w:t>
      </w:r>
      <w:r w:rsidR="1C1E702C" w:rsidRPr="57463131">
        <w:rPr>
          <w:rFonts w:asciiTheme="minorHAnsi" w:hAnsiTheme="minorHAnsi" w:cstheme="minorBidi"/>
          <w:sz w:val="18"/>
          <w:szCs w:val="18"/>
        </w:rPr>
        <w:t>The Applicant is under no obligation to pay if the Provider commences work without the Applicant’s written notice to proceed.</w:t>
      </w:r>
    </w:p>
    <w:p w14:paraId="3064157B" w14:textId="77777777" w:rsidR="00B82AAF" w:rsidRPr="00C31F65" w:rsidRDefault="00BD0F31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A98CA6E" w14:textId="62D2329A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If the Schools and Libraries Division</w:t>
      </w:r>
      <w:r w:rsidR="009213AF" w:rsidRPr="00C31F65">
        <w:rPr>
          <w:rFonts w:asciiTheme="minorHAnsi" w:hAnsiTheme="minorHAnsi" w:cstheme="minorHAnsi"/>
          <w:sz w:val="18"/>
          <w:szCs w:val="18"/>
        </w:rPr>
        <w:t xml:space="preserve"> (“SLD”)</w:t>
      </w:r>
      <w:r w:rsidRPr="00C31F65">
        <w:rPr>
          <w:rFonts w:asciiTheme="minorHAnsi" w:hAnsiTheme="minorHAnsi" w:cstheme="minorHAnsi"/>
          <w:sz w:val="18"/>
          <w:szCs w:val="18"/>
        </w:rPr>
        <w:t>, Administrator of the Universal Services Support Mechanism, or its successor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should fail to approve all of or any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 xml:space="preserve">, the Applicant shall have the right, at its option,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as to that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for discount pricing.</w:t>
      </w:r>
      <w:r w:rsidR="005D5334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If, after </w:t>
      </w:r>
      <w:r w:rsidR="00AD385B" w:rsidRPr="00C31F65">
        <w:rPr>
          <w:rFonts w:asciiTheme="minorHAnsi" w:hAnsiTheme="minorHAnsi" w:cstheme="minorHAnsi"/>
          <w:sz w:val="18"/>
          <w:szCs w:val="18"/>
        </w:rPr>
        <w:t>approval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 of discount funding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by SLD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or its successor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Applicant’s governing board should fail to approve all of or any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the Applicant shall have the right, at its o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Pr="00C31F65">
        <w:rPr>
          <w:rFonts w:asciiTheme="minorHAnsi" w:hAnsiTheme="minorHAnsi" w:cstheme="minorHAnsi"/>
          <w:sz w:val="18"/>
          <w:szCs w:val="18"/>
        </w:rPr>
        <w:t>as to that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</w:t>
      </w:r>
      <w:r w:rsidR="00636FE7" w:rsidRPr="00C31F65">
        <w:rPr>
          <w:rFonts w:asciiTheme="minorHAnsi" w:hAnsiTheme="minorHAnsi" w:cstheme="minorHAnsi"/>
          <w:sz w:val="18"/>
          <w:szCs w:val="18"/>
        </w:rPr>
        <w:t>by the governing board</w:t>
      </w:r>
      <w:r w:rsidRPr="00C31F65">
        <w:rPr>
          <w:rFonts w:asciiTheme="minorHAnsi" w:hAnsiTheme="minorHAnsi" w:cstheme="minorHAnsi"/>
          <w:sz w:val="18"/>
          <w:szCs w:val="18"/>
        </w:rPr>
        <w:t>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4A28DC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The total costs of 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products and services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shall not exceed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Amount.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 In no circumstances shall Applicant be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liable for an amount exceeding </w:t>
      </w:r>
      <w:r w:rsidR="00AD7E73" w:rsidRPr="00C31F65">
        <w:rPr>
          <w:rFonts w:asciiTheme="minorHAnsi" w:hAnsiTheme="minorHAnsi" w:cstheme="minorHAnsi"/>
          <w:sz w:val="18"/>
          <w:szCs w:val="18"/>
        </w:rPr>
        <w:t>the Applicant’s non-discount share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>unless Applicant’s governing board specifically waives this provision in writing.</w:t>
      </w:r>
    </w:p>
    <w:p w14:paraId="229AA106" w14:textId="77777777" w:rsidR="009A527A" w:rsidRPr="006B4F79" w:rsidRDefault="009A527A" w:rsidP="007310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36FE7" w:rsidRPr="006B4F79" w14:paraId="1222BCF7" w14:textId="77777777" w:rsidTr="007310E6">
        <w:trPr>
          <w:trHeight w:val="188"/>
          <w:jc w:val="center"/>
        </w:trPr>
        <w:tc>
          <w:tcPr>
            <w:tcW w:w="4428" w:type="dxa"/>
          </w:tcPr>
          <w:p w14:paraId="21202C76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Applicant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428" w:type="dxa"/>
          </w:tcPr>
          <w:p w14:paraId="6A567711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Provider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</w:tr>
      <w:tr w:rsidR="00636FE7" w:rsidRPr="006B4F79" w14:paraId="61FBE045" w14:textId="77777777" w:rsidTr="004A28DC">
        <w:trPr>
          <w:trHeight w:val="900"/>
          <w:jc w:val="center"/>
        </w:trPr>
        <w:tc>
          <w:tcPr>
            <w:tcW w:w="4428" w:type="dxa"/>
          </w:tcPr>
          <w:p w14:paraId="59B817E3" w14:textId="77777777" w:rsidR="00636FE7" w:rsidRPr="006B4F79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79363C" w14:textId="77777777" w:rsidR="00636FE7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25C4F" w14:textId="77777777" w:rsidR="00573CE4" w:rsidRPr="006B4F79" w:rsidRDefault="00573C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3C2B9A" w14:textId="77777777" w:rsidR="00BD10B9" w:rsidRDefault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DC10B" wp14:editId="50C3A3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95250</wp:posOffset>
                      </wp:positionV>
                      <wp:extent cx="2714625" cy="0"/>
                      <wp:effectExtent l="13335" t="8890" r="5715" b="10160"/>
                      <wp:wrapNone/>
                      <wp:docPr id="7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4pt,7.5pt" to="214.15pt,7.5pt" w14:anchorId="78EA8A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"/>
                  </w:pict>
                </mc:Fallback>
              </mc:AlternateContent>
            </w:r>
          </w:p>
          <w:p w14:paraId="076171D0" w14:textId="77777777" w:rsidR="00D449F6" w:rsidRPr="006B4F79" w:rsidRDefault="00355A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="00BB79E2" w:rsidRPr="006B4F79">
              <w:rPr>
                <w:rFonts w:asciiTheme="minorHAnsi" w:hAnsiTheme="minorHAnsi" w:cstheme="minorHAnsi"/>
                <w:sz w:val="18"/>
                <w:szCs w:val="18"/>
              </w:rPr>
              <w:t>Signature                                                     Date</w:t>
            </w:r>
          </w:p>
        </w:tc>
        <w:tc>
          <w:tcPr>
            <w:tcW w:w="4428" w:type="dxa"/>
          </w:tcPr>
          <w:p w14:paraId="4057FB40" w14:textId="77777777" w:rsidR="00636FE7" w:rsidRPr="006B4F79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</w:t>
            </w:r>
          </w:p>
          <w:p w14:paraId="0A4E930E" w14:textId="77777777" w:rsidR="00BB79E2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36C3A89" w14:textId="77777777" w:rsidR="00573CE4" w:rsidRPr="006B4F79" w:rsidRDefault="00573CE4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A0E40F4" w14:textId="77777777" w:rsidR="00BB79E2" w:rsidRPr="006B4F79" w:rsidRDefault="002B4DE7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5EA429" wp14:editId="55CCAB6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93980</wp:posOffset>
                      </wp:positionV>
                      <wp:extent cx="2714625" cy="0"/>
                      <wp:effectExtent l="5715" t="9525" r="13335" b="9525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2.7pt,7.4pt" to="211.05pt,7.4pt" w14:anchorId="0182AF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tJcETcAAAACAEAAA8AAAAAAAAAAAAAAAAACAQAAGRycy9kb3ducmV2Lnht&#10;bFBLBQYAAAAABAAEAPMAAAARBQAAAAA=&#10;"/>
                  </w:pict>
                </mc:Fallback>
              </mc:AlternateContent>
            </w:r>
          </w:p>
          <w:p w14:paraId="3FDED0C5" w14:textId="77777777" w:rsidR="00BB79E2" w:rsidRPr="006B4F79" w:rsidRDefault="00355ABA" w:rsidP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Provider </w:t>
            </w:r>
            <w:r w:rsidR="00BB79E2"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>Signature                                               Date</w:t>
            </w:r>
          </w:p>
        </w:tc>
      </w:tr>
      <w:tr w:rsidR="00BD10B9" w:rsidRPr="006B4F79" w14:paraId="17682D30" w14:textId="77777777" w:rsidTr="00BD10B9">
        <w:trPr>
          <w:trHeight w:val="387"/>
          <w:jc w:val="center"/>
        </w:trPr>
        <w:tc>
          <w:tcPr>
            <w:tcW w:w="4428" w:type="dxa"/>
          </w:tcPr>
          <w:p w14:paraId="16D7949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6BBF9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7BD6C" wp14:editId="1A8AA484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2714625" cy="0"/>
                      <wp:effectExtent l="13335" t="6985" r="5715" b="1206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5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5pt,11pt" to="212.6pt,11pt" w14:anchorId="64A48A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EkmI4b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2BA2DFA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6BAA12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D60BFB" wp14:editId="559686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140335</wp:posOffset>
                      </wp:positionV>
                      <wp:extent cx="2714625" cy="0"/>
                      <wp:effectExtent l="13335" t="6985" r="5715" b="12065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5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pt,11.05pt" to="212.65pt,11.05pt" w14:anchorId="0B9C8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dRFYDcAAAACAEAAA8AAAAAAAAAAAAAAAAACAQAAGRycy9kb3ducmV2Lnht&#10;bFBLBQYAAAAABAAEAPMAAAARBQAAAAA=&#10;"/>
                  </w:pict>
                </mc:Fallback>
              </mc:AlternateContent>
            </w:r>
          </w:p>
        </w:tc>
      </w:tr>
      <w:tr w:rsidR="00BD10B9" w:rsidRPr="006B4F79" w14:paraId="4B0E4D6E" w14:textId="77777777" w:rsidTr="007310E6">
        <w:trPr>
          <w:jc w:val="center"/>
        </w:trPr>
        <w:tc>
          <w:tcPr>
            <w:tcW w:w="4428" w:type="dxa"/>
          </w:tcPr>
          <w:p w14:paraId="129A4A3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41D7678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6C1A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5D946" wp14:editId="7D5D0F6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09E94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5050A26C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073F941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2DFB4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57687" wp14:editId="164100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3EF67A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</w:tr>
      <w:tr w:rsidR="00BD10B9" w:rsidRPr="006B4F79" w14:paraId="336B0618" w14:textId="77777777" w:rsidTr="007310E6">
        <w:trPr>
          <w:jc w:val="center"/>
        </w:trPr>
        <w:tc>
          <w:tcPr>
            <w:tcW w:w="4428" w:type="dxa"/>
          </w:tcPr>
          <w:p w14:paraId="7EBD3EFD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3D265B6F" w14:textId="77777777" w:rsidR="00BD10B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28" w:type="dxa"/>
          </w:tcPr>
          <w:p w14:paraId="038E7DFB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0C83B2B2" w14:textId="77777777" w:rsidR="00BD10B9" w:rsidRPr="006B4F79" w:rsidRDefault="00BD10B9" w:rsidP="00BD10B9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2BD59FBC" w14:textId="77777777" w:rsidR="00BD10B9" w:rsidRPr="006B4F79" w:rsidRDefault="00BD10B9" w:rsidP="00A34CEB">
      <w:pPr>
        <w:rPr>
          <w:rFonts w:asciiTheme="minorHAnsi" w:hAnsiTheme="minorHAnsi" w:cstheme="minorHAnsi"/>
        </w:rPr>
      </w:pPr>
    </w:p>
    <w:sectPr w:rsidR="00BD10B9" w:rsidRPr="006B4F79" w:rsidSect="00A34CEB">
      <w:headerReference w:type="default" r:id="rId9"/>
      <w:pgSz w:w="12240" w:h="15840" w:code="1"/>
      <w:pgMar w:top="630" w:right="1080" w:bottom="36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0C40" w14:textId="77777777" w:rsidR="00062AFB" w:rsidRDefault="00062AFB">
      <w:r>
        <w:separator/>
      </w:r>
    </w:p>
  </w:endnote>
  <w:endnote w:type="continuationSeparator" w:id="0">
    <w:p w14:paraId="640BEB95" w14:textId="77777777" w:rsidR="00062AFB" w:rsidRDefault="0006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3F6C" w14:textId="77777777" w:rsidR="00062AFB" w:rsidRDefault="00062AFB">
      <w:r>
        <w:separator/>
      </w:r>
    </w:p>
  </w:footnote>
  <w:footnote w:type="continuationSeparator" w:id="0">
    <w:p w14:paraId="413051C5" w14:textId="77777777" w:rsidR="00062AFB" w:rsidRDefault="0006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F74" w14:textId="4DC74C60" w:rsidR="00BE3D49" w:rsidRPr="00AC38B6" w:rsidRDefault="00A15E52" w:rsidP="00BF6993">
    <w:pPr>
      <w:jc w:val="center"/>
      <w:rPr>
        <w:sz w:val="28"/>
        <w:szCs w:val="28"/>
      </w:rPr>
    </w:pPr>
    <w:r>
      <w:rPr>
        <w:b/>
        <w:sz w:val="28"/>
        <w:szCs w:val="28"/>
      </w:rPr>
      <w:t>AGREEMENT</w:t>
    </w:r>
    <w:r w:rsidRPr="00AC38B6">
      <w:rPr>
        <w:b/>
        <w:sz w:val="28"/>
        <w:szCs w:val="28"/>
      </w:rPr>
      <w:t xml:space="preserve"> </w:t>
    </w:r>
    <w:r w:rsidR="00075992" w:rsidRPr="00AC38B6">
      <w:rPr>
        <w:b/>
        <w:sz w:val="28"/>
        <w:szCs w:val="28"/>
      </w:rPr>
      <w:t>FOR E-RATE PRODUCTS AND/OR SERVICES</w:t>
    </w:r>
    <w:r w:rsidR="00AC38B6" w:rsidRPr="00AC38B6">
      <w:rPr>
        <w:b/>
        <w:sz w:val="28"/>
        <w:szCs w:val="28"/>
      </w:rPr>
      <w:t xml:space="preserve"> FY</w:t>
    </w:r>
    <w:r w:rsidR="00DA3678">
      <w:rPr>
        <w:b/>
        <w:sz w:val="28"/>
        <w:szCs w:val="28"/>
      </w:rPr>
      <w:t>2027</w:t>
    </w:r>
    <w:r w:rsidR="0052584B">
      <w:rPr>
        <w:b/>
        <w:sz w:val="28"/>
        <w:szCs w:val="28"/>
      </w:rPr>
      <w:t>-2</w:t>
    </w:r>
    <w:r w:rsidR="00DA3678">
      <w:rPr>
        <w:b/>
        <w:sz w:val="28"/>
        <w:szCs w:val="28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EYlNzA2NLAwMjEyUdpeDU4uLM/DyQAsNaAPoWJ18sAAAA"/>
  </w:docVars>
  <w:rsids>
    <w:rsidRoot w:val="0052584B"/>
    <w:rsid w:val="00010ED5"/>
    <w:rsid w:val="00020F11"/>
    <w:rsid w:val="00031EA2"/>
    <w:rsid w:val="00055982"/>
    <w:rsid w:val="00062AFB"/>
    <w:rsid w:val="00075992"/>
    <w:rsid w:val="000A250F"/>
    <w:rsid w:val="000C5557"/>
    <w:rsid w:val="000F3F62"/>
    <w:rsid w:val="00115A90"/>
    <w:rsid w:val="00120AEA"/>
    <w:rsid w:val="00137DB1"/>
    <w:rsid w:val="00172514"/>
    <w:rsid w:val="00177AD3"/>
    <w:rsid w:val="001946C0"/>
    <w:rsid w:val="001B138C"/>
    <w:rsid w:val="001D3B4A"/>
    <w:rsid w:val="001E1689"/>
    <w:rsid w:val="001F1B9E"/>
    <w:rsid w:val="001F42EE"/>
    <w:rsid w:val="00206BEB"/>
    <w:rsid w:val="00221A84"/>
    <w:rsid w:val="002333BE"/>
    <w:rsid w:val="002436E7"/>
    <w:rsid w:val="002465A4"/>
    <w:rsid w:val="00274249"/>
    <w:rsid w:val="00280228"/>
    <w:rsid w:val="0029668C"/>
    <w:rsid w:val="002A6BD9"/>
    <w:rsid w:val="002B4DE7"/>
    <w:rsid w:val="002C44D1"/>
    <w:rsid w:val="00301A59"/>
    <w:rsid w:val="00315E15"/>
    <w:rsid w:val="00320AD3"/>
    <w:rsid w:val="00355ABA"/>
    <w:rsid w:val="003814D2"/>
    <w:rsid w:val="00382B91"/>
    <w:rsid w:val="003A6C04"/>
    <w:rsid w:val="003A6FB7"/>
    <w:rsid w:val="003B37EE"/>
    <w:rsid w:val="003B5BE7"/>
    <w:rsid w:val="003B67C4"/>
    <w:rsid w:val="003C6593"/>
    <w:rsid w:val="003F2D94"/>
    <w:rsid w:val="003F6FDC"/>
    <w:rsid w:val="0040338B"/>
    <w:rsid w:val="00407E57"/>
    <w:rsid w:val="004520DF"/>
    <w:rsid w:val="004545E0"/>
    <w:rsid w:val="004A2073"/>
    <w:rsid w:val="004A28DC"/>
    <w:rsid w:val="004B1CE0"/>
    <w:rsid w:val="004B4306"/>
    <w:rsid w:val="004E1358"/>
    <w:rsid w:val="004E3AC2"/>
    <w:rsid w:val="0052584B"/>
    <w:rsid w:val="00544BEF"/>
    <w:rsid w:val="00546F9D"/>
    <w:rsid w:val="00550BF5"/>
    <w:rsid w:val="0056135A"/>
    <w:rsid w:val="00573CE4"/>
    <w:rsid w:val="00580AFF"/>
    <w:rsid w:val="00580C7A"/>
    <w:rsid w:val="005A0D3F"/>
    <w:rsid w:val="005D5334"/>
    <w:rsid w:val="005D5CA4"/>
    <w:rsid w:val="00602B9A"/>
    <w:rsid w:val="00632B1E"/>
    <w:rsid w:val="00636FE7"/>
    <w:rsid w:val="00640914"/>
    <w:rsid w:val="00651787"/>
    <w:rsid w:val="006554DA"/>
    <w:rsid w:val="00675D7A"/>
    <w:rsid w:val="006A0A94"/>
    <w:rsid w:val="006A7D06"/>
    <w:rsid w:val="006B4F79"/>
    <w:rsid w:val="006F7BA8"/>
    <w:rsid w:val="00706A47"/>
    <w:rsid w:val="007156DF"/>
    <w:rsid w:val="007310E6"/>
    <w:rsid w:val="00777298"/>
    <w:rsid w:val="007B6DFE"/>
    <w:rsid w:val="007E01E7"/>
    <w:rsid w:val="007E6C9C"/>
    <w:rsid w:val="0081690B"/>
    <w:rsid w:val="00895C0A"/>
    <w:rsid w:val="008A3140"/>
    <w:rsid w:val="008B0315"/>
    <w:rsid w:val="008C2416"/>
    <w:rsid w:val="008C44D8"/>
    <w:rsid w:val="008D1C1A"/>
    <w:rsid w:val="0091235B"/>
    <w:rsid w:val="009213AF"/>
    <w:rsid w:val="00967414"/>
    <w:rsid w:val="0098014D"/>
    <w:rsid w:val="009A16E4"/>
    <w:rsid w:val="009A527A"/>
    <w:rsid w:val="009B4857"/>
    <w:rsid w:val="009E5C62"/>
    <w:rsid w:val="00A0209A"/>
    <w:rsid w:val="00A15E52"/>
    <w:rsid w:val="00A34CEB"/>
    <w:rsid w:val="00A7259D"/>
    <w:rsid w:val="00AC38B6"/>
    <w:rsid w:val="00AC3BA5"/>
    <w:rsid w:val="00AC7A1D"/>
    <w:rsid w:val="00AD385B"/>
    <w:rsid w:val="00AD7E73"/>
    <w:rsid w:val="00B21288"/>
    <w:rsid w:val="00B34F78"/>
    <w:rsid w:val="00B47B06"/>
    <w:rsid w:val="00B47F8C"/>
    <w:rsid w:val="00B776F4"/>
    <w:rsid w:val="00B82AAF"/>
    <w:rsid w:val="00B9397B"/>
    <w:rsid w:val="00B97F47"/>
    <w:rsid w:val="00BB5021"/>
    <w:rsid w:val="00BB79E2"/>
    <w:rsid w:val="00BD0F31"/>
    <w:rsid w:val="00BD10B9"/>
    <w:rsid w:val="00BE3CB8"/>
    <w:rsid w:val="00BE3D49"/>
    <w:rsid w:val="00BE48D2"/>
    <w:rsid w:val="00BF6993"/>
    <w:rsid w:val="00C00193"/>
    <w:rsid w:val="00C0282F"/>
    <w:rsid w:val="00C03D01"/>
    <w:rsid w:val="00C1400D"/>
    <w:rsid w:val="00C31F65"/>
    <w:rsid w:val="00C40D99"/>
    <w:rsid w:val="00C60CAF"/>
    <w:rsid w:val="00CA6F0D"/>
    <w:rsid w:val="00CD5273"/>
    <w:rsid w:val="00D00767"/>
    <w:rsid w:val="00D0205D"/>
    <w:rsid w:val="00D1711A"/>
    <w:rsid w:val="00D22ED3"/>
    <w:rsid w:val="00D30814"/>
    <w:rsid w:val="00D42E0C"/>
    <w:rsid w:val="00D449F6"/>
    <w:rsid w:val="00D6369F"/>
    <w:rsid w:val="00D70115"/>
    <w:rsid w:val="00D87524"/>
    <w:rsid w:val="00D948ED"/>
    <w:rsid w:val="00DA2FDC"/>
    <w:rsid w:val="00DA3678"/>
    <w:rsid w:val="00DB5198"/>
    <w:rsid w:val="00DC1DCC"/>
    <w:rsid w:val="00DC1DF6"/>
    <w:rsid w:val="00DC6FBF"/>
    <w:rsid w:val="00E04783"/>
    <w:rsid w:val="00E04AEC"/>
    <w:rsid w:val="00E36D18"/>
    <w:rsid w:val="00E45D8E"/>
    <w:rsid w:val="00E60AC8"/>
    <w:rsid w:val="00E73CD2"/>
    <w:rsid w:val="00E9112E"/>
    <w:rsid w:val="00EA01B5"/>
    <w:rsid w:val="00EE6BFA"/>
    <w:rsid w:val="00EF6520"/>
    <w:rsid w:val="00F53EEC"/>
    <w:rsid w:val="00F56DEA"/>
    <w:rsid w:val="00F71D1B"/>
    <w:rsid w:val="00F77853"/>
    <w:rsid w:val="00F9065E"/>
    <w:rsid w:val="00FB307F"/>
    <w:rsid w:val="00FC6D8A"/>
    <w:rsid w:val="00FE634A"/>
    <w:rsid w:val="0CD5A7BA"/>
    <w:rsid w:val="12A89CAF"/>
    <w:rsid w:val="13FE2BC8"/>
    <w:rsid w:val="15C682CD"/>
    <w:rsid w:val="1C1E702C"/>
    <w:rsid w:val="495594DE"/>
    <w:rsid w:val="4A920B7E"/>
    <w:rsid w:val="514D083F"/>
    <w:rsid w:val="53291AEB"/>
    <w:rsid w:val="56FE1D10"/>
    <w:rsid w:val="57463131"/>
    <w:rsid w:val="590D260B"/>
    <w:rsid w:val="5F284A53"/>
    <w:rsid w:val="65BCCAFA"/>
    <w:rsid w:val="66C3A4D6"/>
    <w:rsid w:val="6BE632F1"/>
    <w:rsid w:val="730E0740"/>
    <w:rsid w:val="7541A7BE"/>
    <w:rsid w:val="7B079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6ACF0"/>
  <w15:docId w15:val="{5EDBC813-F21E-4940-B24F-CDEB62F6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6F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6FE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B4F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5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RATE\Y26Erate2324\1-%20K&amp;S_2324\1.%20RFP%20Templates\RFP%20Templates%202324\SP%20Contract%2023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baacb3-d2f0-407e-8a72-7f16889431d8">
      <Terms xmlns="http://schemas.microsoft.com/office/infopath/2007/PartnerControls"/>
    </lcf76f155ced4ddcb4097134ff3c332f>
    <TaxCatchAll xmlns="63595c76-2cd3-4088-ad02-1dea8be050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57A1E74FED04B86BE0FD0055E260A" ma:contentTypeVersion="14" ma:contentTypeDescription="Create a new document." ma:contentTypeScope="" ma:versionID="a175366db451b4b436a997916fa85054">
  <xsd:schema xmlns:xsd="http://www.w3.org/2001/XMLSchema" xmlns:xs="http://www.w3.org/2001/XMLSchema" xmlns:p="http://schemas.microsoft.com/office/2006/metadata/properties" xmlns:ns2="4cbaacb3-d2f0-407e-8a72-7f16889431d8" xmlns:ns3="63595c76-2cd3-4088-ad02-1dea8be050da" targetNamespace="http://schemas.microsoft.com/office/2006/metadata/properties" ma:root="true" ma:fieldsID="67bc10e231fc4a058176b72b03878c46" ns2:_="" ns3:_="">
    <xsd:import namespace="4cbaacb3-d2f0-407e-8a72-7f16889431d8"/>
    <xsd:import namespace="63595c76-2cd3-4088-ad02-1dea8be0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aacb3-d2f0-407e-8a72-7f168894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bfadca-4387-446e-bd7d-b516d332e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5c76-2cd3-4088-ad02-1dea8be0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13fa79a-16ee-4fa6-9a49-e6823573019d}" ma:internalName="TaxCatchAll" ma:showField="CatchAllData" ma:web="63595c76-2cd3-4088-ad02-1dea8be0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E4670-DBE5-4115-9DDA-304621D75478}">
  <ds:schemaRefs>
    <ds:schemaRef ds:uri="http://schemas.microsoft.com/office/2006/metadata/properties"/>
    <ds:schemaRef ds:uri="http://schemas.microsoft.com/office/infopath/2007/PartnerControls"/>
    <ds:schemaRef ds:uri="4cbaacb3-d2f0-407e-8a72-7f16889431d8"/>
    <ds:schemaRef ds:uri="63595c76-2cd3-4088-ad02-1dea8be050da"/>
  </ds:schemaRefs>
</ds:datastoreItem>
</file>

<file path=customXml/itemProps2.xml><?xml version="1.0" encoding="utf-8"?>
<ds:datastoreItem xmlns:ds="http://schemas.openxmlformats.org/officeDocument/2006/customXml" ds:itemID="{8A89BB46-8047-4913-ABCC-5119ACCAA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6C744-745E-4E1C-9964-994E79FA4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aacb3-d2f0-407e-8a72-7f16889431d8"/>
    <ds:schemaRef ds:uri="63595c76-2cd3-4088-ad02-1dea8be0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 Contract 2324.dotx</Template>
  <TotalTime>3</TotalTime>
  <Pages>1</Pages>
  <Words>601</Words>
  <Characters>3431</Characters>
  <Application>Microsoft Office Word</Application>
  <DocSecurity>0</DocSecurity>
  <Lines>28</Lines>
  <Paragraphs>8</Paragraphs>
  <ScaleCrop>false</ScaleCrop>
  <Company>Kellogg &amp; Sovereign Consulting, LLC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Contract 2022-23</dc:title>
  <dc:subject/>
  <dc:creator>Garima Warma</dc:creator>
  <cp:keywords/>
  <dc:description/>
  <cp:lastModifiedBy>Karina Roiuk</cp:lastModifiedBy>
  <cp:revision>12</cp:revision>
  <cp:lastPrinted>2009-02-05T22:35:00Z</cp:lastPrinted>
  <dcterms:created xsi:type="dcterms:W3CDTF">2024-09-25T18:47:00Z</dcterms:created>
  <dcterms:modified xsi:type="dcterms:W3CDTF">2026-10-12T18:28:00Z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365ebb23490e8a57096ad97ce19b6981e842d68cf88297ccbb1d3dac1c16a98f</vt:lpwstr>
  </property>
  <property fmtid="{D5CDD505-2E9C-101B-9397-08002B2CF9AE}" pid="3" name="ContentTypeId">
    <vt:lpwstr>0x01010091F57A1E74FED04B86BE0FD0055E260A</vt:lpwstr>
  </property>
  <property fmtid="{D5CDD505-2E9C-101B-9397-08002B2CF9AE}" pid="4" name="MediaServiceImageTags">
    <vt:lpwstr/>
  </property>
</Properties>
</file>