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Current Make and Model 2026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Make</w:t>
        <w:tab/>
        <w:tab/>
        <w:tab/>
        <w:tab/>
        <w:tab/>
        <w:tab/>
        <w:tab/>
        <w:tab/>
        <w:t xml:space="preserve">Model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43 Ubiquiti Access Points – </w:t>
        <w:tab/>
        <w:tab/>
        <w:tab/>
        <w:tab/>
        <w:t xml:space="preserve">UAP-AC-HD-US Wave 2 Enterprise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24 Ubiquiti switches – 24 port managed Gigabit PoE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with SFP UBUSW24POE, 48 port 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Ubiquiti</w:t>
      </w:r>
    </w:p>
    <w:p w:rsidR="00000000" w:rsidDel="00000000" w:rsidP="00000000" w:rsidRDefault="00000000" w:rsidRPr="00000000" w14:paraId="0000000A">
      <w:pPr>
        <w:spacing w:after="0" w:line="240" w:lineRule="auto"/>
        <w:ind w:left="4320" w:firstLine="720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– UAP-AC-HD-US (S5810-28TS)</w:t>
      </w:r>
    </w:p>
    <w:p w:rsidR="00000000" w:rsidDel="00000000" w:rsidP="00000000" w:rsidRDefault="00000000" w:rsidRPr="00000000" w14:paraId="0000000B">
      <w:pPr>
        <w:spacing w:after="0" w:line="240" w:lineRule="auto"/>
        <w:ind w:left="4320" w:firstLine="720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Quattrocento Sans" w:cs="Quattrocento Sans" w:eastAsia="Quattrocento Sans" w:hAnsi="Quattrocento Sans"/>
          <w:b w:val="1"/>
          <w:bCs w:val="1"/>
          <w:color w:val="333333"/>
          <w:sz w:val="21"/>
          <w:szCs w:val="21"/>
          <w:highlight w:val="whit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Ubiquiti managed Gigabit PoE with SFP, UB48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 - 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333333"/>
          <w:sz w:val="21"/>
          <w:szCs w:val="21"/>
          <w:highlight w:val="white"/>
          <w:rtl w:val="0"/>
        </w:rPr>
        <w:t xml:space="preserve">USW-PRO-48-POE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1 Fortinet Firewall (200E) – FG-200E                                </w:t>
        <w:tab/>
        <w:t xml:space="preserve">    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Fortinet – FG200E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3 SMART-APC Battery backups – SMX1500RM2UNC </w:t>
        <w:tab/>
        <w:t xml:space="preserve">    SKU: APCSMX1500RM2UNC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5074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5074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5074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35074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5074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5074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5074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5074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5074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5074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5074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5074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5074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5074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5074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5074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5074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5074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5074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5074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50743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d7u1V80GFkEQNiRS6zRXvMnpzQ==">CgMxLjA4AHIhMV9yUVFYQ1lrbGpmWHZ5bnd3ekVwSkVZQXBOSmppZ3BG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2026-02-10T17:10:00Z</dcterms:created>
  <dc:creator>Jill Dare</dc:creator>
</cp:coreProperties>
</file>