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5CE97" w14:textId="77777777" w:rsidR="00C7776D" w:rsidRPr="00A976F8" w:rsidRDefault="00C7776D" w:rsidP="00C7776D">
      <w:pPr>
        <w:rPr>
          <w:rFonts w:ascii="Arial" w:hAnsi="Arial" w:cs="Arial"/>
          <w:bCs/>
          <w:sz w:val="26"/>
          <w:szCs w:val="26"/>
        </w:rPr>
      </w:pPr>
      <w:r w:rsidRPr="00A976F8">
        <w:rPr>
          <w:rFonts w:ascii="Arial" w:hAnsi="Arial" w:cs="Arial"/>
          <w:bCs/>
          <w:sz w:val="26"/>
          <w:szCs w:val="26"/>
        </w:rPr>
        <w:t xml:space="preserve">The State has issued this addendum to amend the </w:t>
      </w:r>
      <w:r>
        <w:rPr>
          <w:rFonts w:ascii="Arial" w:hAnsi="Arial" w:cs="Arial"/>
          <w:bCs/>
          <w:sz w:val="26"/>
          <w:szCs w:val="26"/>
        </w:rPr>
        <w:t xml:space="preserve">Attachments </w:t>
      </w:r>
      <w:r w:rsidRPr="00A976F8">
        <w:rPr>
          <w:rFonts w:ascii="Arial" w:hAnsi="Arial" w:cs="Arial"/>
          <w:bCs/>
          <w:sz w:val="26"/>
          <w:szCs w:val="26"/>
        </w:rPr>
        <w:t xml:space="preserve">for E-rate regulatory compliance. </w:t>
      </w:r>
    </w:p>
    <w:p w14:paraId="0CB6C520" w14:textId="77777777" w:rsidR="00C7776D" w:rsidRPr="000D61E1" w:rsidRDefault="00C7776D" w:rsidP="00C7776D">
      <w:pPr>
        <w:pStyle w:val="ListParagraph"/>
        <w:numPr>
          <w:ilvl w:val="0"/>
          <w:numId w:val="1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Attachment H Reference Check </w:t>
      </w:r>
    </w:p>
    <w:p w14:paraId="5AB51EC9" w14:textId="77777777" w:rsidR="00C7776D" w:rsidRPr="000D61E1" w:rsidRDefault="00C7776D" w:rsidP="00C7776D">
      <w:pPr>
        <w:pStyle w:val="ListParagraph"/>
        <w:numPr>
          <w:ilvl w:val="1"/>
          <w:numId w:val="1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Added RFP number – 27-88934</w:t>
      </w:r>
    </w:p>
    <w:p w14:paraId="716AEDC4" w14:textId="77777777" w:rsidR="00C7776D" w:rsidRPr="000D61E1" w:rsidRDefault="00C7776D" w:rsidP="00C7776D">
      <w:pPr>
        <w:pStyle w:val="ListParagraph"/>
        <w:numPr>
          <w:ilvl w:val="1"/>
          <w:numId w:val="1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Due date 11/11/2026</w:t>
      </w:r>
    </w:p>
    <w:p w14:paraId="2E3075DC" w14:textId="77777777" w:rsidR="00C7776D" w:rsidRPr="000D61E1" w:rsidRDefault="00C7776D" w:rsidP="00C7776D">
      <w:pPr>
        <w:pStyle w:val="ListParagraph"/>
        <w:numPr>
          <w:ilvl w:val="0"/>
          <w:numId w:val="1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Attachment I Pre Proposal Network</w:t>
      </w:r>
    </w:p>
    <w:p w14:paraId="142643EE" w14:textId="77777777" w:rsidR="00C7776D" w:rsidRPr="00F05D46" w:rsidRDefault="00C7776D" w:rsidP="00C7776D">
      <w:pPr>
        <w:pStyle w:val="ListParagraph"/>
        <w:numPr>
          <w:ilvl w:val="1"/>
          <w:numId w:val="1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Added RFP number -- 27-88934</w:t>
      </w:r>
    </w:p>
    <w:p w14:paraId="1B08AE1F" w14:textId="77777777" w:rsidR="00C7776D" w:rsidRPr="00763B73" w:rsidRDefault="00C7776D" w:rsidP="00C7776D">
      <w:pPr>
        <w:pStyle w:val="ListParagraph"/>
        <w:numPr>
          <w:ilvl w:val="1"/>
          <w:numId w:val="1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Due date – 11/11/2026</w:t>
      </w:r>
    </w:p>
    <w:p w14:paraId="7182CB10" w14:textId="7814DBB6" w:rsidR="0063282B" w:rsidRDefault="0063282B"/>
    <w:sectPr w:rsidR="00632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163F"/>
    <w:multiLevelType w:val="multilevel"/>
    <w:tmpl w:val="F8AEB51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num w:numId="1" w16cid:durableId="72629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6D"/>
    <w:rsid w:val="001A0B20"/>
    <w:rsid w:val="0063282B"/>
    <w:rsid w:val="00956E73"/>
    <w:rsid w:val="00C7776D"/>
    <w:rsid w:val="00D31001"/>
    <w:rsid w:val="00D4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D1943"/>
  <w15:chartTrackingRefBased/>
  <w15:docId w15:val="{11F38618-A589-4F9A-A5E7-3A357858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76D"/>
    <w:pPr>
      <w:widowControl w:val="0"/>
      <w:spacing w:after="0" w:line="240" w:lineRule="auto"/>
    </w:pPr>
    <w:rPr>
      <w:rFonts w:ascii="Courier" w:eastAsia="Times New Roman" w:hAnsi="Courier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7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7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7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7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7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7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7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7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7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7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7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76D"/>
    <w:rPr>
      <w:i/>
      <w:iCs/>
      <w:color w:val="404040" w:themeColor="text1" w:themeTint="BF"/>
    </w:rPr>
  </w:style>
  <w:style w:type="paragraph" w:styleId="ListParagraph">
    <w:name w:val="List Paragraph"/>
    <w:aliases w:val="numbered,Bullet List,FooterText,List Paragraph1,Paragraphe de liste1,Bulletr List Paragraph,列出段落,列出段落1,List Paragraph2,List Paragraph21,Párrafo de lista1,Parágrafo da Lista1,リスト段落1,Listeafsnit1,List Bullet 1,Bullet 1"/>
    <w:basedOn w:val="Normal"/>
    <w:link w:val="ListParagraphChar"/>
    <w:uiPriority w:val="34"/>
    <w:qFormat/>
    <w:rsid w:val="00C777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7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7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76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umbered Char,Bullet List Char,FooterText Char,List Paragraph1 Char,Paragraphe de liste1 Char,Bulletr List Paragraph Char,列出段落 Char,列出段落1 Char,List Paragraph2 Char,List Paragraph21 Char,Párrafo de lista1 Char,Parágrafo da Lista1 Char"/>
    <w:basedOn w:val="DefaultParagraphFont"/>
    <w:link w:val="ListParagraph"/>
    <w:uiPriority w:val="34"/>
    <w:locked/>
    <w:rsid w:val="00C77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Charity Hawkins</dc:creator>
  <cp:keywords/>
  <dc:description/>
  <cp:lastModifiedBy>Charity Hawkins</cp:lastModifiedBy>
  <cp:revision>2</cp:revision>
  <dcterms:created xsi:type="dcterms:W3CDTF">2026-10-13T00:01:00Z</dcterms:created>
  <dcterms:modified xsi:type="dcterms:W3CDTF">2026-10-13T00:02:00Z</dcterms:modified>
</cp:coreProperties>
</file>