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12" w:lineRule="auto"/>
        <w:jc w:val="center"/>
        <w:rPr>
          <w:rFonts w:ascii="Calibri" w:cs="Calibri" w:eastAsia="Calibri" w:hAnsi="Calibri"/>
          <w:b w:val="1"/>
          <w:bCs w:val="1"/>
          <w:sz w:val="21"/>
          <w:szCs w:val="21"/>
          <w:u w:val="single"/>
        </w:rPr>
      </w:pPr>
      <w:r w:rsidDel="00000000" w:rsidR="00000000" w:rsidRPr="00000000">
        <w:rPr>
          <w:rFonts w:ascii="Calibri" w:cs="Calibri" w:eastAsia="Calibri" w:hAnsi="Calibri"/>
          <w:b w:val="1"/>
          <w:bCs w:val="1"/>
          <w:sz w:val="21"/>
          <w:szCs w:val="21"/>
          <w:u w:val="single"/>
          <w:rtl w:val="0"/>
        </w:rPr>
        <w:t xml:space="preserve">Attachment D</w:t>
      </w:r>
    </w:p>
    <w:p w:rsidR="00000000" w:rsidDel="00000000" w:rsidP="00000000" w:rsidRDefault="00000000" w:rsidRPr="00000000" w14:paraId="00000002">
      <w:pPr>
        <w:spacing w:after="0" w:line="312" w:lineRule="auto"/>
        <w:jc w:val="center"/>
        <w:rPr>
          <w:rFonts w:ascii="Calibri" w:cs="Calibri" w:eastAsia="Calibri" w:hAnsi="Calibri"/>
          <w:b w:val="1"/>
          <w:bCs w:val="1"/>
          <w:sz w:val="21"/>
          <w:szCs w:val="21"/>
          <w:u w:val="single"/>
        </w:rPr>
      </w:pPr>
      <w:r w:rsidDel="00000000" w:rsidR="00000000" w:rsidRPr="00000000">
        <w:rPr>
          <w:rFonts w:ascii="Calibri" w:cs="Calibri" w:eastAsia="Calibri" w:hAnsi="Calibri"/>
          <w:b w:val="1"/>
          <w:bCs w:val="1"/>
          <w:sz w:val="21"/>
          <w:szCs w:val="21"/>
          <w:u w:val="single"/>
          <w:rtl w:val="0"/>
        </w:rPr>
        <w:t xml:space="preserve">NOTICE AND CERTIFICATION</w:t>
      </w:r>
    </w:p>
    <w:p w:rsidR="00000000" w:rsidDel="00000000" w:rsidP="00000000" w:rsidRDefault="00000000" w:rsidRPr="00000000" w14:paraId="00000003">
      <w:pPr>
        <w:spacing w:line="312" w:lineRule="auto"/>
        <w:ind w:left="720" w:firstLine="0"/>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ANNOUNCEMENT OF APPARENT SUCCESSFUL VENDOR: </w:t>
      </w:r>
      <w:r w:rsidDel="00000000" w:rsidR="00000000" w:rsidRPr="00000000">
        <w:rPr>
          <w:rFonts w:ascii="Calibri" w:cs="Calibri" w:eastAsia="Calibri" w:hAnsi="Calibri"/>
          <w:sz w:val="21"/>
          <w:szCs w:val="21"/>
          <w:rtl w:val="0"/>
        </w:rPr>
        <w:t xml:space="preserve">Based upon the qualifying and respective evaluations, the Evaluation Committee will recommend commencement of contract negotiation. The School Board will officially select the successful vendor. </w:t>
      </w:r>
    </w:p>
    <w:p w:rsidR="00000000" w:rsidDel="00000000" w:rsidP="00000000" w:rsidRDefault="00000000" w:rsidRPr="00000000" w14:paraId="00000004">
      <w:pPr>
        <w:spacing w:line="312" w:lineRule="auto"/>
        <w:ind w:left="720" w:hanging="720"/>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ab/>
        <w:t xml:space="preserve">BID / PROPOSALS OFFER TO CONTRACT:  </w:t>
      </w:r>
      <w:r w:rsidDel="00000000" w:rsidR="00000000" w:rsidRPr="00000000">
        <w:rPr>
          <w:rFonts w:ascii="Calibri" w:cs="Calibri" w:eastAsia="Calibri" w:hAnsi="Calibri"/>
          <w:sz w:val="21"/>
          <w:szCs w:val="21"/>
          <w:rtl w:val="0"/>
        </w:rPr>
        <w:t xml:space="preserve">All Vendors submitting a proposal for consideration agree to enter into a contract with GBAPS if awarded this RFP.   The submitted proposal, together with the terms and conditions of this RFP, shall become part of the contract resulting from the final award.  Vendors may submit for review any agreement, contract or other document that the Vendor wishes the District to consider with the proposal. Submittal of such agreement, contract or other document does not constitute an acceptance of any terms and /or conditions contained in such document. Agreements, contracts or other documents that infringe upon the rights of the District or are not in the best interest of the District shall be not be entered into by the District.  By submitting a proposal, the Vendor acknowledges that it has had the opportunity to inquire about District policies.</w:t>
      </w:r>
    </w:p>
    <w:p w:rsidR="00000000" w:rsidDel="00000000" w:rsidP="00000000" w:rsidRDefault="00000000" w:rsidRPr="00000000" w14:paraId="00000005">
      <w:pPr>
        <w:spacing w:line="312" w:lineRule="auto"/>
        <w:ind w:left="720" w:hanging="720"/>
        <w:rPr>
          <w:rFonts w:ascii="Calibri" w:cs="Calibri" w:eastAsia="Calibri" w:hAnsi="Calibri"/>
          <w:sz w:val="21"/>
          <w:szCs w:val="21"/>
        </w:rPr>
      </w:pPr>
      <w:r w:rsidDel="00000000" w:rsidR="00000000" w:rsidRPr="00000000">
        <w:rPr>
          <w:rFonts w:ascii="Calibri" w:cs="Calibri" w:eastAsia="Calibri" w:hAnsi="Calibri"/>
          <w:sz w:val="21"/>
          <w:szCs w:val="21"/>
          <w:rtl w:val="0"/>
        </w:rPr>
        <w:tab/>
      </w:r>
      <w:r w:rsidDel="00000000" w:rsidR="00000000" w:rsidRPr="00000000">
        <w:rPr>
          <w:rFonts w:ascii="Calibri" w:cs="Calibri" w:eastAsia="Calibri" w:hAnsi="Calibri"/>
          <w:b w:val="1"/>
          <w:bCs w:val="1"/>
          <w:sz w:val="21"/>
          <w:szCs w:val="21"/>
          <w:rtl w:val="0"/>
        </w:rPr>
        <w:t xml:space="preserve">PUBLIC RECORDS ACCESS: </w:t>
      </w:r>
      <w:r w:rsidDel="00000000" w:rsidR="00000000" w:rsidRPr="00000000">
        <w:rPr>
          <w:rFonts w:ascii="Calibri" w:cs="Calibri" w:eastAsia="Calibri" w:hAnsi="Calibri"/>
          <w:sz w:val="21"/>
          <w:szCs w:val="21"/>
          <w:rtl w:val="0"/>
        </w:rPr>
        <w:t xml:space="preserve">It is the intention of GBAPS to maintain an open and public process in the solicitation, submission, review, and approval of procurement activities.</w:t>
      </w:r>
    </w:p>
    <w:p w:rsidR="00000000" w:rsidDel="00000000" w:rsidP="00000000" w:rsidRDefault="00000000" w:rsidRPr="00000000" w14:paraId="00000006">
      <w:pPr>
        <w:spacing w:line="312" w:lineRule="auto"/>
        <w:ind w:left="720" w:hanging="720"/>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ab/>
        <w:t xml:space="preserve">PROPRIETARY INFORMATION: </w:t>
      </w:r>
      <w:r w:rsidDel="00000000" w:rsidR="00000000" w:rsidRPr="00000000">
        <w:rPr>
          <w:rFonts w:ascii="Calibri" w:cs="Calibri" w:eastAsia="Calibri" w:hAnsi="Calibri"/>
          <w:sz w:val="21"/>
          <w:szCs w:val="21"/>
          <w:rtl w:val="0"/>
        </w:rPr>
        <w:t xml:space="preserve">Any restrictions on the use of data contained within a request must be clearly stated in the bid/proposal itself. Proprietary information submitted in response to a request will be handled in accordance with applicable State of Wisconsin procurement regulations and the Wisconsin public records law. Proprietary restrictions normally are not accepted. However, when accepted, it is the vendor’s responsibility to defend the determination in the event of an appeal or litigation.</w:t>
      </w:r>
    </w:p>
    <w:p w:rsidR="00000000" w:rsidDel="00000000" w:rsidP="00000000" w:rsidRDefault="00000000" w:rsidRPr="00000000" w14:paraId="00000007">
      <w:pPr>
        <w:spacing w:line="312" w:lineRule="auto"/>
        <w:ind w:left="720"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Data contained in a bid/proposal, all documentation provided therein, and innovations developed as a result of the contracted commodities or services cannot be copyrighted or patented. All data, documentation, and innovations become property of GBAPS.        </w:t>
      </w:r>
    </w:p>
    <w:p w:rsidR="00000000" w:rsidDel="00000000" w:rsidP="00000000" w:rsidRDefault="00000000" w:rsidRPr="00000000" w14:paraId="00000008">
      <w:pPr>
        <w:spacing w:line="312" w:lineRule="auto"/>
        <w:ind w:left="720"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Any material submitted by the vendor in response to this request that the vendor considers confidential and proprietary information and which qualifies as a trade secret, as provided in Wis. Stat. §19.36(5), or material which can be kept confidential under the Wisconsin public records law, must be identified on a Designation of Confidential and Proprietary Information form (DOA-3027). Vendors/proposers may request the form if it is not part of the Request for Bid/Request for Proposal package. Bid/proposal prices cannot be held confidential.</w:t>
      </w:r>
    </w:p>
    <w:p w:rsidR="00000000" w:rsidDel="00000000" w:rsidP="00000000" w:rsidRDefault="00000000" w:rsidRPr="00000000" w14:paraId="00000009">
      <w:pPr>
        <w:spacing w:line="312" w:lineRule="auto"/>
        <w:ind w:left="720" w:firstLine="0"/>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SUBMISSION OF PROPOSAL: </w:t>
      </w:r>
      <w:r w:rsidDel="00000000" w:rsidR="00000000" w:rsidRPr="00000000">
        <w:rPr>
          <w:rFonts w:ascii="Calibri" w:cs="Calibri" w:eastAsia="Calibri" w:hAnsi="Calibri"/>
          <w:sz w:val="21"/>
          <w:szCs w:val="21"/>
          <w:rtl w:val="0"/>
        </w:rPr>
        <w:t xml:space="preserve"> By signing below/submitting a proposal, the undersigned Vendor hereby certifies:</w:t>
      </w:r>
    </w:p>
    <w:p w:rsidR="00000000" w:rsidDel="00000000" w:rsidP="00000000" w:rsidRDefault="00000000" w:rsidRPr="00000000" w14:paraId="0000000A">
      <w:pPr>
        <w:numPr>
          <w:ilvl w:val="0"/>
          <w:numId w:val="1"/>
        </w:numPr>
        <w:spacing w:after="0" w:line="312" w:lineRule="auto"/>
        <w:ind w:left="1440"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It understands and agrees to the terms, conditions and specifications as listed in RFP Q2</w:t>
      </w:r>
      <w:r w:rsidDel="00000000" w:rsidR="00000000" w:rsidRPr="00000000">
        <w:rPr>
          <w:sz w:val="21"/>
          <w:szCs w:val="21"/>
          <w:rtl w:val="0"/>
        </w:rPr>
        <w:t xml:space="preserve">6</w:t>
      </w:r>
      <w:r w:rsidDel="00000000" w:rsidR="00000000" w:rsidRPr="00000000">
        <w:rPr>
          <w:rFonts w:ascii="Calibri" w:cs="Calibri" w:eastAsia="Calibri" w:hAnsi="Calibri"/>
          <w:sz w:val="21"/>
          <w:szCs w:val="21"/>
          <w:rtl w:val="0"/>
        </w:rPr>
        <w:t xml:space="preserve">2</w:t>
      </w:r>
      <w:r w:rsidDel="00000000" w:rsidR="00000000" w:rsidRPr="00000000">
        <w:rPr>
          <w:sz w:val="21"/>
          <w:szCs w:val="21"/>
          <w:rtl w:val="0"/>
        </w:rPr>
        <w:t xml:space="preserve">7</w:t>
      </w:r>
      <w:r w:rsidDel="00000000" w:rsidR="00000000" w:rsidRPr="00000000">
        <w:rPr>
          <w:rFonts w:ascii="Calibri" w:cs="Calibri" w:eastAsia="Calibri" w:hAnsi="Calibri"/>
          <w:sz w:val="21"/>
          <w:szCs w:val="21"/>
          <w:rtl w:val="0"/>
        </w:rPr>
        <w:t xml:space="preserve">-</w:t>
      </w:r>
      <w:r w:rsidDel="00000000" w:rsidR="00000000" w:rsidRPr="00000000">
        <w:rPr>
          <w:sz w:val="21"/>
          <w:szCs w:val="21"/>
          <w:rtl w:val="0"/>
        </w:rPr>
        <w:t xml:space="preserve">0</w:t>
      </w:r>
      <w:r w:rsidDel="00000000" w:rsidR="00000000" w:rsidRPr="00000000">
        <w:rPr>
          <w:rFonts w:ascii="Calibri" w:cs="Calibri" w:eastAsia="Calibri" w:hAnsi="Calibri"/>
          <w:sz w:val="21"/>
          <w:szCs w:val="21"/>
          <w:rtl w:val="0"/>
        </w:rPr>
        <w:t xml:space="preserve">2.</w:t>
      </w:r>
    </w:p>
    <w:p w:rsidR="00000000" w:rsidDel="00000000" w:rsidP="00000000" w:rsidRDefault="00000000" w:rsidRPr="00000000" w14:paraId="0000000B">
      <w:pPr>
        <w:numPr>
          <w:ilvl w:val="0"/>
          <w:numId w:val="1"/>
        </w:numPr>
        <w:spacing w:after="0" w:line="312" w:lineRule="auto"/>
        <w:ind w:left="1440"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It has submitted the proposal voluntarily, and agrees to furnish all services, labor and materials in accordance with their proposal and any subsequent contract entered into with the District as a result of the award of this RFP. </w:t>
      </w:r>
    </w:p>
    <w:p w:rsidR="00000000" w:rsidDel="00000000" w:rsidP="00000000" w:rsidRDefault="00000000" w:rsidRPr="00000000" w14:paraId="0000000C">
      <w:pPr>
        <w:numPr>
          <w:ilvl w:val="0"/>
          <w:numId w:val="1"/>
        </w:numPr>
        <w:spacing w:after="0" w:line="312" w:lineRule="auto"/>
        <w:ind w:left="1440"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bid has been made without any connection with any other Vendor and is in all respects fair and without collusion of fraud, and it is made with the understanding that no elected officer or any employee of any municipality has any interest directly or indirectly unless otherwise stated.</w:t>
      </w:r>
    </w:p>
    <w:p w:rsidR="00000000" w:rsidDel="00000000" w:rsidP="00000000" w:rsidRDefault="00000000" w:rsidRPr="00000000" w14:paraId="0000000D">
      <w:pPr>
        <w:spacing w:line="312" w:lineRule="auto"/>
        <w:ind w:left="720"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0E">
      <w:pPr>
        <w:spacing w:after="0" w:line="312" w:lineRule="auto"/>
        <w:ind w:left="720" w:firstLine="0"/>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_____________________________         ____________________            </w:t>
        <w:tab/>
        <w:t xml:space="preserve">____________</w:t>
      </w:r>
    </w:p>
    <w:p w:rsidR="00000000" w:rsidDel="00000000" w:rsidP="00000000" w:rsidRDefault="00000000" w:rsidRPr="00000000" w14:paraId="0000000F">
      <w:pPr>
        <w:spacing w:after="0" w:line="312" w:lineRule="auto"/>
        <w:ind w:left="720" w:firstLine="0"/>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Signature of authorized</w:t>
        <w:tab/>
        <w:tab/>
        <w:tab/>
        <w:tab/>
        <w:t xml:space="preserve">Title</w:t>
        <w:tab/>
        <w:tab/>
        <w:tab/>
        <w:t xml:space="preserve">         Date</w:t>
      </w:r>
    </w:p>
    <w:p w:rsidR="00000000" w:rsidDel="00000000" w:rsidP="00000000" w:rsidRDefault="00000000" w:rsidRPr="00000000" w14:paraId="00000010">
      <w:pPr>
        <w:spacing w:after="0" w:line="312" w:lineRule="auto"/>
        <w:ind w:left="720" w:firstLine="0"/>
        <w:rPr/>
      </w:pPr>
      <w:r w:rsidDel="00000000" w:rsidR="00000000" w:rsidRPr="00000000">
        <w:rPr>
          <w:rFonts w:ascii="Calibri" w:cs="Calibri" w:eastAsia="Calibri" w:hAnsi="Calibri"/>
          <w:b w:val="1"/>
          <w:bCs w:val="1"/>
          <w:sz w:val="21"/>
          <w:szCs w:val="21"/>
          <w:rtl w:val="0"/>
        </w:rPr>
        <w:t xml:space="preserve">Company Officer</w:t>
      </w:r>
      <w:r w:rsidDel="00000000" w:rsidR="00000000" w:rsidRPr="00000000">
        <w:rPr>
          <w:rtl w:val="0"/>
        </w:rPr>
      </w:r>
    </w:p>
    <w:sectPr>
      <w:pgSz w:h="15840" w:w="12240" w:orient="portrait"/>
      <w:pgMar w:bottom="576" w:top="576" w:left="576" w:right="5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piCSeJTu2QNqR4aF3kdtFH39zg==">CgMxLjA4AHIhMTQ3djRPYkp2bUJCZmU5b2lGXzJ6OHVONG9RaXIwdGNx</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79B98929F301F4FA2564AE5DC3D3972" ma:contentTypeVersion="22" ma:contentTypeDescription="Create a new document." ma:contentTypeScope="" ma:versionID="b2d52dbb771da96901dee5b42498f13f">
  <xsd:schema xmlns:xsd="http://www.w3.org/2001/XMLSchema" xmlns:xs="http://www.w3.org/2001/XMLSchema" xmlns:p="http://schemas.microsoft.com/office/2006/metadata/properties" xmlns:ns1="http://schemas.microsoft.com/sharepoint/v3" xmlns:ns2="d6c1bc09-1b62-4067-bd7f-5308a3885c24" xmlns:ns3="95142d19-fd3b-4b08-9efc-8a16e808819c" targetNamespace="http://schemas.microsoft.com/office/2006/metadata/properties" ma:root="true" ma:fieldsID="61155b5e5caeead310b5349ccde45d77" ns1:_="" ns2:_="" ns3:_="">
    <xsd:import namespace="http://schemas.microsoft.com/sharepoint/v3"/>
    <xsd:import namespace="d6c1bc09-1b62-4067-bd7f-5308a3885c24"/>
    <xsd:import namespace="95142d19-fd3b-4b08-9efc-8a16e80881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statu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c1bc09-1b62-4067-bd7f-5308a3885c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6ae955d-3a5b-4ed3-b9ca-7709706020b6}" ma:internalName="TaxCatchAll" ma:showField="CatchAllData" ma:web="d6c1bc09-1b62-4067-bd7f-5308a3885c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142d19-fd3b-4b08-9efc-8a16e80881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f4fce8-49c3-4d48-ab9c-a45611788d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status" ma:index="25" nillable="true" ma:displayName="status" ma:format="Dropdown" ma:internalName="statu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tatus xmlns="95142d19-fd3b-4b08-9efc-8a16e808819c" xsi:nil="true"/>
    <lcf76f155ced4ddcb4097134ff3c332f xmlns="95142d19-fd3b-4b08-9efc-8a16e808819c">
      <Terms xmlns="http://schemas.microsoft.com/office/infopath/2007/PartnerControls"/>
    </lcf76f155ced4ddcb4097134ff3c332f>
    <_ip_UnifiedCompliancePolicyProperties xmlns="http://schemas.microsoft.com/sharepoint/v3" xsi:nil="true"/>
    <TaxCatchAll xmlns="d6c1bc09-1b62-4067-bd7f-5308a3885c24"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FF63EC54-8224-4283-B15B-2CC56C650A86}"/>
</file>

<file path=customXML/itemProps3.xml><?xml version="1.0" encoding="utf-8"?>
<ds:datastoreItem xmlns:ds="http://schemas.openxmlformats.org/officeDocument/2006/customXml" ds:itemID="{60A8AB98-C8DF-4001-8FDC-FBFAED6570F9}"/>
</file>

<file path=customXML/itemProps4.xml><?xml version="1.0" encoding="utf-8"?>
<ds:datastoreItem xmlns:ds="http://schemas.openxmlformats.org/officeDocument/2006/customXml" ds:itemID="{42E4D261-29ED-44E2-BE4F-6891D72795CC}"/>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Jake Alverson</dc:creator>
  <dcterms:created xsi:type="dcterms:W3CDTF">2021-07-15T15:44:00Z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0x010100F79B98929F301F4FA2564AE5DC3D3972</vt:lpwstr>
  </property>
</Properties>
</file>