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9274" w14:textId="77777777" w:rsidR="0021564D" w:rsidRDefault="0086218E">
      <w:pPr>
        <w:spacing w:before="7" w:line="276" w:lineRule="exact"/>
        <w:jc w:val="center"/>
        <w:textAlignment w:val="baseline"/>
        <w:rPr>
          <w:rFonts w:eastAsia="Times New Roman"/>
          <w:b/>
          <w:color w:val="000000" w:themeColor="text1"/>
          <w:sz w:val="24"/>
        </w:rPr>
      </w:pPr>
      <w:r w:rsidRPr="00C92B3E">
        <w:rPr>
          <w:rFonts w:eastAsia="Times New Roman"/>
          <w:b/>
          <w:color w:val="000000" w:themeColor="text1"/>
          <w:sz w:val="24"/>
        </w:rPr>
        <w:t xml:space="preserve">Deming Public Schools </w:t>
      </w:r>
      <w:r w:rsidRPr="00C92B3E">
        <w:rPr>
          <w:rFonts w:eastAsia="Times New Roman"/>
          <w:b/>
          <w:color w:val="000000" w:themeColor="text1"/>
          <w:sz w:val="24"/>
        </w:rPr>
        <w:br/>
        <w:t xml:space="preserve">1001 S. Diamond </w:t>
      </w:r>
      <w:r w:rsidRPr="00C92B3E">
        <w:rPr>
          <w:rFonts w:eastAsia="Times New Roman"/>
          <w:b/>
          <w:color w:val="000000" w:themeColor="text1"/>
          <w:sz w:val="24"/>
        </w:rPr>
        <w:br/>
        <w:t xml:space="preserve">Deming, New Mexico 88030 </w:t>
      </w:r>
      <w:r w:rsidRPr="00C92B3E">
        <w:rPr>
          <w:rFonts w:eastAsia="Times New Roman"/>
          <w:b/>
          <w:color w:val="000000" w:themeColor="text1"/>
          <w:sz w:val="24"/>
        </w:rPr>
        <w:br/>
      </w:r>
      <w:r w:rsidR="00536B72">
        <w:rPr>
          <w:rFonts w:eastAsia="Times New Roman"/>
          <w:b/>
          <w:color w:val="000000" w:themeColor="text1"/>
          <w:sz w:val="24"/>
        </w:rPr>
        <w:t>Vicki Chavez</w:t>
      </w:r>
      <w:r w:rsidRPr="00C92B3E">
        <w:rPr>
          <w:rFonts w:eastAsia="Times New Roman"/>
          <w:b/>
          <w:color w:val="000000" w:themeColor="text1"/>
          <w:sz w:val="24"/>
        </w:rPr>
        <w:t>,</w:t>
      </w:r>
      <w:r w:rsidR="00831B6D" w:rsidRPr="00C92B3E">
        <w:rPr>
          <w:rFonts w:eastAsia="Times New Roman"/>
          <w:b/>
          <w:color w:val="000000" w:themeColor="text1"/>
          <w:sz w:val="24"/>
        </w:rPr>
        <w:t xml:space="preserve"> Superintendent </w:t>
      </w:r>
    </w:p>
    <w:p w14:paraId="5D3D5291" w14:textId="77777777" w:rsidR="0021564D" w:rsidRPr="008B39DA" w:rsidRDefault="0021564D" w:rsidP="0021564D">
      <w:pPr>
        <w:spacing w:before="7" w:line="276" w:lineRule="exact"/>
        <w:jc w:val="center"/>
        <w:textAlignment w:val="baseline"/>
        <w:rPr>
          <w:rFonts w:eastAsia="Times New Roman"/>
          <w:b/>
          <w:color w:val="000000" w:themeColor="text1"/>
          <w:sz w:val="24"/>
        </w:rPr>
      </w:pPr>
      <w:r w:rsidRPr="008B39DA">
        <w:rPr>
          <w:rFonts w:eastAsia="Times New Roman"/>
          <w:b/>
          <w:color w:val="000000" w:themeColor="text1"/>
          <w:sz w:val="24"/>
        </w:rPr>
        <w:t>Commodity Code: 91551</w:t>
      </w:r>
    </w:p>
    <w:p w14:paraId="25A0D644" w14:textId="4A4BE9D6" w:rsidR="003A145D" w:rsidRPr="008B39DA" w:rsidRDefault="00831B6D">
      <w:pPr>
        <w:spacing w:before="7" w:line="276" w:lineRule="exact"/>
        <w:jc w:val="center"/>
        <w:textAlignment w:val="baseline"/>
        <w:rPr>
          <w:rFonts w:eastAsia="Times New Roman"/>
          <w:b/>
          <w:color w:val="000000" w:themeColor="text1"/>
          <w:sz w:val="28"/>
          <w:szCs w:val="24"/>
        </w:rPr>
      </w:pPr>
      <w:r w:rsidRPr="008B39DA">
        <w:rPr>
          <w:rFonts w:eastAsia="Times New Roman"/>
          <w:b/>
          <w:color w:val="000000" w:themeColor="text1"/>
          <w:sz w:val="24"/>
        </w:rPr>
        <w:br/>
      </w:r>
      <w:r w:rsidR="00901EBE" w:rsidRPr="008B39DA">
        <w:rPr>
          <w:rFonts w:eastAsia="Times New Roman"/>
          <w:b/>
          <w:color w:val="000000" w:themeColor="text1"/>
          <w:sz w:val="28"/>
          <w:szCs w:val="24"/>
        </w:rPr>
        <w:t>RFP</w:t>
      </w:r>
      <w:r w:rsidRPr="008B39DA">
        <w:rPr>
          <w:rFonts w:eastAsia="Times New Roman"/>
          <w:b/>
          <w:color w:val="000000" w:themeColor="text1"/>
          <w:sz w:val="28"/>
          <w:szCs w:val="24"/>
        </w:rPr>
        <w:t xml:space="preserve"> #2</w:t>
      </w:r>
      <w:r w:rsidR="00901EBE" w:rsidRPr="008B39DA">
        <w:rPr>
          <w:rFonts w:eastAsia="Times New Roman"/>
          <w:b/>
          <w:color w:val="000000" w:themeColor="text1"/>
          <w:sz w:val="28"/>
          <w:szCs w:val="24"/>
        </w:rPr>
        <w:t>4-04</w:t>
      </w:r>
    </w:p>
    <w:p w14:paraId="4F1A66FF" w14:textId="0DAEE526" w:rsidR="00EC6198" w:rsidRDefault="007339F8">
      <w:pPr>
        <w:spacing w:before="7" w:line="276" w:lineRule="exact"/>
        <w:jc w:val="center"/>
        <w:textAlignment w:val="baseline"/>
        <w:rPr>
          <w:rFonts w:eastAsia="Times New Roman"/>
          <w:b/>
          <w:color w:val="000000" w:themeColor="text1"/>
          <w:sz w:val="24"/>
        </w:rPr>
      </w:pPr>
      <w:r w:rsidRPr="008B39DA">
        <w:rPr>
          <w:rFonts w:eastAsia="Times New Roman"/>
          <w:b/>
          <w:color w:val="000000" w:themeColor="text1"/>
          <w:sz w:val="28"/>
          <w:szCs w:val="24"/>
        </w:rPr>
        <w:t>Memorial</w:t>
      </w:r>
      <w:r w:rsidR="00901EBE" w:rsidRPr="008B39DA">
        <w:rPr>
          <w:rFonts w:eastAsia="Times New Roman"/>
          <w:b/>
          <w:color w:val="000000" w:themeColor="text1"/>
          <w:sz w:val="28"/>
          <w:szCs w:val="24"/>
        </w:rPr>
        <w:t xml:space="preserve"> </w:t>
      </w:r>
      <w:r w:rsidR="0021564D" w:rsidRPr="008B39DA">
        <w:rPr>
          <w:rFonts w:eastAsia="Times New Roman"/>
          <w:b/>
          <w:color w:val="000000" w:themeColor="text1"/>
          <w:sz w:val="28"/>
          <w:szCs w:val="24"/>
        </w:rPr>
        <w:t>Elementary Network</w:t>
      </w:r>
      <w:r w:rsidR="008C2CEE" w:rsidRPr="008B39DA">
        <w:rPr>
          <w:rFonts w:eastAsia="Times New Roman"/>
          <w:b/>
          <w:color w:val="000000" w:themeColor="text1"/>
          <w:sz w:val="28"/>
          <w:szCs w:val="24"/>
        </w:rPr>
        <w:t xml:space="preserve"> Refresh</w:t>
      </w:r>
      <w:r w:rsidR="00140969" w:rsidRPr="008B39DA">
        <w:rPr>
          <w:rFonts w:eastAsia="Times New Roman"/>
          <w:b/>
          <w:color w:val="000000" w:themeColor="text1"/>
          <w:sz w:val="28"/>
          <w:szCs w:val="24"/>
        </w:rPr>
        <w:t xml:space="preserve"> </w:t>
      </w:r>
      <w:r w:rsidR="0086218E" w:rsidRPr="008B39DA">
        <w:rPr>
          <w:rFonts w:eastAsia="Times New Roman"/>
          <w:b/>
          <w:color w:val="000000" w:themeColor="text1"/>
          <w:sz w:val="24"/>
        </w:rPr>
        <w:br/>
      </w:r>
      <w:r w:rsidR="0086218E" w:rsidRPr="008B39DA">
        <w:rPr>
          <w:rFonts w:eastAsia="Times New Roman"/>
          <w:b/>
          <w:color w:val="000000" w:themeColor="text1"/>
          <w:sz w:val="24"/>
        </w:rPr>
        <w:br/>
      </w:r>
      <w:r w:rsidR="00634C90" w:rsidRPr="008B39DA">
        <w:rPr>
          <w:rFonts w:eastAsia="Times New Roman"/>
          <w:b/>
          <w:color w:val="000000" w:themeColor="text1"/>
          <w:sz w:val="24"/>
        </w:rPr>
        <w:t>Closing Date:</w:t>
      </w:r>
      <w:r w:rsidR="008B39DA" w:rsidRPr="008B39DA">
        <w:rPr>
          <w:rFonts w:eastAsia="Times New Roman"/>
          <w:b/>
          <w:color w:val="000000" w:themeColor="text1"/>
          <w:sz w:val="24"/>
        </w:rPr>
        <w:t xml:space="preserve"> March 4</w:t>
      </w:r>
      <w:r w:rsidR="00634C90" w:rsidRPr="008B39DA">
        <w:rPr>
          <w:rFonts w:eastAsia="Times New Roman"/>
          <w:b/>
          <w:color w:val="000000" w:themeColor="text1"/>
          <w:sz w:val="24"/>
        </w:rPr>
        <w:t>, 202</w:t>
      </w:r>
      <w:r w:rsidR="00140969" w:rsidRPr="008B39DA">
        <w:rPr>
          <w:rFonts w:eastAsia="Times New Roman"/>
          <w:b/>
          <w:color w:val="000000" w:themeColor="text1"/>
          <w:sz w:val="24"/>
        </w:rPr>
        <w:t>4</w:t>
      </w:r>
      <w:r w:rsidR="0086218E" w:rsidRPr="008B39DA">
        <w:rPr>
          <w:rFonts w:eastAsia="Times New Roman"/>
          <w:b/>
          <w:color w:val="000000" w:themeColor="text1"/>
          <w:sz w:val="24"/>
        </w:rPr>
        <w:t>, 3:00 pm MST</w:t>
      </w:r>
    </w:p>
    <w:p w14:paraId="42EE3601" w14:textId="77777777" w:rsidR="009C7EEB" w:rsidRPr="00C92B3E" w:rsidRDefault="009C7EEB">
      <w:pPr>
        <w:spacing w:before="7" w:line="276" w:lineRule="exact"/>
        <w:jc w:val="center"/>
        <w:textAlignment w:val="baseline"/>
        <w:rPr>
          <w:rFonts w:eastAsia="Times New Roman"/>
          <w:b/>
          <w:color w:val="000000" w:themeColor="text1"/>
          <w:sz w:val="24"/>
        </w:rPr>
      </w:pPr>
    </w:p>
    <w:p w14:paraId="479A9762" w14:textId="7D4534EE" w:rsidR="00EC6198" w:rsidRPr="00180034" w:rsidRDefault="0086218E" w:rsidP="00180034">
      <w:pPr>
        <w:pStyle w:val="ListParagraph"/>
        <w:numPr>
          <w:ilvl w:val="0"/>
          <w:numId w:val="7"/>
        </w:numPr>
        <w:tabs>
          <w:tab w:val="left" w:pos="720"/>
        </w:tabs>
        <w:spacing w:before="279" w:line="273" w:lineRule="exact"/>
        <w:textAlignment w:val="baseline"/>
        <w:rPr>
          <w:rFonts w:eastAsia="Times New Roman"/>
          <w:b/>
          <w:color w:val="000000" w:themeColor="text1"/>
          <w:sz w:val="24"/>
        </w:rPr>
      </w:pPr>
      <w:r w:rsidRPr="00180034">
        <w:rPr>
          <w:rFonts w:eastAsia="Times New Roman"/>
          <w:b/>
          <w:color w:val="000000" w:themeColor="text1"/>
          <w:sz w:val="24"/>
        </w:rPr>
        <w:t>Introduction</w:t>
      </w:r>
    </w:p>
    <w:p w14:paraId="3DC3028A" w14:textId="77777777" w:rsidR="00180034" w:rsidRPr="00180034" w:rsidRDefault="00180034" w:rsidP="00180034">
      <w:pPr>
        <w:pStyle w:val="ListParagraph"/>
        <w:tabs>
          <w:tab w:val="left" w:pos="720"/>
        </w:tabs>
        <w:spacing w:before="279" w:line="273" w:lineRule="exact"/>
        <w:ind w:left="1080"/>
        <w:textAlignment w:val="baseline"/>
        <w:rPr>
          <w:rFonts w:eastAsia="Times New Roman"/>
          <w:b/>
          <w:color w:val="000000" w:themeColor="text1"/>
          <w:sz w:val="24"/>
        </w:rPr>
      </w:pPr>
    </w:p>
    <w:p w14:paraId="6E7CBE7C" w14:textId="4275007B" w:rsidR="003E79D6" w:rsidRPr="003E79D6" w:rsidRDefault="0086218E" w:rsidP="0051153E">
      <w:pPr>
        <w:spacing w:line="274" w:lineRule="exact"/>
        <w:ind w:left="720"/>
        <w:jc w:val="both"/>
        <w:textAlignment w:val="baseline"/>
        <w:rPr>
          <w:rFonts w:eastAsia="Times New Roman"/>
          <w:color w:val="000000" w:themeColor="text1"/>
          <w:szCs w:val="20"/>
        </w:rPr>
      </w:pPr>
      <w:r w:rsidRPr="00C92B3E">
        <w:rPr>
          <w:rFonts w:eastAsia="Times New Roman"/>
          <w:color w:val="000000" w:themeColor="text1"/>
          <w:sz w:val="24"/>
        </w:rPr>
        <w:t>Deming Pub</w:t>
      </w:r>
      <w:r w:rsidR="003A145D" w:rsidRPr="00C92B3E">
        <w:rPr>
          <w:rFonts w:eastAsia="Times New Roman"/>
          <w:color w:val="000000" w:themeColor="text1"/>
          <w:sz w:val="24"/>
        </w:rPr>
        <w:t>lic Schools i</w:t>
      </w:r>
      <w:r w:rsidR="00831B6D" w:rsidRPr="00C92B3E">
        <w:rPr>
          <w:rFonts w:eastAsia="Times New Roman"/>
          <w:color w:val="000000" w:themeColor="text1"/>
          <w:sz w:val="24"/>
        </w:rPr>
        <w:t>ntend</w:t>
      </w:r>
      <w:r w:rsidR="002307D4">
        <w:rPr>
          <w:rFonts w:eastAsia="Times New Roman"/>
          <w:color w:val="000000" w:themeColor="text1"/>
          <w:sz w:val="24"/>
        </w:rPr>
        <w:t xml:space="preserve">s to </w:t>
      </w:r>
      <w:r w:rsidR="0051153E">
        <w:rPr>
          <w:rFonts w:eastAsia="Times New Roman"/>
          <w:color w:val="000000" w:themeColor="text1"/>
          <w:sz w:val="24"/>
        </w:rPr>
        <w:t xml:space="preserve">network electronics to refresh the existing switch infrastructure at </w:t>
      </w:r>
      <w:r w:rsidR="007339F8">
        <w:rPr>
          <w:rFonts w:eastAsia="Times New Roman"/>
          <w:color w:val="000000" w:themeColor="text1"/>
          <w:sz w:val="24"/>
        </w:rPr>
        <w:t>Memorial</w:t>
      </w:r>
      <w:r w:rsidR="0051153E">
        <w:rPr>
          <w:rFonts w:eastAsia="Times New Roman"/>
          <w:color w:val="000000" w:themeColor="text1"/>
          <w:sz w:val="24"/>
        </w:rPr>
        <w:t xml:space="preserve"> Elementary School</w:t>
      </w:r>
      <w:r w:rsidR="000D6A3B">
        <w:rPr>
          <w:rFonts w:eastAsia="Times New Roman"/>
          <w:color w:val="000000" w:themeColor="text1"/>
          <w:sz w:val="24"/>
        </w:rPr>
        <w:t xml:space="preserve">. </w:t>
      </w:r>
    </w:p>
    <w:p w14:paraId="177ADF6E" w14:textId="3C0B33C3" w:rsidR="003E79D6" w:rsidRDefault="003E79D6">
      <w:pPr>
        <w:spacing w:line="274" w:lineRule="exact"/>
        <w:ind w:left="720"/>
        <w:jc w:val="both"/>
        <w:textAlignment w:val="baseline"/>
        <w:rPr>
          <w:rFonts w:eastAsia="Times New Roman"/>
          <w:color w:val="000000" w:themeColor="text1"/>
          <w:sz w:val="24"/>
        </w:rPr>
      </w:pPr>
    </w:p>
    <w:p w14:paraId="3EFFB2CC" w14:textId="30244225" w:rsidR="002F09CD" w:rsidRDefault="000D6A3B" w:rsidP="002F09CD">
      <w:pPr>
        <w:spacing w:line="274" w:lineRule="exact"/>
        <w:ind w:left="720"/>
        <w:jc w:val="both"/>
        <w:textAlignment w:val="baseline"/>
        <w:rPr>
          <w:rFonts w:eastAsia="Times New Roman"/>
          <w:color w:val="000000" w:themeColor="text1"/>
          <w:sz w:val="24"/>
        </w:rPr>
      </w:pPr>
      <w:r>
        <w:rPr>
          <w:rFonts w:eastAsia="Times New Roman"/>
          <w:color w:val="000000" w:themeColor="text1"/>
          <w:sz w:val="24"/>
        </w:rPr>
        <w:t xml:space="preserve">The </w:t>
      </w:r>
      <w:proofErr w:type="gramStart"/>
      <w:r>
        <w:rPr>
          <w:rFonts w:eastAsia="Times New Roman"/>
          <w:color w:val="000000" w:themeColor="text1"/>
          <w:sz w:val="24"/>
        </w:rPr>
        <w:t>District</w:t>
      </w:r>
      <w:proofErr w:type="gramEnd"/>
      <w:r>
        <w:rPr>
          <w:rFonts w:eastAsia="Times New Roman"/>
          <w:color w:val="000000" w:themeColor="text1"/>
          <w:sz w:val="24"/>
        </w:rPr>
        <w:t xml:space="preserve"> currently has </w:t>
      </w:r>
      <w:r w:rsidR="0051153E">
        <w:rPr>
          <w:rFonts w:eastAsia="Times New Roman"/>
          <w:color w:val="000000" w:themeColor="text1"/>
          <w:sz w:val="24"/>
        </w:rPr>
        <w:t xml:space="preserve">Cisco </w:t>
      </w:r>
      <w:r w:rsidR="00886BD1">
        <w:rPr>
          <w:rFonts w:eastAsia="Times New Roman"/>
          <w:color w:val="000000" w:themeColor="text1"/>
          <w:sz w:val="24"/>
        </w:rPr>
        <w:t xml:space="preserve">POE+ </w:t>
      </w:r>
      <w:r w:rsidR="0051153E">
        <w:rPr>
          <w:rFonts w:eastAsia="Times New Roman"/>
          <w:color w:val="000000" w:themeColor="text1"/>
          <w:sz w:val="24"/>
        </w:rPr>
        <w:t>switches in the MDF</w:t>
      </w:r>
      <w:r w:rsidR="002F09CD">
        <w:rPr>
          <w:rFonts w:eastAsia="Times New Roman"/>
          <w:color w:val="000000" w:themeColor="text1"/>
          <w:sz w:val="24"/>
        </w:rPr>
        <w:t xml:space="preserve"> </w:t>
      </w:r>
      <w:r w:rsidR="0051153E">
        <w:rPr>
          <w:rFonts w:eastAsia="Times New Roman"/>
          <w:color w:val="000000" w:themeColor="text1"/>
          <w:sz w:val="24"/>
        </w:rPr>
        <w:t>and IDF</w:t>
      </w:r>
      <w:r w:rsidR="009A4E82">
        <w:rPr>
          <w:rFonts w:eastAsia="Times New Roman"/>
          <w:color w:val="000000" w:themeColor="text1"/>
          <w:sz w:val="24"/>
        </w:rPr>
        <w:t>s</w:t>
      </w:r>
      <w:r w:rsidR="0051153E">
        <w:rPr>
          <w:rFonts w:eastAsia="Times New Roman"/>
          <w:color w:val="000000" w:themeColor="text1"/>
          <w:sz w:val="24"/>
        </w:rPr>
        <w:t xml:space="preserve"> in this </w:t>
      </w:r>
      <w:r w:rsidR="00FE2DB1">
        <w:rPr>
          <w:rFonts w:eastAsia="Times New Roman"/>
          <w:color w:val="000000" w:themeColor="text1"/>
          <w:sz w:val="24"/>
        </w:rPr>
        <w:t xml:space="preserve">location with 10Gbps single mode fiber between each network closet and back to the </w:t>
      </w:r>
      <w:r w:rsidR="00AB74A5">
        <w:rPr>
          <w:rFonts w:eastAsia="Times New Roman"/>
          <w:color w:val="000000" w:themeColor="text1"/>
          <w:sz w:val="24"/>
        </w:rPr>
        <w:t>core switch,</w:t>
      </w:r>
      <w:r w:rsidR="0051153E">
        <w:rPr>
          <w:rFonts w:eastAsia="Times New Roman"/>
          <w:color w:val="000000" w:themeColor="text1"/>
          <w:sz w:val="24"/>
        </w:rPr>
        <w:t xml:space="preserve"> and is seeking replacement </w:t>
      </w:r>
      <w:r w:rsidR="002F09CD">
        <w:rPr>
          <w:rFonts w:eastAsia="Times New Roman"/>
          <w:color w:val="000000" w:themeColor="text1"/>
          <w:sz w:val="24"/>
        </w:rPr>
        <w:t>as follows:</w:t>
      </w:r>
    </w:p>
    <w:p w14:paraId="7928C6AB" w14:textId="77777777" w:rsidR="002F09CD" w:rsidRDefault="002F09CD" w:rsidP="002F09CD">
      <w:pPr>
        <w:spacing w:line="274" w:lineRule="exact"/>
        <w:ind w:left="720"/>
        <w:jc w:val="both"/>
        <w:textAlignment w:val="baseline"/>
        <w:rPr>
          <w:rFonts w:eastAsia="Times New Roman"/>
          <w:color w:val="000000" w:themeColor="text1"/>
          <w:sz w:val="24"/>
        </w:rPr>
      </w:pPr>
    </w:p>
    <w:p w14:paraId="4615CDA4" w14:textId="77777777" w:rsidR="00515FB9" w:rsidRDefault="002F09CD" w:rsidP="00D16BBD">
      <w:pPr>
        <w:pStyle w:val="ListParagraph"/>
        <w:numPr>
          <w:ilvl w:val="0"/>
          <w:numId w:val="5"/>
        </w:numPr>
        <w:tabs>
          <w:tab w:val="clear" w:pos="1080"/>
          <w:tab w:val="num" w:pos="1440"/>
        </w:tabs>
        <w:spacing w:line="274" w:lineRule="exact"/>
        <w:ind w:left="1440"/>
        <w:jc w:val="both"/>
        <w:textAlignment w:val="baseline"/>
        <w:rPr>
          <w:rFonts w:eastAsia="Times New Roman"/>
          <w:color w:val="000000" w:themeColor="text1"/>
          <w:sz w:val="24"/>
        </w:rPr>
      </w:pPr>
      <w:r>
        <w:rPr>
          <w:rFonts w:eastAsia="Times New Roman"/>
          <w:color w:val="000000" w:themeColor="text1"/>
          <w:sz w:val="24"/>
        </w:rPr>
        <w:t xml:space="preserve">MDF </w:t>
      </w:r>
      <w:r w:rsidR="00D16BBD">
        <w:rPr>
          <w:rFonts w:eastAsia="Times New Roman"/>
          <w:color w:val="000000" w:themeColor="text1"/>
          <w:sz w:val="24"/>
        </w:rPr>
        <w:t>A.1</w:t>
      </w:r>
      <w:r w:rsidR="00D16BBD">
        <w:rPr>
          <w:rFonts w:eastAsia="Times New Roman"/>
          <w:color w:val="000000" w:themeColor="text1"/>
          <w:sz w:val="24"/>
        </w:rPr>
        <w:tab/>
      </w:r>
      <w:r>
        <w:rPr>
          <w:rFonts w:eastAsia="Times New Roman"/>
          <w:color w:val="000000" w:themeColor="text1"/>
          <w:sz w:val="24"/>
        </w:rPr>
        <w:t>(</w:t>
      </w:r>
      <w:r w:rsidR="001451F0">
        <w:rPr>
          <w:rFonts w:eastAsia="Times New Roman"/>
          <w:color w:val="000000" w:themeColor="text1"/>
          <w:sz w:val="24"/>
        </w:rPr>
        <w:t xml:space="preserve">Replacing </w:t>
      </w:r>
      <w:r w:rsidR="000015D8">
        <w:rPr>
          <w:rFonts w:eastAsia="Times New Roman"/>
          <w:color w:val="000000" w:themeColor="text1"/>
          <w:sz w:val="24"/>
        </w:rPr>
        <w:tab/>
      </w:r>
      <w:r w:rsidR="00515FB9" w:rsidRPr="00515FB9">
        <w:rPr>
          <w:rFonts w:eastAsia="Times New Roman"/>
          <w:color w:val="000000" w:themeColor="text1"/>
          <w:sz w:val="24"/>
        </w:rPr>
        <w:t>WS-C3750X-48P-S</w:t>
      </w:r>
    </w:p>
    <w:p w14:paraId="170F6AB9" w14:textId="77777777" w:rsidR="00476260" w:rsidRDefault="00515FB9" w:rsidP="00515FB9">
      <w:pPr>
        <w:pStyle w:val="ListParagraph"/>
        <w:spacing w:line="274" w:lineRule="exact"/>
        <w:ind w:left="3600" w:firstLine="720"/>
        <w:jc w:val="both"/>
        <w:textAlignment w:val="baseline"/>
        <w:rPr>
          <w:rFonts w:eastAsia="Times New Roman"/>
          <w:color w:val="000000" w:themeColor="text1"/>
          <w:sz w:val="24"/>
        </w:rPr>
      </w:pPr>
      <w:r w:rsidRPr="00515FB9">
        <w:rPr>
          <w:rFonts w:eastAsia="Times New Roman"/>
          <w:color w:val="000000" w:themeColor="text1"/>
          <w:sz w:val="24"/>
        </w:rPr>
        <w:t>WS-C3750X-48P-S</w:t>
      </w:r>
    </w:p>
    <w:p w14:paraId="26F3906B" w14:textId="25092E1C" w:rsidR="002F09CD" w:rsidRDefault="00476260" w:rsidP="00515FB9">
      <w:pPr>
        <w:pStyle w:val="ListParagraph"/>
        <w:spacing w:line="274" w:lineRule="exact"/>
        <w:ind w:left="3600" w:firstLine="720"/>
        <w:jc w:val="both"/>
        <w:textAlignment w:val="baseline"/>
        <w:rPr>
          <w:rFonts w:eastAsia="Times New Roman"/>
          <w:color w:val="000000" w:themeColor="text1"/>
          <w:sz w:val="24"/>
        </w:rPr>
      </w:pPr>
      <w:r w:rsidRPr="00476260">
        <w:rPr>
          <w:rFonts w:eastAsia="Times New Roman"/>
          <w:color w:val="000000" w:themeColor="text1"/>
          <w:sz w:val="24"/>
        </w:rPr>
        <w:t>WS-C3750X-48P-S</w:t>
      </w:r>
      <w:r w:rsidR="00964662">
        <w:rPr>
          <w:rFonts w:eastAsia="Times New Roman"/>
          <w:color w:val="000000" w:themeColor="text1"/>
          <w:sz w:val="24"/>
        </w:rPr>
        <w:t>)</w:t>
      </w:r>
    </w:p>
    <w:p w14:paraId="55863565" w14:textId="4B751E69" w:rsidR="00964662" w:rsidRDefault="00E04F3E" w:rsidP="00D16BBD">
      <w:pPr>
        <w:pStyle w:val="ListParagraph"/>
        <w:numPr>
          <w:ilvl w:val="0"/>
          <w:numId w:val="5"/>
        </w:numPr>
        <w:tabs>
          <w:tab w:val="clear" w:pos="1080"/>
          <w:tab w:val="num" w:pos="1440"/>
        </w:tabs>
        <w:spacing w:line="274" w:lineRule="exact"/>
        <w:ind w:left="1440"/>
        <w:jc w:val="both"/>
        <w:textAlignment w:val="baseline"/>
        <w:rPr>
          <w:rFonts w:eastAsia="Times New Roman"/>
          <w:color w:val="000000" w:themeColor="text1"/>
          <w:sz w:val="24"/>
        </w:rPr>
      </w:pPr>
      <w:r>
        <w:rPr>
          <w:rFonts w:eastAsia="Times New Roman"/>
          <w:color w:val="000000" w:themeColor="text1"/>
          <w:sz w:val="24"/>
        </w:rPr>
        <w:t>M</w:t>
      </w:r>
      <w:r w:rsidR="00964662">
        <w:rPr>
          <w:rFonts w:eastAsia="Times New Roman"/>
          <w:color w:val="000000" w:themeColor="text1"/>
          <w:sz w:val="24"/>
        </w:rPr>
        <w:t>DF A</w:t>
      </w:r>
      <w:r w:rsidR="00C97371">
        <w:rPr>
          <w:rFonts w:eastAsia="Times New Roman"/>
          <w:color w:val="000000" w:themeColor="text1"/>
          <w:sz w:val="24"/>
        </w:rPr>
        <w:t>.</w:t>
      </w:r>
      <w:r w:rsidR="00CC2296">
        <w:rPr>
          <w:rFonts w:eastAsia="Times New Roman"/>
          <w:color w:val="000000" w:themeColor="text1"/>
          <w:sz w:val="24"/>
        </w:rPr>
        <w:t>2</w:t>
      </w:r>
      <w:r w:rsidR="00964662">
        <w:rPr>
          <w:rFonts w:eastAsia="Times New Roman"/>
          <w:color w:val="000000" w:themeColor="text1"/>
          <w:sz w:val="24"/>
        </w:rPr>
        <w:t xml:space="preserve"> </w:t>
      </w:r>
      <w:r w:rsidR="00E35816">
        <w:rPr>
          <w:rFonts w:eastAsia="Times New Roman"/>
          <w:color w:val="000000" w:themeColor="text1"/>
          <w:sz w:val="24"/>
        </w:rPr>
        <w:tab/>
      </w:r>
      <w:r w:rsidR="00964662">
        <w:rPr>
          <w:rFonts w:eastAsia="Times New Roman"/>
          <w:color w:val="000000" w:themeColor="text1"/>
          <w:sz w:val="24"/>
        </w:rPr>
        <w:t>(Replac</w:t>
      </w:r>
      <w:r w:rsidR="00E35816">
        <w:rPr>
          <w:rFonts w:eastAsia="Times New Roman"/>
          <w:color w:val="000000" w:themeColor="text1"/>
          <w:sz w:val="24"/>
        </w:rPr>
        <w:t xml:space="preserve">ing </w:t>
      </w:r>
      <w:r w:rsidR="000015D8">
        <w:rPr>
          <w:rFonts w:eastAsia="Times New Roman"/>
          <w:color w:val="000000" w:themeColor="text1"/>
          <w:sz w:val="24"/>
        </w:rPr>
        <w:tab/>
      </w:r>
      <w:r w:rsidR="00CC2296" w:rsidRPr="00CC2296">
        <w:rPr>
          <w:rFonts w:eastAsia="Times New Roman"/>
          <w:color w:val="000000" w:themeColor="text1"/>
          <w:sz w:val="24"/>
        </w:rPr>
        <w:t>WS-C2960S-48LPD-L</w:t>
      </w:r>
    </w:p>
    <w:p w14:paraId="78A93A63" w14:textId="17A7A0FE" w:rsidR="00CC2296" w:rsidRDefault="00CC2296" w:rsidP="00CC2296">
      <w:pPr>
        <w:pStyle w:val="ListParagraph"/>
        <w:spacing w:line="274" w:lineRule="exact"/>
        <w:ind w:left="3600" w:firstLine="720"/>
        <w:jc w:val="both"/>
        <w:textAlignment w:val="baseline"/>
        <w:rPr>
          <w:rFonts w:eastAsia="Times New Roman"/>
          <w:color w:val="000000" w:themeColor="text1"/>
          <w:sz w:val="24"/>
        </w:rPr>
      </w:pPr>
      <w:r w:rsidRPr="00CC2296">
        <w:rPr>
          <w:rFonts w:eastAsia="Times New Roman"/>
          <w:color w:val="000000" w:themeColor="text1"/>
          <w:sz w:val="24"/>
        </w:rPr>
        <w:t>WS-C2960S-48LPS-L</w:t>
      </w:r>
    </w:p>
    <w:p w14:paraId="3BA4B344" w14:textId="24DDB01C" w:rsidR="00CC2296" w:rsidRDefault="00CC2296" w:rsidP="00CC2296">
      <w:pPr>
        <w:pStyle w:val="ListParagraph"/>
        <w:spacing w:line="274" w:lineRule="exact"/>
        <w:ind w:left="3600" w:firstLine="720"/>
        <w:jc w:val="both"/>
        <w:textAlignment w:val="baseline"/>
        <w:rPr>
          <w:rFonts w:eastAsia="Times New Roman"/>
          <w:color w:val="000000" w:themeColor="text1"/>
          <w:sz w:val="24"/>
        </w:rPr>
      </w:pPr>
      <w:r w:rsidRPr="00CC2296">
        <w:rPr>
          <w:rFonts w:eastAsia="Times New Roman"/>
          <w:color w:val="000000" w:themeColor="text1"/>
          <w:sz w:val="24"/>
        </w:rPr>
        <w:t>WS-C2960S-48LPS-L</w:t>
      </w:r>
    </w:p>
    <w:p w14:paraId="38614275" w14:textId="1E93E82D" w:rsidR="00CC2296" w:rsidRPr="00CC2296" w:rsidRDefault="00CC2296" w:rsidP="00CC2296">
      <w:pPr>
        <w:pStyle w:val="ListParagraph"/>
        <w:spacing w:line="274" w:lineRule="exact"/>
        <w:ind w:left="3600" w:firstLine="720"/>
        <w:jc w:val="both"/>
        <w:textAlignment w:val="baseline"/>
        <w:rPr>
          <w:rFonts w:eastAsia="Times New Roman"/>
          <w:color w:val="000000" w:themeColor="text1"/>
          <w:sz w:val="24"/>
        </w:rPr>
      </w:pPr>
      <w:r w:rsidRPr="00CC2296">
        <w:rPr>
          <w:rFonts w:eastAsia="Times New Roman"/>
          <w:color w:val="000000" w:themeColor="text1"/>
          <w:sz w:val="24"/>
        </w:rPr>
        <w:t>WS-C2960S-48LPS-L</w:t>
      </w:r>
      <w:r>
        <w:rPr>
          <w:rFonts w:eastAsia="Times New Roman"/>
          <w:color w:val="000000" w:themeColor="text1"/>
          <w:sz w:val="24"/>
        </w:rPr>
        <w:t>)</w:t>
      </w:r>
    </w:p>
    <w:p w14:paraId="7502DA9D" w14:textId="4B687D3C" w:rsidR="001208EF" w:rsidRDefault="00E04F3E" w:rsidP="00D16BBD">
      <w:pPr>
        <w:pStyle w:val="ListParagraph"/>
        <w:numPr>
          <w:ilvl w:val="0"/>
          <w:numId w:val="5"/>
        </w:numPr>
        <w:tabs>
          <w:tab w:val="clear" w:pos="1080"/>
          <w:tab w:val="num" w:pos="1440"/>
        </w:tabs>
        <w:spacing w:line="274" w:lineRule="exact"/>
        <w:ind w:left="1440"/>
        <w:jc w:val="both"/>
        <w:textAlignment w:val="baseline"/>
        <w:rPr>
          <w:rFonts w:eastAsia="Times New Roman"/>
          <w:color w:val="000000" w:themeColor="text1"/>
          <w:sz w:val="24"/>
        </w:rPr>
      </w:pPr>
      <w:r>
        <w:rPr>
          <w:rFonts w:eastAsia="Times New Roman"/>
          <w:color w:val="000000" w:themeColor="text1"/>
          <w:sz w:val="24"/>
        </w:rPr>
        <w:t>M</w:t>
      </w:r>
      <w:r w:rsidR="00351D49">
        <w:rPr>
          <w:rFonts w:eastAsia="Times New Roman"/>
          <w:color w:val="000000" w:themeColor="text1"/>
          <w:sz w:val="24"/>
        </w:rPr>
        <w:t>DF A.3</w:t>
      </w:r>
      <w:r w:rsidR="00C97371">
        <w:rPr>
          <w:rFonts w:eastAsia="Times New Roman"/>
          <w:color w:val="000000" w:themeColor="text1"/>
          <w:sz w:val="24"/>
        </w:rPr>
        <w:t xml:space="preserve"> </w:t>
      </w:r>
      <w:r w:rsidR="00781909">
        <w:rPr>
          <w:rFonts w:eastAsia="Times New Roman"/>
          <w:color w:val="000000" w:themeColor="text1"/>
          <w:sz w:val="24"/>
        </w:rPr>
        <w:tab/>
      </w:r>
      <w:r w:rsidR="00C97371">
        <w:rPr>
          <w:rFonts w:eastAsia="Times New Roman"/>
          <w:color w:val="000000" w:themeColor="text1"/>
          <w:sz w:val="24"/>
        </w:rPr>
        <w:t>(</w:t>
      </w:r>
      <w:r w:rsidR="0083596B">
        <w:rPr>
          <w:rFonts w:eastAsia="Times New Roman"/>
          <w:color w:val="000000" w:themeColor="text1"/>
          <w:sz w:val="24"/>
        </w:rPr>
        <w:t>Replac</w:t>
      </w:r>
      <w:r w:rsidR="00781909">
        <w:rPr>
          <w:rFonts w:eastAsia="Times New Roman"/>
          <w:color w:val="000000" w:themeColor="text1"/>
          <w:sz w:val="24"/>
        </w:rPr>
        <w:t>ing</w:t>
      </w:r>
      <w:r w:rsidR="001208EF">
        <w:rPr>
          <w:rFonts w:eastAsia="Times New Roman"/>
          <w:color w:val="000000" w:themeColor="text1"/>
          <w:sz w:val="24"/>
        </w:rPr>
        <w:tab/>
      </w:r>
      <w:r w:rsidR="001208EF" w:rsidRPr="001208EF">
        <w:rPr>
          <w:rFonts w:eastAsia="Times New Roman"/>
          <w:color w:val="000000" w:themeColor="text1"/>
          <w:sz w:val="24"/>
        </w:rPr>
        <w:t>WS-C2960S-24PS-L</w:t>
      </w:r>
    </w:p>
    <w:p w14:paraId="6B57F2A4" w14:textId="3D4AD600" w:rsidR="00E65EFB" w:rsidRDefault="001208EF" w:rsidP="00E65EFB">
      <w:pPr>
        <w:pStyle w:val="ListParagraph"/>
        <w:spacing w:line="274" w:lineRule="exact"/>
        <w:ind w:left="4320"/>
        <w:jc w:val="both"/>
        <w:textAlignment w:val="baseline"/>
        <w:rPr>
          <w:rFonts w:eastAsia="Times New Roman"/>
          <w:color w:val="000000" w:themeColor="text1"/>
          <w:sz w:val="24"/>
        </w:rPr>
      </w:pPr>
      <w:r w:rsidRPr="001208EF">
        <w:rPr>
          <w:rFonts w:eastAsia="Times New Roman"/>
          <w:color w:val="000000" w:themeColor="text1"/>
          <w:sz w:val="24"/>
        </w:rPr>
        <w:t>WS-C2960S-48LPS-L</w:t>
      </w:r>
      <w:r>
        <w:rPr>
          <w:rFonts w:eastAsia="Times New Roman"/>
          <w:color w:val="000000" w:themeColor="text1"/>
          <w:sz w:val="24"/>
        </w:rPr>
        <w:t>)</w:t>
      </w:r>
    </w:p>
    <w:p w14:paraId="60A2C6B7" w14:textId="02C3A434" w:rsidR="00E65EFB" w:rsidRDefault="00E65EFB" w:rsidP="00845B2C">
      <w:pPr>
        <w:pStyle w:val="ListParagraph"/>
        <w:numPr>
          <w:ilvl w:val="0"/>
          <w:numId w:val="5"/>
        </w:numPr>
        <w:spacing w:line="274" w:lineRule="exact"/>
        <w:ind w:hanging="90"/>
        <w:jc w:val="both"/>
        <w:textAlignment w:val="baseline"/>
        <w:rPr>
          <w:rFonts w:eastAsia="Times New Roman"/>
          <w:color w:val="000000" w:themeColor="text1"/>
          <w:sz w:val="24"/>
        </w:rPr>
      </w:pPr>
      <w:r>
        <w:rPr>
          <w:rFonts w:eastAsia="Times New Roman"/>
          <w:color w:val="000000" w:themeColor="text1"/>
          <w:sz w:val="24"/>
        </w:rPr>
        <w:t xml:space="preserve">IDF </w:t>
      </w:r>
      <w:r w:rsidR="00845B2C">
        <w:rPr>
          <w:rFonts w:eastAsia="Times New Roman"/>
          <w:color w:val="000000" w:themeColor="text1"/>
          <w:sz w:val="24"/>
        </w:rPr>
        <w:t>B.20</w:t>
      </w:r>
      <w:r w:rsidR="00845B2C">
        <w:rPr>
          <w:rFonts w:eastAsia="Times New Roman"/>
          <w:color w:val="000000" w:themeColor="text1"/>
          <w:sz w:val="24"/>
        </w:rPr>
        <w:tab/>
        <w:t xml:space="preserve">(Replacing </w:t>
      </w:r>
      <w:r w:rsidR="00845B2C">
        <w:rPr>
          <w:rFonts w:eastAsia="Times New Roman"/>
          <w:color w:val="000000" w:themeColor="text1"/>
          <w:sz w:val="24"/>
        </w:rPr>
        <w:tab/>
      </w:r>
      <w:r w:rsidR="00845B2C" w:rsidRPr="00845B2C">
        <w:rPr>
          <w:rFonts w:eastAsia="Times New Roman"/>
          <w:color w:val="000000" w:themeColor="text1"/>
          <w:sz w:val="24"/>
        </w:rPr>
        <w:t>WS-C2960X-48LPS-L</w:t>
      </w:r>
      <w:r w:rsidR="00845B2C">
        <w:rPr>
          <w:rFonts w:eastAsia="Times New Roman"/>
          <w:color w:val="000000" w:themeColor="text1"/>
          <w:sz w:val="24"/>
        </w:rPr>
        <w:t>)</w:t>
      </w:r>
    </w:p>
    <w:p w14:paraId="2FD53B81" w14:textId="77777777" w:rsidR="00845B2C" w:rsidRPr="00E65EFB" w:rsidRDefault="00845B2C" w:rsidP="00845B2C">
      <w:pPr>
        <w:pStyle w:val="ListParagraph"/>
        <w:spacing w:line="274" w:lineRule="exact"/>
        <w:ind w:left="1080"/>
        <w:jc w:val="both"/>
        <w:textAlignment w:val="baseline"/>
        <w:rPr>
          <w:rFonts w:eastAsia="Times New Roman"/>
          <w:color w:val="000000" w:themeColor="text1"/>
          <w:sz w:val="24"/>
        </w:rPr>
      </w:pPr>
    </w:p>
    <w:p w14:paraId="358073B4" w14:textId="77777777" w:rsidR="00422283" w:rsidRDefault="00422283" w:rsidP="00422283">
      <w:pPr>
        <w:pStyle w:val="ListParagraph"/>
        <w:numPr>
          <w:ilvl w:val="0"/>
          <w:numId w:val="5"/>
        </w:numPr>
        <w:spacing w:line="274" w:lineRule="exact"/>
        <w:ind w:left="1440"/>
        <w:jc w:val="both"/>
        <w:textAlignment w:val="baseline"/>
        <w:rPr>
          <w:rFonts w:eastAsia="Times New Roman"/>
          <w:color w:val="000000" w:themeColor="text1"/>
          <w:sz w:val="24"/>
        </w:rPr>
      </w:pPr>
      <w:r>
        <w:rPr>
          <w:rFonts w:eastAsia="Times New Roman"/>
          <w:color w:val="000000" w:themeColor="text1"/>
          <w:sz w:val="24"/>
        </w:rPr>
        <w:t>Transceivers, stacking modules, UPSs, and black patch cables for each closet</w:t>
      </w:r>
    </w:p>
    <w:p w14:paraId="5D5CC003" w14:textId="77777777" w:rsidR="000015D8" w:rsidRDefault="000015D8" w:rsidP="000015D8">
      <w:pPr>
        <w:spacing w:line="274" w:lineRule="exact"/>
        <w:jc w:val="both"/>
        <w:textAlignment w:val="baseline"/>
        <w:rPr>
          <w:rFonts w:eastAsia="Times New Roman"/>
          <w:color w:val="000000" w:themeColor="text1"/>
          <w:sz w:val="24"/>
        </w:rPr>
      </w:pPr>
    </w:p>
    <w:p w14:paraId="270DFEC8" w14:textId="027418CF" w:rsidR="000015D8" w:rsidRPr="000015D8" w:rsidRDefault="000015D8" w:rsidP="000015D8">
      <w:pPr>
        <w:spacing w:line="274" w:lineRule="exact"/>
        <w:ind w:left="720"/>
        <w:jc w:val="both"/>
        <w:textAlignment w:val="baseline"/>
        <w:rPr>
          <w:rFonts w:eastAsia="Times New Roman"/>
          <w:color w:val="000000" w:themeColor="text1"/>
          <w:sz w:val="24"/>
        </w:rPr>
      </w:pPr>
      <w:r>
        <w:rPr>
          <w:rFonts w:eastAsia="Times New Roman"/>
          <w:color w:val="000000" w:themeColor="text1"/>
          <w:sz w:val="24"/>
        </w:rPr>
        <w:t xml:space="preserve">The </w:t>
      </w:r>
      <w:proofErr w:type="gramStart"/>
      <w:r>
        <w:rPr>
          <w:rFonts w:eastAsia="Times New Roman"/>
          <w:color w:val="000000" w:themeColor="text1"/>
          <w:sz w:val="24"/>
        </w:rPr>
        <w:t>District</w:t>
      </w:r>
      <w:proofErr w:type="gramEnd"/>
      <w:r>
        <w:rPr>
          <w:rFonts w:eastAsia="Times New Roman"/>
          <w:color w:val="000000" w:themeColor="text1"/>
          <w:sz w:val="24"/>
        </w:rPr>
        <w:t xml:space="preserve"> is seeking Cisco switches or equivalent that can replace the existing switches.</w:t>
      </w:r>
    </w:p>
    <w:p w14:paraId="3838F1BE" w14:textId="02EF1D2C" w:rsidR="00EC6198" w:rsidRPr="00C92B3E" w:rsidRDefault="007564B2" w:rsidP="000015D8">
      <w:pPr>
        <w:spacing w:before="274" w:line="278" w:lineRule="exact"/>
        <w:ind w:left="720"/>
        <w:jc w:val="both"/>
        <w:textAlignment w:val="baseline"/>
        <w:rPr>
          <w:rFonts w:eastAsia="Times New Roman"/>
          <w:b/>
          <w:color w:val="000000" w:themeColor="text1"/>
          <w:spacing w:val="-1"/>
          <w:sz w:val="24"/>
        </w:rPr>
      </w:pPr>
      <w:r w:rsidRPr="00E535CA">
        <w:rPr>
          <w:rFonts w:eastAsia="Times New Roman"/>
          <w:b/>
          <w:color w:val="000000" w:themeColor="text1"/>
          <w:spacing w:val="-1"/>
          <w:sz w:val="24"/>
        </w:rPr>
        <w:t>Vendor is required to be able</w:t>
      </w:r>
      <w:r w:rsidR="0086218E" w:rsidRPr="00E535CA">
        <w:rPr>
          <w:rFonts w:eastAsia="Times New Roman"/>
          <w:b/>
          <w:color w:val="000000" w:themeColor="text1"/>
          <w:spacing w:val="-1"/>
          <w:sz w:val="24"/>
        </w:rPr>
        <w:t xml:space="preserve"> to </w:t>
      </w:r>
      <w:r w:rsidR="003A145D" w:rsidRPr="00E535CA">
        <w:rPr>
          <w:rFonts w:eastAsia="Times New Roman"/>
          <w:b/>
          <w:color w:val="000000" w:themeColor="text1"/>
          <w:spacing w:val="-1"/>
          <w:sz w:val="24"/>
        </w:rPr>
        <w:t xml:space="preserve">deliver the </w:t>
      </w:r>
      <w:r w:rsidR="00180034" w:rsidRPr="00E535CA">
        <w:rPr>
          <w:rFonts w:eastAsia="Times New Roman"/>
          <w:b/>
          <w:color w:val="000000" w:themeColor="text1"/>
          <w:spacing w:val="-1"/>
          <w:sz w:val="24"/>
        </w:rPr>
        <w:t>service</w:t>
      </w:r>
      <w:r w:rsidR="003A145D" w:rsidRPr="00E535CA">
        <w:rPr>
          <w:rFonts w:eastAsia="Times New Roman"/>
          <w:b/>
          <w:color w:val="000000" w:themeColor="text1"/>
          <w:spacing w:val="-1"/>
          <w:sz w:val="24"/>
        </w:rPr>
        <w:t xml:space="preserve"> </w:t>
      </w:r>
      <w:r w:rsidR="005E1F68" w:rsidRPr="00E535CA">
        <w:rPr>
          <w:rFonts w:eastAsia="Times New Roman"/>
          <w:b/>
          <w:color w:val="000000" w:themeColor="text1"/>
          <w:spacing w:val="-1"/>
          <w:sz w:val="24"/>
        </w:rPr>
        <w:t>no later than June 30</w:t>
      </w:r>
      <w:r w:rsidR="00C92B3E" w:rsidRPr="00E535CA">
        <w:rPr>
          <w:rFonts w:eastAsia="Times New Roman"/>
          <w:b/>
          <w:color w:val="000000" w:themeColor="text1"/>
          <w:spacing w:val="-1"/>
          <w:sz w:val="24"/>
        </w:rPr>
        <w:t>, 202</w:t>
      </w:r>
      <w:r w:rsidR="005E1F68" w:rsidRPr="00E535CA">
        <w:rPr>
          <w:rFonts w:eastAsia="Times New Roman"/>
          <w:b/>
          <w:color w:val="000000" w:themeColor="text1"/>
          <w:spacing w:val="-1"/>
          <w:sz w:val="24"/>
        </w:rPr>
        <w:t>5</w:t>
      </w:r>
      <w:r w:rsidR="003A145D" w:rsidRPr="00E535CA">
        <w:rPr>
          <w:rFonts w:eastAsia="Times New Roman"/>
          <w:b/>
          <w:color w:val="000000" w:themeColor="text1"/>
          <w:spacing w:val="-1"/>
          <w:sz w:val="24"/>
        </w:rPr>
        <w:t>.</w:t>
      </w:r>
      <w:r w:rsidRPr="00E535CA">
        <w:rPr>
          <w:rFonts w:eastAsia="Times New Roman"/>
          <w:b/>
          <w:color w:val="000000" w:themeColor="text1"/>
          <w:spacing w:val="-1"/>
          <w:sz w:val="24"/>
        </w:rPr>
        <w:t xml:space="preserve"> Provided purchase order is </w:t>
      </w:r>
      <w:r w:rsidR="003B2366" w:rsidRPr="00E535CA">
        <w:rPr>
          <w:rFonts w:eastAsia="Times New Roman"/>
          <w:b/>
          <w:color w:val="000000" w:themeColor="text1"/>
          <w:spacing w:val="-1"/>
          <w:sz w:val="24"/>
        </w:rPr>
        <w:t>received by</w:t>
      </w:r>
      <w:r w:rsidR="00634C90" w:rsidRPr="00E535CA">
        <w:rPr>
          <w:rFonts w:eastAsia="Times New Roman"/>
          <w:b/>
          <w:color w:val="000000" w:themeColor="text1"/>
          <w:spacing w:val="-1"/>
          <w:sz w:val="24"/>
        </w:rPr>
        <w:t xml:space="preserve"> </w:t>
      </w:r>
      <w:r w:rsidR="008B39DA" w:rsidRPr="00E535CA">
        <w:rPr>
          <w:rFonts w:eastAsia="Times New Roman"/>
          <w:b/>
          <w:color w:val="000000" w:themeColor="text1"/>
          <w:spacing w:val="-1"/>
          <w:sz w:val="24"/>
        </w:rPr>
        <w:t>March 22</w:t>
      </w:r>
      <w:r w:rsidR="00C92B3E" w:rsidRPr="00E535CA">
        <w:rPr>
          <w:rFonts w:eastAsia="Times New Roman"/>
          <w:b/>
          <w:color w:val="000000" w:themeColor="text1"/>
          <w:spacing w:val="-1"/>
          <w:sz w:val="24"/>
        </w:rPr>
        <w:t>, 202</w:t>
      </w:r>
      <w:r w:rsidR="00180034" w:rsidRPr="00E535CA">
        <w:rPr>
          <w:rFonts w:eastAsia="Times New Roman"/>
          <w:b/>
          <w:color w:val="000000" w:themeColor="text1"/>
          <w:spacing w:val="-1"/>
          <w:sz w:val="24"/>
        </w:rPr>
        <w:t>4</w:t>
      </w:r>
      <w:r w:rsidR="003B2366" w:rsidRPr="00E535CA">
        <w:rPr>
          <w:rFonts w:eastAsia="Times New Roman"/>
          <w:b/>
          <w:color w:val="000000" w:themeColor="text1"/>
          <w:spacing w:val="-1"/>
          <w:sz w:val="24"/>
        </w:rPr>
        <w:t>.</w:t>
      </w:r>
    </w:p>
    <w:p w14:paraId="118F0C2B" w14:textId="30E63391" w:rsidR="00407997" w:rsidRDefault="0086218E" w:rsidP="00407997">
      <w:pPr>
        <w:ind w:left="720"/>
        <w:rPr>
          <w:rFonts w:eastAsia="Times New Roman"/>
          <w:b/>
          <w:sz w:val="24"/>
          <w:szCs w:val="24"/>
        </w:rPr>
      </w:pPr>
      <w:r w:rsidRPr="00C92B3E">
        <w:rPr>
          <w:rFonts w:eastAsia="Times New Roman"/>
          <w:b/>
          <w:color w:val="000000" w:themeColor="text1"/>
          <w:sz w:val="24"/>
        </w:rPr>
        <w:t>Vender is required to submit the signed CAMPAIGN CONTRIBUTION DISCLOSURE FORM (Attachment B) with their proposal.</w:t>
      </w:r>
      <w:r w:rsidR="00407997">
        <w:rPr>
          <w:rFonts w:eastAsia="Times New Roman"/>
          <w:b/>
          <w:color w:val="000000" w:themeColor="text1"/>
          <w:sz w:val="24"/>
        </w:rPr>
        <w:t xml:space="preserve"> </w:t>
      </w:r>
      <w:r w:rsidR="00407997" w:rsidRPr="00DF6F5C">
        <w:rPr>
          <w:rFonts w:eastAsia="Times New Roman"/>
          <w:b/>
          <w:color w:val="FF0000"/>
          <w:sz w:val="24"/>
          <w:szCs w:val="24"/>
          <w:u w:val="single"/>
        </w:rPr>
        <w:t xml:space="preserve"> Proposals that do not include the Campaign Contribution Form cannot be considered.</w:t>
      </w:r>
    </w:p>
    <w:p w14:paraId="7B9EE8B3" w14:textId="37D29720" w:rsidR="00EC6198" w:rsidRPr="00C92B3E" w:rsidRDefault="00EC6198">
      <w:pPr>
        <w:spacing w:before="278" w:line="274" w:lineRule="exact"/>
        <w:ind w:left="720" w:right="288"/>
        <w:textAlignment w:val="baseline"/>
        <w:rPr>
          <w:rFonts w:eastAsia="Times New Roman"/>
          <w:b/>
          <w:color w:val="000000" w:themeColor="text1"/>
          <w:sz w:val="24"/>
        </w:rPr>
      </w:pPr>
    </w:p>
    <w:p w14:paraId="1A5223B3" w14:textId="77777777" w:rsidR="00EC6198" w:rsidRPr="00C92B3E" w:rsidRDefault="0086218E">
      <w:pPr>
        <w:spacing w:before="274" w:line="273" w:lineRule="exact"/>
        <w:ind w:left="720"/>
        <w:textAlignment w:val="baseline"/>
        <w:rPr>
          <w:rFonts w:eastAsia="Times New Roman"/>
          <w:color w:val="000000" w:themeColor="text1"/>
          <w:sz w:val="24"/>
        </w:rPr>
      </w:pPr>
      <w:r w:rsidRPr="00C92B3E">
        <w:rPr>
          <w:rFonts w:eastAsia="Times New Roman"/>
          <w:color w:val="000000" w:themeColor="text1"/>
          <w:sz w:val="24"/>
        </w:rPr>
        <w:t>Payment will only be made for services rendered.</w:t>
      </w:r>
    </w:p>
    <w:p w14:paraId="5C30497D" w14:textId="77777777" w:rsidR="00EC6198" w:rsidRPr="00C92B3E" w:rsidRDefault="0086218E">
      <w:pPr>
        <w:spacing w:before="279" w:line="273" w:lineRule="exact"/>
        <w:ind w:left="720"/>
        <w:textAlignment w:val="baseline"/>
        <w:rPr>
          <w:rFonts w:eastAsia="Times New Roman"/>
          <w:color w:val="000000" w:themeColor="text1"/>
          <w:spacing w:val="-2"/>
          <w:sz w:val="24"/>
        </w:rPr>
      </w:pPr>
      <w:r w:rsidRPr="00C92B3E">
        <w:rPr>
          <w:rFonts w:eastAsia="Times New Roman"/>
          <w:color w:val="000000" w:themeColor="text1"/>
          <w:spacing w:val="-2"/>
          <w:sz w:val="24"/>
        </w:rPr>
        <w:t>Deming Public Schools reserves the right to award some, all, or none of the items listed as budget allows.</w:t>
      </w:r>
    </w:p>
    <w:p w14:paraId="43803AD8" w14:textId="77777777" w:rsidR="00EC6198" w:rsidRPr="00C92B3E" w:rsidRDefault="0086218E">
      <w:pPr>
        <w:spacing w:before="279" w:line="276" w:lineRule="exact"/>
        <w:ind w:left="720"/>
        <w:jc w:val="both"/>
        <w:textAlignment w:val="baseline"/>
        <w:rPr>
          <w:rFonts w:eastAsia="Times New Roman"/>
          <w:color w:val="000000" w:themeColor="text1"/>
          <w:spacing w:val="-1"/>
          <w:sz w:val="24"/>
        </w:rPr>
      </w:pPr>
      <w:r w:rsidRPr="00C92B3E">
        <w:rPr>
          <w:rFonts w:eastAsia="Times New Roman"/>
          <w:color w:val="000000" w:themeColor="text1"/>
          <w:spacing w:val="-1"/>
          <w:sz w:val="24"/>
        </w:rPr>
        <w:t xml:space="preserve">Vendors must assume the risk of the method of dispatching any communication or proposal to the </w:t>
      </w:r>
      <w:proofErr w:type="gramStart"/>
      <w:r w:rsidRPr="00C92B3E">
        <w:rPr>
          <w:rFonts w:eastAsia="Times New Roman"/>
          <w:color w:val="000000" w:themeColor="text1"/>
          <w:spacing w:val="-1"/>
          <w:sz w:val="24"/>
        </w:rPr>
        <w:t>District</w:t>
      </w:r>
      <w:proofErr w:type="gramEnd"/>
      <w:r w:rsidRPr="00C92B3E">
        <w:rPr>
          <w:rFonts w:eastAsia="Times New Roman"/>
          <w:color w:val="000000" w:themeColor="text1"/>
          <w:spacing w:val="-1"/>
          <w:sz w:val="24"/>
        </w:rPr>
        <w:t xml:space="preserve">. The </w:t>
      </w:r>
      <w:proofErr w:type="gramStart"/>
      <w:r w:rsidRPr="00C92B3E">
        <w:rPr>
          <w:rFonts w:eastAsia="Times New Roman"/>
          <w:color w:val="000000" w:themeColor="text1"/>
          <w:spacing w:val="-1"/>
          <w:sz w:val="24"/>
        </w:rPr>
        <w:t>District</w:t>
      </w:r>
      <w:proofErr w:type="gramEnd"/>
      <w:r w:rsidRPr="00C92B3E">
        <w:rPr>
          <w:rFonts w:eastAsia="Times New Roman"/>
          <w:color w:val="000000" w:themeColor="text1"/>
          <w:spacing w:val="-1"/>
          <w:sz w:val="24"/>
        </w:rPr>
        <w:t xml:space="preserve"> assumes no responsibility for delays or delivery failures resulting from the method of dispatch. Actual or digital “postmarking” of a communication or proposal to the </w:t>
      </w:r>
      <w:proofErr w:type="gramStart"/>
      <w:r w:rsidRPr="00C92B3E">
        <w:rPr>
          <w:rFonts w:eastAsia="Times New Roman"/>
          <w:color w:val="000000" w:themeColor="text1"/>
          <w:spacing w:val="-1"/>
          <w:sz w:val="24"/>
        </w:rPr>
        <w:t>District</w:t>
      </w:r>
      <w:proofErr w:type="gramEnd"/>
      <w:r w:rsidRPr="00C92B3E">
        <w:rPr>
          <w:rFonts w:eastAsia="Times New Roman"/>
          <w:color w:val="000000" w:themeColor="text1"/>
          <w:spacing w:val="-1"/>
          <w:sz w:val="24"/>
        </w:rPr>
        <w:t xml:space="preserve"> by a specified deadline date will not substitute for the District’s actual receipt of a communication or proposal.</w:t>
      </w:r>
    </w:p>
    <w:p w14:paraId="20305791" w14:textId="77777777" w:rsidR="00EC6198" w:rsidRPr="00C92B3E" w:rsidRDefault="0086218E">
      <w:pPr>
        <w:spacing w:before="279" w:line="275" w:lineRule="exact"/>
        <w:ind w:left="720"/>
        <w:jc w:val="both"/>
        <w:textAlignment w:val="baseline"/>
        <w:rPr>
          <w:rFonts w:eastAsia="Times New Roman"/>
          <w:color w:val="000000" w:themeColor="text1"/>
          <w:sz w:val="24"/>
        </w:rPr>
      </w:pPr>
      <w:r w:rsidRPr="00C92B3E">
        <w:rPr>
          <w:rFonts w:eastAsia="Times New Roman"/>
          <w:color w:val="000000" w:themeColor="text1"/>
          <w:sz w:val="24"/>
        </w:rPr>
        <w:lastRenderedPageBreak/>
        <w:t>No person shall be excluded from participation in, be denied benefits of, or be otherwise subjected to discrimination in the performance of a Contract pursuant to this RFP or in the employment practices of the vendor on the grounds of disability, age, race, color, religion, sex, national origin, or any other classification protected by federal, New Mexico state constitutional, or statutory law. The vendor pursuant to this RFP shall, upon request, show proof of such nondiscrimination and shall post in conspicuous places, available to all employees and applicants, notices of nondiscrimination.</w:t>
      </w:r>
    </w:p>
    <w:p w14:paraId="799C070D" w14:textId="77777777" w:rsidR="00EC6198" w:rsidRPr="00C92B3E" w:rsidRDefault="0086218E" w:rsidP="002128D4">
      <w:pPr>
        <w:spacing w:before="276" w:line="276" w:lineRule="exact"/>
        <w:ind w:left="720"/>
        <w:jc w:val="both"/>
        <w:textAlignment w:val="baseline"/>
        <w:rPr>
          <w:rFonts w:eastAsia="Times New Roman"/>
          <w:color w:val="000000" w:themeColor="text1"/>
          <w:sz w:val="24"/>
        </w:rPr>
      </w:pPr>
      <w:r w:rsidRPr="00C92B3E">
        <w:rPr>
          <w:rFonts w:eastAsia="Times New Roman"/>
          <w:color w:val="000000" w:themeColor="text1"/>
          <w:sz w:val="24"/>
        </w:rPr>
        <w:t xml:space="preserve">The </w:t>
      </w:r>
      <w:proofErr w:type="gramStart"/>
      <w:r w:rsidRPr="00C92B3E">
        <w:rPr>
          <w:rFonts w:eastAsia="Times New Roman"/>
          <w:color w:val="000000" w:themeColor="text1"/>
          <w:sz w:val="24"/>
        </w:rPr>
        <w:t>District</w:t>
      </w:r>
      <w:proofErr w:type="gramEnd"/>
      <w:r w:rsidRPr="00C92B3E">
        <w:rPr>
          <w:rFonts w:eastAsia="Times New Roman"/>
          <w:color w:val="000000" w:themeColor="text1"/>
          <w:sz w:val="24"/>
        </w:rPr>
        <w:t xml:space="preserve"> reserves the right, at its sole discretion, to cancel and/or reissue this RFP in accordance with applicable laws and regulations.</w:t>
      </w:r>
    </w:p>
    <w:p w14:paraId="71C77275" w14:textId="77777777" w:rsidR="00EC6198" w:rsidRPr="00C92B3E" w:rsidRDefault="0086218E">
      <w:pPr>
        <w:spacing w:before="278" w:line="275" w:lineRule="exact"/>
        <w:ind w:left="720"/>
        <w:jc w:val="both"/>
        <w:textAlignment w:val="baseline"/>
        <w:rPr>
          <w:rFonts w:eastAsia="Times New Roman"/>
          <w:color w:val="000000" w:themeColor="text1"/>
          <w:sz w:val="24"/>
        </w:rPr>
      </w:pPr>
      <w:r w:rsidRPr="00C92B3E">
        <w:rPr>
          <w:rFonts w:eastAsia="Times New Roman"/>
          <w:color w:val="000000" w:themeColor="text1"/>
          <w:sz w:val="24"/>
        </w:rPr>
        <w:t xml:space="preserve">The vendor resulting from this RFP will be responsible for the completion of all services set out in this RFP or may be amended. All service is subject to inspection and evaluation by the district. The </w:t>
      </w:r>
      <w:proofErr w:type="gramStart"/>
      <w:r w:rsidRPr="00C92B3E">
        <w:rPr>
          <w:rFonts w:eastAsia="Times New Roman"/>
          <w:color w:val="000000" w:themeColor="text1"/>
          <w:sz w:val="24"/>
        </w:rPr>
        <w:t>District</w:t>
      </w:r>
      <w:proofErr w:type="gramEnd"/>
      <w:r w:rsidRPr="00C92B3E">
        <w:rPr>
          <w:rFonts w:eastAsia="Times New Roman"/>
          <w:color w:val="000000" w:themeColor="text1"/>
          <w:sz w:val="24"/>
        </w:rPr>
        <w:t xml:space="preserve"> will employ all reasonable means to ensure that service is progressing and being performed in compliance with the contract, and the vendor must cooperate with such efforts.</w:t>
      </w:r>
    </w:p>
    <w:p w14:paraId="2031DB81" w14:textId="6B22359B" w:rsidR="009C7EEB" w:rsidRDefault="0086218E" w:rsidP="00DB0A95">
      <w:pPr>
        <w:spacing w:before="278" w:line="276" w:lineRule="exact"/>
        <w:ind w:left="720"/>
        <w:jc w:val="both"/>
        <w:textAlignment w:val="baseline"/>
        <w:rPr>
          <w:rFonts w:eastAsia="Times New Roman"/>
          <w:color w:val="000000" w:themeColor="text1"/>
          <w:sz w:val="24"/>
        </w:rPr>
      </w:pPr>
      <w:r w:rsidRPr="00C92B3E">
        <w:rPr>
          <w:rFonts w:eastAsia="Times New Roman"/>
          <w:color w:val="000000" w:themeColor="text1"/>
          <w:sz w:val="24"/>
        </w:rPr>
        <w:t xml:space="preserve">If the vendor fails to properly perform its obligations under this contract in a timely or proper manner, or if the vendor violates any terms of this contract, the </w:t>
      </w:r>
      <w:proofErr w:type="gramStart"/>
      <w:r w:rsidRPr="00C92B3E">
        <w:rPr>
          <w:rFonts w:eastAsia="Times New Roman"/>
          <w:color w:val="000000" w:themeColor="text1"/>
          <w:sz w:val="24"/>
        </w:rPr>
        <w:t>District</w:t>
      </w:r>
      <w:proofErr w:type="gramEnd"/>
      <w:r w:rsidRPr="00C92B3E">
        <w:rPr>
          <w:rFonts w:eastAsia="Times New Roman"/>
          <w:color w:val="000000" w:themeColor="text1"/>
          <w:sz w:val="24"/>
        </w:rPr>
        <w:t xml:space="preserve"> shall have the right to immediately terminate the contract. Notwithstanding the above, the vendor shall not be relieved of liability to the </w:t>
      </w:r>
      <w:proofErr w:type="gramStart"/>
      <w:r w:rsidRPr="00C92B3E">
        <w:rPr>
          <w:rFonts w:eastAsia="Times New Roman"/>
          <w:color w:val="000000" w:themeColor="text1"/>
          <w:sz w:val="24"/>
        </w:rPr>
        <w:t>District</w:t>
      </w:r>
      <w:proofErr w:type="gramEnd"/>
      <w:r w:rsidRPr="00C92B3E">
        <w:rPr>
          <w:rFonts w:eastAsia="Times New Roman"/>
          <w:color w:val="000000" w:themeColor="text1"/>
          <w:sz w:val="24"/>
        </w:rPr>
        <w:t xml:space="preserve"> for damages sustained by virtue of any breaks of this contract by the vendor.</w:t>
      </w:r>
    </w:p>
    <w:p w14:paraId="2356AD8E" w14:textId="77777777" w:rsidR="00C56CD9" w:rsidRDefault="00C56CD9" w:rsidP="00C56CD9">
      <w:pPr>
        <w:spacing w:before="278" w:line="276" w:lineRule="exact"/>
        <w:ind w:left="720"/>
        <w:jc w:val="both"/>
        <w:textAlignment w:val="baseline"/>
        <w:rPr>
          <w:sz w:val="24"/>
          <w:szCs w:val="24"/>
        </w:rPr>
      </w:pPr>
      <w:r w:rsidRPr="00CA401A">
        <w:rPr>
          <w:sz w:val="24"/>
          <w:szCs w:val="24"/>
        </w:rPr>
        <w:t xml:space="preserve">An 8% in-state resident or native American resident preference will be given to all resident New Mexico businesses that have been issued certification by the State of New Mexico.  A 10% resident veteran or native American resident veteran preference will be given to all resident New Mexico businesses that have been issued certification by the State of New Mexico. To qualify for the preference, the bidder must list a valid resident business certificate number and shall submit a copy of the certificate with the bid.  If you have a question regarding a Resident Business (or Resident Veteran Business or Native American resident/veteran) Certification, or wish to be given a number, you may contact the New Mexico State Department of Taxation and Revenue at 505-827-0951. This number is valuable to have as it allows the </w:t>
      </w:r>
      <w:proofErr w:type="gramStart"/>
      <w:r w:rsidRPr="00CA401A">
        <w:rPr>
          <w:sz w:val="24"/>
          <w:szCs w:val="24"/>
        </w:rPr>
        <w:t>Schools</w:t>
      </w:r>
      <w:proofErr w:type="gramEnd"/>
      <w:r w:rsidRPr="00CA401A">
        <w:rPr>
          <w:sz w:val="24"/>
          <w:szCs w:val="24"/>
        </w:rPr>
        <w:t xml:space="preserve"> to consider your bid at five to ten percent less than the amount submitted, and could mean a difference in award.  Please note that this number is NOT your State CRS Number (</w:t>
      </w:r>
      <w:proofErr w:type="gramStart"/>
      <w:r w:rsidRPr="00CA401A">
        <w:rPr>
          <w:sz w:val="24"/>
          <w:szCs w:val="24"/>
        </w:rPr>
        <w:t>i.e.</w:t>
      </w:r>
      <w:proofErr w:type="gramEnd"/>
      <w:r w:rsidRPr="00CA401A">
        <w:rPr>
          <w:sz w:val="24"/>
          <w:szCs w:val="24"/>
        </w:rPr>
        <w:t xml:space="preserve"> 01</w:t>
      </w:r>
      <w:r w:rsidRPr="00CA401A">
        <w:rPr>
          <w:sz w:val="24"/>
          <w:szCs w:val="24"/>
        </w:rPr>
        <w:noBreakHyphen/>
        <w:t>503047</w:t>
      </w:r>
      <w:r w:rsidRPr="00CA401A">
        <w:rPr>
          <w:sz w:val="24"/>
          <w:szCs w:val="24"/>
        </w:rPr>
        <w:noBreakHyphen/>
        <w:t xml:space="preserve">004).  </w:t>
      </w:r>
    </w:p>
    <w:p w14:paraId="0A9027F4" w14:textId="77777777" w:rsidR="00021D0E" w:rsidRPr="00DB0A95" w:rsidRDefault="00021D0E" w:rsidP="00DB0A95">
      <w:pPr>
        <w:spacing w:before="278" w:line="276" w:lineRule="exact"/>
        <w:ind w:left="720"/>
        <w:jc w:val="both"/>
        <w:textAlignment w:val="baseline"/>
        <w:rPr>
          <w:rFonts w:eastAsia="Times New Roman"/>
          <w:color w:val="000000" w:themeColor="text1"/>
          <w:sz w:val="24"/>
        </w:rPr>
      </w:pPr>
    </w:p>
    <w:p w14:paraId="435F7DF1" w14:textId="6EBFC0C2" w:rsidR="00E35DA0" w:rsidRPr="00C92B3E" w:rsidRDefault="0086218E">
      <w:pPr>
        <w:tabs>
          <w:tab w:val="left" w:pos="720"/>
        </w:tabs>
        <w:spacing w:before="284" w:line="271" w:lineRule="exact"/>
        <w:textAlignment w:val="baseline"/>
        <w:rPr>
          <w:rFonts w:eastAsia="Times New Roman"/>
          <w:b/>
          <w:color w:val="000000" w:themeColor="text1"/>
          <w:sz w:val="24"/>
        </w:rPr>
      </w:pPr>
      <w:r w:rsidRPr="00C92B3E">
        <w:rPr>
          <w:rFonts w:eastAsia="Times New Roman"/>
          <w:b/>
          <w:color w:val="000000" w:themeColor="text1"/>
          <w:sz w:val="24"/>
        </w:rPr>
        <w:t>II.</w:t>
      </w:r>
      <w:r w:rsidRPr="00C92B3E">
        <w:rPr>
          <w:rFonts w:eastAsia="Times New Roman"/>
          <w:b/>
          <w:color w:val="000000" w:themeColor="text1"/>
          <w:sz w:val="24"/>
        </w:rPr>
        <w:tab/>
        <w:t>Proposal Format</w:t>
      </w:r>
      <w:r w:rsidR="00E35DA0">
        <w:rPr>
          <w:rFonts w:eastAsia="Times New Roman"/>
          <w:b/>
          <w:color w:val="000000" w:themeColor="text1"/>
          <w:sz w:val="24"/>
        </w:rPr>
        <w:br/>
      </w:r>
    </w:p>
    <w:p w14:paraId="32BACB07" w14:textId="77777777" w:rsidR="00EC6198" w:rsidRPr="00C92B3E" w:rsidRDefault="0086218E">
      <w:pPr>
        <w:spacing w:line="271" w:lineRule="exact"/>
        <w:ind w:left="720"/>
        <w:textAlignment w:val="baseline"/>
        <w:rPr>
          <w:rFonts w:eastAsia="Times New Roman"/>
          <w:color w:val="000000" w:themeColor="text1"/>
          <w:sz w:val="24"/>
        </w:rPr>
      </w:pPr>
      <w:r w:rsidRPr="00C92B3E">
        <w:rPr>
          <w:rFonts w:eastAsia="Times New Roman"/>
          <w:color w:val="000000" w:themeColor="text1"/>
          <w:sz w:val="24"/>
        </w:rPr>
        <w:t>The proposal should include, at minimum, the following sections:</w:t>
      </w:r>
    </w:p>
    <w:p w14:paraId="430B97AC" w14:textId="77777777" w:rsidR="00EC6198" w:rsidRPr="00C92B3E" w:rsidRDefault="0086218E" w:rsidP="002128D4">
      <w:pPr>
        <w:spacing w:before="5" w:line="273" w:lineRule="exact"/>
        <w:ind w:left="720"/>
        <w:textAlignment w:val="baseline"/>
        <w:rPr>
          <w:rFonts w:eastAsia="Times New Roman"/>
          <w:color w:val="000000" w:themeColor="text1"/>
          <w:spacing w:val="2"/>
          <w:sz w:val="24"/>
        </w:rPr>
      </w:pPr>
      <w:r w:rsidRPr="00C92B3E">
        <w:rPr>
          <w:rFonts w:eastAsia="Times New Roman"/>
          <w:color w:val="000000" w:themeColor="text1"/>
          <w:sz w:val="24"/>
        </w:rPr>
        <w:t>(The proposal format should correlate with the RFP format. Format and ease of reading proposal will be</w:t>
      </w:r>
      <w:r w:rsidR="002128D4">
        <w:rPr>
          <w:rFonts w:eastAsia="Times New Roman"/>
          <w:color w:val="000000" w:themeColor="text1"/>
          <w:sz w:val="24"/>
        </w:rPr>
        <w:t xml:space="preserve"> </w:t>
      </w:r>
      <w:r w:rsidRPr="00C92B3E">
        <w:rPr>
          <w:rFonts w:eastAsia="Times New Roman"/>
          <w:color w:val="000000" w:themeColor="text1"/>
          <w:spacing w:val="2"/>
          <w:sz w:val="24"/>
        </w:rPr>
        <w:t>considered). Please include at least one (1) hard copy of your proposal and one (1) electronic copy of</w:t>
      </w:r>
    </w:p>
    <w:p w14:paraId="4AD4B168" w14:textId="2B9FF45F" w:rsidR="00F052F4" w:rsidRPr="00C92B3E" w:rsidRDefault="0086218E" w:rsidP="00DB0A95">
      <w:pPr>
        <w:spacing w:before="5" w:line="273" w:lineRule="exact"/>
        <w:ind w:left="720"/>
        <w:textAlignment w:val="baseline"/>
        <w:rPr>
          <w:rFonts w:eastAsia="Times New Roman"/>
          <w:color w:val="000000" w:themeColor="text1"/>
          <w:sz w:val="24"/>
        </w:rPr>
      </w:pPr>
      <w:r w:rsidRPr="00C92B3E">
        <w:rPr>
          <w:rFonts w:eastAsia="Times New Roman"/>
          <w:color w:val="000000" w:themeColor="text1"/>
          <w:sz w:val="24"/>
        </w:rPr>
        <w:t>your proposal in a sealed response.</w:t>
      </w:r>
    </w:p>
    <w:p w14:paraId="4543F2FD" w14:textId="77777777" w:rsidR="00496765" w:rsidRDefault="0086218E" w:rsidP="00496765">
      <w:pPr>
        <w:pStyle w:val="ListParagraph"/>
        <w:numPr>
          <w:ilvl w:val="0"/>
          <w:numId w:val="9"/>
        </w:numPr>
        <w:tabs>
          <w:tab w:val="left" w:pos="1440"/>
        </w:tabs>
        <w:spacing w:before="279" w:line="273" w:lineRule="exact"/>
        <w:textAlignment w:val="baseline"/>
        <w:rPr>
          <w:rFonts w:eastAsia="Times New Roman"/>
          <w:color w:val="000000" w:themeColor="text1"/>
          <w:sz w:val="24"/>
        </w:rPr>
      </w:pPr>
      <w:r w:rsidRPr="00AC1AE5">
        <w:rPr>
          <w:rFonts w:eastAsia="Times New Roman"/>
          <w:color w:val="000000" w:themeColor="text1"/>
          <w:sz w:val="24"/>
        </w:rPr>
        <w:t>Specifications</w:t>
      </w:r>
    </w:p>
    <w:p w14:paraId="366A728D" w14:textId="42999172" w:rsidR="003B2366" w:rsidRPr="00496765" w:rsidRDefault="0086218E" w:rsidP="00496765">
      <w:pPr>
        <w:pStyle w:val="ListParagraph"/>
        <w:tabs>
          <w:tab w:val="left" w:pos="1440"/>
        </w:tabs>
        <w:spacing w:before="279" w:line="273" w:lineRule="exact"/>
        <w:ind w:left="1440"/>
        <w:textAlignment w:val="baseline"/>
        <w:rPr>
          <w:rFonts w:eastAsia="Times New Roman"/>
          <w:color w:val="000000" w:themeColor="text1"/>
          <w:sz w:val="24"/>
        </w:rPr>
      </w:pPr>
      <w:r w:rsidRPr="00496765">
        <w:rPr>
          <w:rFonts w:eastAsia="Times New Roman"/>
          <w:color w:val="000000" w:themeColor="text1"/>
          <w:sz w:val="24"/>
        </w:rPr>
        <w:t>This s</w:t>
      </w:r>
      <w:r w:rsidR="008730FE" w:rsidRPr="00496765">
        <w:rPr>
          <w:rFonts w:eastAsia="Times New Roman"/>
          <w:color w:val="000000" w:themeColor="text1"/>
          <w:sz w:val="24"/>
        </w:rPr>
        <w:t>ection should describe how you</w:t>
      </w:r>
      <w:r w:rsidR="00534CE5">
        <w:rPr>
          <w:rFonts w:eastAsia="Times New Roman"/>
          <w:color w:val="000000" w:themeColor="text1"/>
          <w:sz w:val="24"/>
        </w:rPr>
        <w:t>r</w:t>
      </w:r>
      <w:r w:rsidR="008730FE" w:rsidRPr="00496765">
        <w:rPr>
          <w:rFonts w:eastAsia="Times New Roman"/>
          <w:color w:val="000000" w:themeColor="text1"/>
          <w:sz w:val="24"/>
        </w:rPr>
        <w:t xml:space="preserve"> proposal meets </w:t>
      </w:r>
      <w:proofErr w:type="gramStart"/>
      <w:r w:rsidRPr="00496765">
        <w:rPr>
          <w:rFonts w:eastAsia="Times New Roman"/>
          <w:color w:val="000000" w:themeColor="text1"/>
          <w:sz w:val="24"/>
        </w:rPr>
        <w:t>particular requirements</w:t>
      </w:r>
      <w:proofErr w:type="gramEnd"/>
      <w:r w:rsidRPr="00496765">
        <w:rPr>
          <w:rFonts w:eastAsia="Times New Roman"/>
          <w:color w:val="000000" w:themeColor="text1"/>
          <w:sz w:val="24"/>
        </w:rPr>
        <w:t>.</w:t>
      </w:r>
    </w:p>
    <w:p w14:paraId="2CB95F85" w14:textId="77777777" w:rsidR="00EC6198" w:rsidRPr="00634C90" w:rsidRDefault="0086218E">
      <w:pPr>
        <w:numPr>
          <w:ilvl w:val="0"/>
          <w:numId w:val="2"/>
        </w:numPr>
        <w:tabs>
          <w:tab w:val="clear" w:pos="720"/>
          <w:tab w:val="left" w:pos="1440"/>
        </w:tabs>
        <w:spacing w:before="279" w:line="273" w:lineRule="exact"/>
        <w:ind w:left="720"/>
        <w:textAlignment w:val="baseline"/>
        <w:rPr>
          <w:rFonts w:eastAsia="Times New Roman"/>
          <w:color w:val="000000" w:themeColor="text1"/>
          <w:sz w:val="24"/>
        </w:rPr>
      </w:pPr>
      <w:r w:rsidRPr="00634C90">
        <w:rPr>
          <w:rFonts w:eastAsia="Times New Roman"/>
          <w:color w:val="000000" w:themeColor="text1"/>
          <w:sz w:val="24"/>
        </w:rPr>
        <w:t>Records of Performance:</w:t>
      </w:r>
    </w:p>
    <w:p w14:paraId="5E92320E" w14:textId="186D9D01" w:rsidR="00EC6198" w:rsidRPr="00634C90" w:rsidRDefault="0086218E">
      <w:pPr>
        <w:spacing w:before="6" w:line="273" w:lineRule="exact"/>
        <w:ind w:left="1440"/>
        <w:textAlignment w:val="baseline"/>
        <w:rPr>
          <w:rFonts w:eastAsia="Times New Roman"/>
          <w:color w:val="000000" w:themeColor="text1"/>
          <w:spacing w:val="2"/>
          <w:sz w:val="24"/>
        </w:rPr>
      </w:pPr>
      <w:r w:rsidRPr="00634C90">
        <w:rPr>
          <w:rFonts w:eastAsia="Times New Roman"/>
          <w:color w:val="000000" w:themeColor="text1"/>
          <w:spacing w:val="2"/>
          <w:sz w:val="24"/>
        </w:rPr>
        <w:t>This section should include r</w:t>
      </w:r>
      <w:r w:rsidR="005938CC" w:rsidRPr="00634C90">
        <w:rPr>
          <w:rFonts w:eastAsia="Times New Roman"/>
          <w:color w:val="000000" w:themeColor="text1"/>
          <w:spacing w:val="2"/>
          <w:sz w:val="24"/>
        </w:rPr>
        <w:t>eferences of local users within the county</w:t>
      </w:r>
      <w:r w:rsidR="00534CE5">
        <w:rPr>
          <w:rFonts w:eastAsia="Times New Roman"/>
          <w:color w:val="000000" w:themeColor="text1"/>
          <w:spacing w:val="2"/>
          <w:sz w:val="24"/>
        </w:rPr>
        <w:t>.</w:t>
      </w:r>
    </w:p>
    <w:p w14:paraId="29971A87" w14:textId="77777777" w:rsidR="00EC6198" w:rsidRPr="00634C90" w:rsidRDefault="0086218E">
      <w:pPr>
        <w:numPr>
          <w:ilvl w:val="0"/>
          <w:numId w:val="2"/>
        </w:numPr>
        <w:tabs>
          <w:tab w:val="clear" w:pos="720"/>
          <w:tab w:val="left" w:pos="1440"/>
        </w:tabs>
        <w:spacing w:before="279" w:line="273" w:lineRule="exact"/>
        <w:ind w:left="720"/>
        <w:textAlignment w:val="baseline"/>
        <w:rPr>
          <w:rFonts w:eastAsia="Times New Roman"/>
          <w:color w:val="000000" w:themeColor="text1"/>
          <w:spacing w:val="-1"/>
          <w:sz w:val="24"/>
        </w:rPr>
      </w:pPr>
      <w:r w:rsidRPr="00634C90">
        <w:rPr>
          <w:rFonts w:eastAsia="Times New Roman"/>
          <w:color w:val="000000" w:themeColor="text1"/>
          <w:spacing w:val="-1"/>
          <w:sz w:val="24"/>
        </w:rPr>
        <w:t>Price:</w:t>
      </w:r>
    </w:p>
    <w:p w14:paraId="7ADAFF74" w14:textId="0DF99576" w:rsidR="009C7EEB" w:rsidRDefault="0086218E" w:rsidP="00DB0A95">
      <w:pPr>
        <w:spacing w:before="6" w:after="403" w:line="273" w:lineRule="exact"/>
        <w:ind w:left="1440"/>
        <w:textAlignment w:val="baseline"/>
        <w:rPr>
          <w:rFonts w:eastAsia="Times New Roman"/>
          <w:color w:val="000000" w:themeColor="text1"/>
          <w:sz w:val="24"/>
        </w:rPr>
      </w:pPr>
      <w:r w:rsidRPr="00634C90">
        <w:rPr>
          <w:rFonts w:eastAsia="Times New Roman"/>
          <w:color w:val="000000" w:themeColor="text1"/>
          <w:sz w:val="24"/>
        </w:rPr>
        <w:t>All cost information must be in this section</w:t>
      </w:r>
      <w:r w:rsidR="002128D4" w:rsidRPr="00634C90">
        <w:rPr>
          <w:rFonts w:eastAsia="Times New Roman"/>
          <w:color w:val="000000" w:themeColor="text1"/>
          <w:sz w:val="24"/>
        </w:rPr>
        <w:t>.</w:t>
      </w:r>
    </w:p>
    <w:p w14:paraId="039E6674" w14:textId="5223212C" w:rsidR="009C7EEB" w:rsidRDefault="0086218E" w:rsidP="00DB0A95">
      <w:pPr>
        <w:spacing w:before="6" w:after="403" w:line="273" w:lineRule="exact"/>
        <w:ind w:firstLine="720"/>
        <w:textAlignment w:val="baseline"/>
        <w:rPr>
          <w:rFonts w:eastAsia="Times New Roman"/>
          <w:b/>
          <w:color w:val="000000" w:themeColor="text1"/>
          <w:spacing w:val="8"/>
          <w:sz w:val="24"/>
        </w:rPr>
      </w:pPr>
      <w:r w:rsidRPr="00C92B3E">
        <w:rPr>
          <w:rFonts w:eastAsia="Times New Roman"/>
          <w:b/>
          <w:color w:val="000000" w:themeColor="text1"/>
          <w:spacing w:val="-1"/>
          <w:sz w:val="24"/>
        </w:rPr>
        <w:t>Gross receipts tax or shipping charges mus</w:t>
      </w:r>
      <w:r w:rsidR="009C7EEB">
        <w:rPr>
          <w:rFonts w:eastAsia="Times New Roman"/>
          <w:b/>
          <w:color w:val="000000" w:themeColor="text1"/>
          <w:spacing w:val="-1"/>
          <w:sz w:val="24"/>
        </w:rPr>
        <w:t>t be indicated on the proposal.</w:t>
      </w:r>
    </w:p>
    <w:p w14:paraId="6ECD124E" w14:textId="77777777" w:rsidR="00EC6198" w:rsidRPr="009C7EEB" w:rsidRDefault="0086218E" w:rsidP="009C7EEB">
      <w:pPr>
        <w:spacing w:before="6" w:after="403" w:line="273" w:lineRule="exact"/>
        <w:textAlignment w:val="baseline"/>
        <w:rPr>
          <w:rFonts w:eastAsia="Times New Roman"/>
          <w:b/>
          <w:color w:val="000000" w:themeColor="text1"/>
          <w:spacing w:val="-1"/>
          <w:sz w:val="24"/>
        </w:rPr>
      </w:pPr>
      <w:r w:rsidRPr="00C92B3E">
        <w:rPr>
          <w:rFonts w:eastAsia="Times New Roman"/>
          <w:b/>
          <w:color w:val="000000" w:themeColor="text1"/>
          <w:spacing w:val="8"/>
          <w:sz w:val="24"/>
        </w:rPr>
        <w:lastRenderedPageBreak/>
        <w:t>III. Evaluation Process and Timelines</w:t>
      </w:r>
    </w:p>
    <w:p w14:paraId="4C4433F2" w14:textId="463D6BB3" w:rsidR="00EC6198" w:rsidRDefault="009C7EEB" w:rsidP="009C7EEB">
      <w:pPr>
        <w:pStyle w:val="ListParagraph"/>
        <w:numPr>
          <w:ilvl w:val="0"/>
          <w:numId w:val="6"/>
        </w:numPr>
        <w:spacing w:before="269" w:line="277" w:lineRule="exact"/>
        <w:textAlignment w:val="baseline"/>
        <w:rPr>
          <w:rFonts w:eastAsia="Times New Roman"/>
          <w:color w:val="000000" w:themeColor="text1"/>
          <w:sz w:val="24"/>
        </w:rPr>
      </w:pPr>
      <w:r>
        <w:rPr>
          <w:rFonts w:eastAsia="Times New Roman"/>
          <w:color w:val="000000" w:themeColor="text1"/>
          <w:sz w:val="24"/>
        </w:rPr>
        <w:t xml:space="preserve"> </w:t>
      </w:r>
      <w:r w:rsidR="0086218E" w:rsidRPr="009C7EEB">
        <w:rPr>
          <w:rFonts w:eastAsia="Times New Roman"/>
          <w:color w:val="000000" w:themeColor="text1"/>
          <w:sz w:val="24"/>
        </w:rPr>
        <w:t>It is</w:t>
      </w:r>
      <w:r w:rsidR="00BF3DDF" w:rsidRPr="009C7EEB">
        <w:rPr>
          <w:rFonts w:eastAsia="Times New Roman"/>
          <w:color w:val="000000" w:themeColor="text1"/>
          <w:sz w:val="24"/>
        </w:rPr>
        <w:t xml:space="preserve"> a</w:t>
      </w:r>
      <w:r w:rsidR="0086218E" w:rsidRPr="009C7EEB">
        <w:rPr>
          <w:rFonts w:eastAsia="Times New Roman"/>
          <w:color w:val="000000" w:themeColor="text1"/>
          <w:sz w:val="24"/>
        </w:rPr>
        <w:t xml:space="preserve"> vendor responsibility to ensure compliance with </w:t>
      </w:r>
      <w:r w:rsidR="00BF3DDF" w:rsidRPr="009C7EEB">
        <w:rPr>
          <w:rFonts w:eastAsia="Times New Roman"/>
          <w:color w:val="000000" w:themeColor="text1"/>
          <w:sz w:val="24"/>
        </w:rPr>
        <w:t xml:space="preserve">the </w:t>
      </w:r>
      <w:r w:rsidR="0086218E" w:rsidRPr="009C7EEB">
        <w:rPr>
          <w:rFonts w:eastAsia="Times New Roman"/>
          <w:color w:val="000000" w:themeColor="text1"/>
          <w:sz w:val="24"/>
        </w:rPr>
        <w:t>RFP including any addendums.</w:t>
      </w:r>
      <w:r w:rsidR="00E673FB">
        <w:rPr>
          <w:rFonts w:eastAsia="Times New Roman"/>
          <w:color w:val="000000" w:themeColor="text1"/>
          <w:sz w:val="24"/>
        </w:rPr>
        <w:br/>
      </w:r>
    </w:p>
    <w:p w14:paraId="224182A3" w14:textId="4A09F942" w:rsidR="00E673FB" w:rsidRPr="00C56CD9" w:rsidRDefault="00E673FB" w:rsidP="009C7EEB">
      <w:pPr>
        <w:pStyle w:val="ListParagraph"/>
        <w:numPr>
          <w:ilvl w:val="0"/>
          <w:numId w:val="6"/>
        </w:numPr>
        <w:spacing w:before="269" w:line="277" w:lineRule="exact"/>
        <w:textAlignment w:val="baseline"/>
        <w:rPr>
          <w:rFonts w:eastAsia="Times New Roman"/>
          <w:color w:val="000000" w:themeColor="text1"/>
          <w:sz w:val="24"/>
        </w:rPr>
      </w:pPr>
      <w:r w:rsidRPr="00C56CD9">
        <w:rPr>
          <w:rFonts w:eastAsia="Times New Roman"/>
          <w:color w:val="000000" w:themeColor="text1"/>
          <w:sz w:val="24"/>
        </w:rPr>
        <w:t xml:space="preserve">All responses must reference the Universal Services Administration Company </w:t>
      </w:r>
      <w:r w:rsidR="004B305C" w:rsidRPr="00C56CD9">
        <w:rPr>
          <w:rFonts w:eastAsia="Times New Roman"/>
          <w:color w:val="000000" w:themeColor="text1"/>
          <w:sz w:val="24"/>
        </w:rPr>
        <w:t>(USAC) Form 470</w:t>
      </w:r>
      <w:r w:rsidR="00726907" w:rsidRPr="00C56CD9">
        <w:rPr>
          <w:rFonts w:eastAsia="Times New Roman"/>
          <w:color w:val="000000" w:themeColor="text1"/>
          <w:sz w:val="24"/>
        </w:rPr>
        <w:t>, and the district will only consider responses that will be processed through E-rate.</w:t>
      </w:r>
      <w:r w:rsidR="00F57856" w:rsidRPr="00C56CD9">
        <w:rPr>
          <w:rFonts w:eastAsia="Times New Roman"/>
          <w:color w:val="000000" w:themeColor="text1"/>
          <w:sz w:val="24"/>
        </w:rPr>
        <w:t xml:space="preserve"> Acceptance is contingent on being able to use E-rate.</w:t>
      </w:r>
    </w:p>
    <w:p w14:paraId="6F899D42" w14:textId="77777777" w:rsidR="009C7EEB" w:rsidRPr="009C7EEB" w:rsidRDefault="009C7EEB" w:rsidP="009C7EEB">
      <w:pPr>
        <w:pStyle w:val="ListParagraph"/>
        <w:spacing w:before="269" w:line="277" w:lineRule="exact"/>
        <w:textAlignment w:val="baseline"/>
        <w:rPr>
          <w:rFonts w:eastAsia="Times New Roman"/>
          <w:color w:val="000000" w:themeColor="text1"/>
          <w:sz w:val="24"/>
        </w:rPr>
      </w:pPr>
    </w:p>
    <w:p w14:paraId="19DDA6D6" w14:textId="50C384CA" w:rsidR="009C7EEB" w:rsidRPr="00861B91" w:rsidRDefault="0086218E" w:rsidP="00861B91">
      <w:pPr>
        <w:pStyle w:val="ListParagraph"/>
        <w:numPr>
          <w:ilvl w:val="0"/>
          <w:numId w:val="6"/>
        </w:numPr>
        <w:spacing w:line="276" w:lineRule="exact"/>
        <w:textAlignment w:val="baseline"/>
        <w:rPr>
          <w:rFonts w:eastAsia="Times New Roman"/>
          <w:color w:val="000000" w:themeColor="text1"/>
          <w:sz w:val="24"/>
        </w:rPr>
      </w:pPr>
      <w:r w:rsidRPr="009C7EEB">
        <w:rPr>
          <w:rFonts w:eastAsia="Times New Roman"/>
          <w:color w:val="000000" w:themeColor="text1"/>
          <w:sz w:val="24"/>
        </w:rPr>
        <w:t>Proposals which do not include the Campaign Contribution Disclosure Form will be considered incomplete and will not be included in the evaluation process.</w:t>
      </w:r>
    </w:p>
    <w:p w14:paraId="67562A25" w14:textId="77777777" w:rsidR="009C7EEB" w:rsidRDefault="009C7EEB">
      <w:pPr>
        <w:spacing w:before="8" w:line="277" w:lineRule="exact"/>
        <w:ind w:left="360"/>
        <w:textAlignment w:val="baseline"/>
        <w:rPr>
          <w:rFonts w:eastAsia="Times New Roman"/>
          <w:color w:val="000000" w:themeColor="text1"/>
          <w:spacing w:val="1"/>
          <w:sz w:val="24"/>
        </w:rPr>
      </w:pPr>
    </w:p>
    <w:p w14:paraId="438C8E63" w14:textId="44741D1C" w:rsidR="00BF3DDF" w:rsidRPr="00962388" w:rsidRDefault="00F07F5E" w:rsidP="00962388">
      <w:pPr>
        <w:spacing w:before="8" w:line="277" w:lineRule="exact"/>
        <w:ind w:left="360"/>
        <w:textAlignment w:val="baseline"/>
        <w:rPr>
          <w:rFonts w:eastAsia="Times New Roman"/>
          <w:color w:val="000000" w:themeColor="text1"/>
          <w:spacing w:val="1"/>
          <w:sz w:val="24"/>
        </w:rPr>
      </w:pPr>
      <w:r>
        <w:rPr>
          <w:rFonts w:eastAsia="Times New Roman"/>
          <w:color w:val="000000" w:themeColor="text1"/>
          <w:spacing w:val="1"/>
          <w:sz w:val="24"/>
        </w:rPr>
        <w:t>D</w:t>
      </w:r>
      <w:r w:rsidR="0086218E" w:rsidRPr="00634C90">
        <w:rPr>
          <w:rFonts w:eastAsia="Times New Roman"/>
          <w:color w:val="000000" w:themeColor="text1"/>
          <w:spacing w:val="1"/>
          <w:sz w:val="24"/>
        </w:rPr>
        <w:t xml:space="preserve">. Proposals will be evaluated on a 100 </w:t>
      </w:r>
      <w:r w:rsidR="0086218E" w:rsidRPr="00634C90">
        <w:rPr>
          <w:rFonts w:eastAsia="Times New Roman"/>
          <w:color w:val="000000" w:themeColor="text1"/>
          <w:spacing w:val="1"/>
          <w:sz w:val="26"/>
        </w:rPr>
        <w:t xml:space="preserve">– </w:t>
      </w:r>
      <w:r w:rsidR="0086218E" w:rsidRPr="00634C90">
        <w:rPr>
          <w:rFonts w:eastAsia="Times New Roman"/>
          <w:color w:val="000000" w:themeColor="text1"/>
          <w:spacing w:val="1"/>
          <w:sz w:val="24"/>
        </w:rPr>
        <w:t>point basis. The scoring will be as follows:</w:t>
      </w:r>
    </w:p>
    <w:p w14:paraId="023F39D2" w14:textId="77777777" w:rsidR="00BF3DDF" w:rsidRPr="00C56CD9" w:rsidRDefault="00BF3DDF">
      <w:pPr>
        <w:spacing w:before="5" w:line="274" w:lineRule="exact"/>
        <w:ind w:left="1080"/>
        <w:textAlignment w:val="baseline"/>
        <w:rPr>
          <w:rFonts w:eastAsia="Times New Roman"/>
          <w:b/>
          <w:color w:val="000000" w:themeColor="text1"/>
          <w:spacing w:val="1"/>
          <w:sz w:val="24"/>
        </w:rPr>
      </w:pPr>
    </w:p>
    <w:p w14:paraId="4E99D633" w14:textId="2A5E6408" w:rsidR="00EC6198" w:rsidRPr="00C56CD9" w:rsidRDefault="00C352B7" w:rsidP="002A14EF">
      <w:pPr>
        <w:pStyle w:val="ListParagraph"/>
        <w:numPr>
          <w:ilvl w:val="0"/>
          <w:numId w:val="8"/>
        </w:numPr>
        <w:spacing w:before="19" w:line="274" w:lineRule="exact"/>
        <w:textAlignment w:val="baseline"/>
        <w:rPr>
          <w:rFonts w:eastAsia="Times New Roman"/>
          <w:b/>
          <w:color w:val="000000" w:themeColor="text1"/>
          <w:spacing w:val="2"/>
          <w:sz w:val="24"/>
        </w:rPr>
      </w:pPr>
      <w:r w:rsidRPr="00C56CD9">
        <w:rPr>
          <w:rFonts w:eastAsia="Times New Roman"/>
          <w:b/>
          <w:color w:val="000000" w:themeColor="text1"/>
          <w:spacing w:val="2"/>
          <w:sz w:val="24"/>
        </w:rPr>
        <w:t>35</w:t>
      </w:r>
      <w:r w:rsidR="0086218E" w:rsidRPr="00C56CD9">
        <w:rPr>
          <w:rFonts w:eastAsia="Times New Roman"/>
          <w:b/>
          <w:color w:val="000000" w:themeColor="text1"/>
          <w:spacing w:val="2"/>
          <w:sz w:val="24"/>
        </w:rPr>
        <w:t xml:space="preserve"> points – </w:t>
      </w:r>
      <w:r w:rsidR="00CC028B" w:rsidRPr="00C56CD9">
        <w:rPr>
          <w:rFonts w:eastAsia="Times New Roman"/>
          <w:b/>
          <w:color w:val="000000" w:themeColor="text1"/>
          <w:spacing w:val="2"/>
          <w:sz w:val="24"/>
        </w:rPr>
        <w:t>Specifications</w:t>
      </w:r>
    </w:p>
    <w:p w14:paraId="3ABE0B36" w14:textId="526C1314" w:rsidR="00BF3DDF" w:rsidRPr="00C56CD9" w:rsidRDefault="0086218E" w:rsidP="001C0E66">
      <w:pPr>
        <w:numPr>
          <w:ilvl w:val="0"/>
          <w:numId w:val="3"/>
        </w:numPr>
        <w:tabs>
          <w:tab w:val="left" w:pos="2160"/>
        </w:tabs>
        <w:spacing w:before="8" w:line="280" w:lineRule="exact"/>
        <w:ind w:left="2160" w:right="504" w:hanging="360"/>
        <w:jc w:val="both"/>
        <w:textAlignment w:val="baseline"/>
        <w:rPr>
          <w:rFonts w:eastAsia="Times New Roman"/>
          <w:b/>
          <w:color w:val="000000" w:themeColor="text1"/>
          <w:sz w:val="24"/>
        </w:rPr>
      </w:pPr>
      <w:r w:rsidRPr="00C56CD9">
        <w:rPr>
          <w:rFonts w:eastAsia="Times New Roman"/>
          <w:b/>
          <w:color w:val="000000" w:themeColor="text1"/>
          <w:sz w:val="24"/>
        </w:rPr>
        <w:t>Includes consideration of District familiarity of management interface, costs (in time and funding) to train on new interface and ease of integration with current systems.</w:t>
      </w:r>
    </w:p>
    <w:p w14:paraId="19047208" w14:textId="77777777" w:rsidR="009E1E7C" w:rsidRPr="00C56CD9" w:rsidRDefault="009E1E7C" w:rsidP="009E1E7C">
      <w:pPr>
        <w:tabs>
          <w:tab w:val="left" w:pos="2160"/>
        </w:tabs>
        <w:spacing w:before="8" w:line="280" w:lineRule="exact"/>
        <w:ind w:left="2160" w:right="504"/>
        <w:jc w:val="both"/>
        <w:textAlignment w:val="baseline"/>
        <w:rPr>
          <w:rFonts w:eastAsia="Times New Roman"/>
          <w:b/>
          <w:color w:val="000000" w:themeColor="text1"/>
          <w:sz w:val="24"/>
        </w:rPr>
      </w:pPr>
    </w:p>
    <w:p w14:paraId="58DD811E" w14:textId="44AF3A88" w:rsidR="002A14EF" w:rsidRPr="00C56CD9" w:rsidRDefault="00EE0406" w:rsidP="002A14EF">
      <w:pPr>
        <w:pStyle w:val="ListParagraph"/>
        <w:numPr>
          <w:ilvl w:val="0"/>
          <w:numId w:val="8"/>
        </w:numPr>
        <w:spacing w:before="5" w:line="283" w:lineRule="exact"/>
        <w:ind w:right="144"/>
        <w:jc w:val="both"/>
        <w:textAlignment w:val="baseline"/>
        <w:rPr>
          <w:rFonts w:eastAsia="Times New Roman"/>
          <w:b/>
          <w:color w:val="000000" w:themeColor="text1"/>
          <w:sz w:val="24"/>
        </w:rPr>
      </w:pPr>
      <w:r w:rsidRPr="00C56CD9">
        <w:rPr>
          <w:rFonts w:eastAsia="Times New Roman"/>
          <w:b/>
          <w:color w:val="000000" w:themeColor="text1"/>
          <w:sz w:val="24"/>
        </w:rPr>
        <w:t>25</w:t>
      </w:r>
      <w:r w:rsidR="00CC028B" w:rsidRPr="00C56CD9">
        <w:rPr>
          <w:rFonts w:eastAsia="Times New Roman"/>
          <w:b/>
          <w:color w:val="000000" w:themeColor="text1"/>
          <w:sz w:val="24"/>
        </w:rPr>
        <w:t xml:space="preserve"> points- Performance</w:t>
      </w:r>
    </w:p>
    <w:p w14:paraId="2F86E722" w14:textId="62B4E779" w:rsidR="00701AA9" w:rsidRPr="00C56CD9" w:rsidRDefault="001C0E66" w:rsidP="00701AA9">
      <w:pPr>
        <w:pStyle w:val="ListParagraph"/>
        <w:numPr>
          <w:ilvl w:val="1"/>
          <w:numId w:val="8"/>
        </w:numPr>
        <w:spacing w:before="5" w:line="283" w:lineRule="exact"/>
        <w:ind w:right="144"/>
        <w:jc w:val="both"/>
        <w:textAlignment w:val="baseline"/>
        <w:rPr>
          <w:rFonts w:eastAsia="Times New Roman"/>
          <w:b/>
          <w:color w:val="000000" w:themeColor="text1"/>
          <w:sz w:val="24"/>
        </w:rPr>
      </w:pPr>
      <w:r w:rsidRPr="00C56CD9">
        <w:rPr>
          <w:rFonts w:eastAsia="Times New Roman"/>
          <w:b/>
          <w:color w:val="000000" w:themeColor="text1"/>
          <w:sz w:val="24"/>
        </w:rPr>
        <w:t>Includes consideration of reliability, solution meeting upload/download</w:t>
      </w:r>
      <w:r w:rsidR="00701AA9" w:rsidRPr="00C56CD9">
        <w:rPr>
          <w:rFonts w:eastAsia="Times New Roman"/>
          <w:b/>
          <w:color w:val="000000" w:themeColor="text1"/>
          <w:sz w:val="24"/>
        </w:rPr>
        <w:t xml:space="preserve"> </w:t>
      </w:r>
      <w:r w:rsidRPr="00C56CD9">
        <w:rPr>
          <w:rFonts w:eastAsia="Times New Roman"/>
          <w:b/>
          <w:color w:val="000000" w:themeColor="text1"/>
          <w:sz w:val="24"/>
        </w:rPr>
        <w:t xml:space="preserve">requirements on a consistent basis, </w:t>
      </w:r>
      <w:r w:rsidR="00962388" w:rsidRPr="00C56CD9">
        <w:rPr>
          <w:rFonts w:eastAsia="Times New Roman"/>
          <w:b/>
          <w:color w:val="000000" w:themeColor="text1"/>
          <w:sz w:val="24"/>
        </w:rPr>
        <w:t xml:space="preserve">meeting of contract length needs, </w:t>
      </w:r>
      <w:r w:rsidR="000B2ED4" w:rsidRPr="00C56CD9">
        <w:rPr>
          <w:rFonts w:eastAsia="Times New Roman"/>
          <w:b/>
          <w:color w:val="000000" w:themeColor="text1"/>
          <w:sz w:val="24"/>
        </w:rPr>
        <w:t xml:space="preserve">references, </w:t>
      </w:r>
      <w:r w:rsidRPr="00C56CD9">
        <w:rPr>
          <w:rFonts w:eastAsia="Times New Roman"/>
          <w:b/>
          <w:color w:val="000000" w:themeColor="text1"/>
          <w:sz w:val="24"/>
        </w:rPr>
        <w:t xml:space="preserve">and </w:t>
      </w:r>
      <w:r w:rsidR="009E1E7C" w:rsidRPr="00C56CD9">
        <w:rPr>
          <w:rFonts w:eastAsia="Times New Roman"/>
          <w:b/>
          <w:color w:val="000000" w:themeColor="text1"/>
          <w:sz w:val="24"/>
        </w:rPr>
        <w:t>feasibility in Luna County.</w:t>
      </w:r>
    </w:p>
    <w:p w14:paraId="6F5465FB" w14:textId="77777777" w:rsidR="00CC028B" w:rsidRPr="00C56CD9" w:rsidRDefault="00CC028B">
      <w:pPr>
        <w:spacing w:before="5" w:line="283" w:lineRule="exact"/>
        <w:ind w:left="1440" w:right="144" w:hanging="360"/>
        <w:jc w:val="both"/>
        <w:textAlignment w:val="baseline"/>
        <w:rPr>
          <w:rFonts w:eastAsia="Times New Roman"/>
          <w:b/>
          <w:color w:val="000000" w:themeColor="text1"/>
          <w:sz w:val="24"/>
        </w:rPr>
      </w:pPr>
    </w:p>
    <w:p w14:paraId="13D93F2E" w14:textId="79A63B08" w:rsidR="00CC028B" w:rsidRPr="00C56CD9" w:rsidRDefault="00C352B7" w:rsidP="00C352B7">
      <w:pPr>
        <w:pStyle w:val="ListParagraph"/>
        <w:numPr>
          <w:ilvl w:val="0"/>
          <w:numId w:val="8"/>
        </w:numPr>
        <w:spacing w:before="5" w:line="274" w:lineRule="exact"/>
        <w:textAlignment w:val="baseline"/>
        <w:rPr>
          <w:rFonts w:eastAsia="Times New Roman"/>
          <w:b/>
          <w:color w:val="000000" w:themeColor="text1"/>
          <w:spacing w:val="1"/>
          <w:sz w:val="24"/>
        </w:rPr>
      </w:pPr>
      <w:r w:rsidRPr="00C56CD9">
        <w:rPr>
          <w:rFonts w:eastAsia="Times New Roman"/>
          <w:b/>
          <w:color w:val="000000" w:themeColor="text1"/>
          <w:spacing w:val="1"/>
          <w:sz w:val="24"/>
        </w:rPr>
        <w:t xml:space="preserve">40 </w:t>
      </w:r>
      <w:r w:rsidR="00CC028B" w:rsidRPr="00C56CD9">
        <w:rPr>
          <w:rFonts w:eastAsia="Times New Roman"/>
          <w:b/>
          <w:color w:val="000000" w:themeColor="text1"/>
          <w:spacing w:val="1"/>
          <w:sz w:val="24"/>
        </w:rPr>
        <w:t>points – Total cost of equipment</w:t>
      </w:r>
      <w:r w:rsidR="00EE0406" w:rsidRPr="00C56CD9">
        <w:rPr>
          <w:rFonts w:eastAsia="Times New Roman"/>
          <w:b/>
          <w:color w:val="000000" w:themeColor="text1"/>
          <w:spacing w:val="1"/>
          <w:sz w:val="24"/>
        </w:rPr>
        <w:t xml:space="preserve"> &amp; service a</w:t>
      </w:r>
      <w:r w:rsidR="00CC028B" w:rsidRPr="00C56CD9">
        <w:rPr>
          <w:rFonts w:eastAsia="Times New Roman"/>
          <w:b/>
          <w:color w:val="000000" w:themeColor="text1"/>
          <w:spacing w:val="1"/>
          <w:sz w:val="24"/>
        </w:rPr>
        <w:t>greement</w:t>
      </w:r>
      <w:r w:rsidR="0032173E" w:rsidRPr="00C56CD9">
        <w:rPr>
          <w:rFonts w:eastAsia="Times New Roman"/>
          <w:b/>
          <w:color w:val="000000" w:themeColor="text1"/>
          <w:spacing w:val="1"/>
          <w:sz w:val="24"/>
        </w:rPr>
        <w:t>, including consideration of ineligible E-rate service cost</w:t>
      </w:r>
    </w:p>
    <w:p w14:paraId="54E8B4B4" w14:textId="50C75E12" w:rsidR="00C352B7" w:rsidRPr="00C56CD9" w:rsidRDefault="00C352B7" w:rsidP="00C352B7">
      <w:pPr>
        <w:pStyle w:val="ListParagraph"/>
        <w:numPr>
          <w:ilvl w:val="1"/>
          <w:numId w:val="8"/>
        </w:numPr>
        <w:spacing w:before="5" w:line="274" w:lineRule="exact"/>
        <w:textAlignment w:val="baseline"/>
        <w:rPr>
          <w:rFonts w:eastAsia="Times New Roman"/>
          <w:b/>
          <w:color w:val="000000" w:themeColor="text1"/>
          <w:spacing w:val="1"/>
          <w:sz w:val="24"/>
        </w:rPr>
      </w:pPr>
      <w:r w:rsidRPr="00C56CD9">
        <w:rPr>
          <w:rFonts w:eastAsia="Times New Roman"/>
          <w:b/>
          <w:color w:val="000000" w:themeColor="text1"/>
          <w:spacing w:val="1"/>
          <w:sz w:val="24"/>
        </w:rPr>
        <w:t xml:space="preserve">E-rate eligible cost must be highest weighted factor. </w:t>
      </w:r>
    </w:p>
    <w:p w14:paraId="535937CC" w14:textId="77777777" w:rsidR="00BF3DDF" w:rsidRPr="00C92B3E" w:rsidRDefault="00BF3DDF" w:rsidP="00701AA9">
      <w:pPr>
        <w:spacing w:before="5" w:line="283" w:lineRule="exact"/>
        <w:ind w:right="144"/>
        <w:jc w:val="both"/>
        <w:textAlignment w:val="baseline"/>
        <w:rPr>
          <w:rFonts w:eastAsia="Times New Roman"/>
          <w:b/>
          <w:color w:val="000000" w:themeColor="text1"/>
          <w:sz w:val="24"/>
          <w:highlight w:val="yellow"/>
        </w:rPr>
      </w:pPr>
    </w:p>
    <w:p w14:paraId="20BE8260" w14:textId="77777777" w:rsidR="00BF3DDF" w:rsidRPr="00C92B3E" w:rsidRDefault="00BF3DDF">
      <w:pPr>
        <w:spacing w:before="20" w:line="274" w:lineRule="exact"/>
        <w:ind w:left="1080"/>
        <w:textAlignment w:val="baseline"/>
        <w:rPr>
          <w:rFonts w:eastAsia="Times New Roman"/>
          <w:b/>
          <w:color w:val="000000" w:themeColor="text1"/>
          <w:spacing w:val="2"/>
          <w:sz w:val="24"/>
        </w:rPr>
      </w:pPr>
    </w:p>
    <w:p w14:paraId="479C5A9E" w14:textId="54D1AE14" w:rsidR="00EC6198" w:rsidRPr="00C92B3E" w:rsidRDefault="002E4695">
      <w:pPr>
        <w:spacing w:before="15" w:line="277" w:lineRule="exact"/>
        <w:ind w:left="360"/>
        <w:textAlignment w:val="baseline"/>
        <w:rPr>
          <w:rFonts w:eastAsia="Times New Roman"/>
          <w:color w:val="000000" w:themeColor="text1"/>
          <w:spacing w:val="4"/>
          <w:sz w:val="24"/>
        </w:rPr>
      </w:pPr>
      <w:r>
        <w:rPr>
          <w:rFonts w:eastAsia="Times New Roman"/>
          <w:color w:val="000000" w:themeColor="text1"/>
          <w:spacing w:val="4"/>
          <w:sz w:val="24"/>
        </w:rPr>
        <w:t>E</w:t>
      </w:r>
      <w:r w:rsidR="0086218E" w:rsidRPr="00C92B3E">
        <w:rPr>
          <w:rFonts w:eastAsia="Times New Roman"/>
          <w:color w:val="000000" w:themeColor="text1"/>
          <w:spacing w:val="4"/>
          <w:sz w:val="24"/>
        </w:rPr>
        <w:t xml:space="preserve">. Timelines </w:t>
      </w:r>
      <w:r w:rsidR="0086218E" w:rsidRPr="00C92B3E">
        <w:rPr>
          <w:rFonts w:eastAsia="Times New Roman"/>
          <w:color w:val="000000" w:themeColor="text1"/>
          <w:spacing w:val="4"/>
          <w:sz w:val="26"/>
        </w:rPr>
        <w:t>–</w:t>
      </w:r>
    </w:p>
    <w:p w14:paraId="544D2CA6" w14:textId="59E38666" w:rsidR="00EC6198" w:rsidRPr="00C92B3E" w:rsidRDefault="0086218E">
      <w:pPr>
        <w:spacing w:line="273" w:lineRule="exact"/>
        <w:ind w:left="1440" w:hanging="360"/>
        <w:jc w:val="both"/>
        <w:textAlignment w:val="baseline"/>
        <w:rPr>
          <w:rFonts w:eastAsia="Times New Roman"/>
          <w:color w:val="000000" w:themeColor="text1"/>
          <w:sz w:val="24"/>
        </w:rPr>
      </w:pPr>
      <w:r w:rsidRPr="00C92B3E">
        <w:rPr>
          <w:rFonts w:eastAsia="Times New Roman"/>
          <w:color w:val="000000" w:themeColor="text1"/>
          <w:sz w:val="24"/>
        </w:rPr>
        <w:t xml:space="preserve">a. Questions will need to be submitted to Procurement management via email to </w:t>
      </w:r>
      <w:hyperlink r:id="rId6">
        <w:r w:rsidRPr="00C92B3E">
          <w:rPr>
            <w:rFonts w:eastAsia="Times New Roman"/>
            <w:color w:val="000000" w:themeColor="text1"/>
            <w:sz w:val="24"/>
            <w:u w:val="single"/>
          </w:rPr>
          <w:t>procurement@demingps.org</w:t>
        </w:r>
      </w:hyperlink>
      <w:r w:rsidRPr="00C92B3E">
        <w:rPr>
          <w:rFonts w:eastAsia="Times New Roman"/>
          <w:color w:val="000000" w:themeColor="text1"/>
          <w:sz w:val="24"/>
        </w:rPr>
        <w:t>,</w:t>
      </w:r>
      <w:r w:rsidR="00C92B3E">
        <w:rPr>
          <w:rFonts w:eastAsia="Times New Roman"/>
          <w:color w:val="000000" w:themeColor="text1"/>
          <w:sz w:val="24"/>
        </w:rPr>
        <w:t xml:space="preserve"> subject line</w:t>
      </w:r>
      <w:r w:rsidR="00C92B3E" w:rsidRPr="00124A32">
        <w:rPr>
          <w:rFonts w:eastAsia="Times New Roman"/>
          <w:color w:val="000000" w:themeColor="text1"/>
          <w:sz w:val="24"/>
        </w:rPr>
        <w:t>: RFP 2</w:t>
      </w:r>
      <w:r w:rsidR="00571A36" w:rsidRPr="00124A32">
        <w:rPr>
          <w:rFonts w:eastAsia="Times New Roman"/>
          <w:color w:val="000000" w:themeColor="text1"/>
          <w:sz w:val="24"/>
        </w:rPr>
        <w:t>4-04</w:t>
      </w:r>
      <w:r w:rsidRPr="00124A32">
        <w:rPr>
          <w:rFonts w:eastAsia="Times New Roman"/>
          <w:color w:val="000000" w:themeColor="text1"/>
          <w:sz w:val="24"/>
        </w:rPr>
        <w:t xml:space="preserve"> </w:t>
      </w:r>
      <w:r w:rsidR="007339F8" w:rsidRPr="00124A32">
        <w:rPr>
          <w:rFonts w:eastAsia="Times New Roman"/>
          <w:b/>
          <w:color w:val="000000" w:themeColor="text1"/>
          <w:sz w:val="24"/>
        </w:rPr>
        <w:t>Memorial</w:t>
      </w:r>
      <w:r w:rsidR="00571A36" w:rsidRPr="00124A32">
        <w:rPr>
          <w:rFonts w:eastAsia="Times New Roman"/>
          <w:b/>
          <w:color w:val="000000" w:themeColor="text1"/>
          <w:sz w:val="24"/>
        </w:rPr>
        <w:t xml:space="preserve"> Elementary</w:t>
      </w:r>
      <w:r w:rsidR="005E1F68" w:rsidRPr="00124A32">
        <w:rPr>
          <w:rFonts w:eastAsia="Times New Roman"/>
          <w:b/>
          <w:color w:val="000000" w:themeColor="text1"/>
          <w:sz w:val="24"/>
        </w:rPr>
        <w:t xml:space="preserve"> Network Refresh</w:t>
      </w:r>
      <w:r w:rsidR="00BF3DDF" w:rsidRPr="00124A32">
        <w:rPr>
          <w:rFonts w:eastAsia="Times New Roman"/>
          <w:b/>
          <w:color w:val="000000" w:themeColor="text1"/>
          <w:sz w:val="24"/>
        </w:rPr>
        <w:t xml:space="preserve">. </w:t>
      </w:r>
      <w:r w:rsidR="00BF3DDF" w:rsidRPr="00124A32">
        <w:rPr>
          <w:rFonts w:eastAsia="Times New Roman"/>
          <w:color w:val="000000" w:themeColor="text1"/>
          <w:sz w:val="24"/>
        </w:rPr>
        <w:t xml:space="preserve"> </w:t>
      </w:r>
      <w:r w:rsidRPr="00124A32">
        <w:rPr>
          <w:rFonts w:eastAsia="Times New Roman"/>
          <w:color w:val="000000" w:themeColor="text1"/>
          <w:sz w:val="24"/>
        </w:rPr>
        <w:t xml:space="preserve">Question submittals </w:t>
      </w:r>
      <w:r w:rsidR="00BF3DDF" w:rsidRPr="00124A32">
        <w:rPr>
          <w:rFonts w:eastAsia="Times New Roman"/>
          <w:color w:val="000000" w:themeColor="text1"/>
          <w:sz w:val="24"/>
        </w:rPr>
        <w:t>are due no later than</w:t>
      </w:r>
      <w:r w:rsidR="00634C90" w:rsidRPr="00124A32">
        <w:rPr>
          <w:rFonts w:eastAsia="Times New Roman"/>
          <w:color w:val="000000" w:themeColor="text1"/>
          <w:sz w:val="24"/>
        </w:rPr>
        <w:t xml:space="preserve"> </w:t>
      </w:r>
      <w:r w:rsidR="003102F1" w:rsidRPr="00124A32">
        <w:rPr>
          <w:rFonts w:eastAsia="Times New Roman"/>
          <w:color w:val="000000" w:themeColor="text1"/>
          <w:sz w:val="24"/>
        </w:rPr>
        <w:t xml:space="preserve">February </w:t>
      </w:r>
      <w:r w:rsidR="00571A36" w:rsidRPr="00124A32">
        <w:rPr>
          <w:rFonts w:eastAsia="Times New Roman"/>
          <w:color w:val="000000" w:themeColor="text1"/>
          <w:sz w:val="24"/>
        </w:rPr>
        <w:t>16</w:t>
      </w:r>
      <w:r w:rsidR="00634C90" w:rsidRPr="00124A32">
        <w:rPr>
          <w:rFonts w:eastAsia="Times New Roman"/>
          <w:color w:val="000000" w:themeColor="text1"/>
          <w:sz w:val="24"/>
        </w:rPr>
        <w:t xml:space="preserve">, </w:t>
      </w:r>
      <w:proofErr w:type="gramStart"/>
      <w:r w:rsidR="00634C90" w:rsidRPr="00124A32">
        <w:rPr>
          <w:rFonts w:eastAsia="Times New Roman"/>
          <w:color w:val="000000" w:themeColor="text1"/>
          <w:sz w:val="24"/>
        </w:rPr>
        <w:t>202</w:t>
      </w:r>
      <w:r w:rsidR="00962388" w:rsidRPr="00124A32">
        <w:rPr>
          <w:rFonts w:eastAsia="Times New Roman"/>
          <w:color w:val="000000" w:themeColor="text1"/>
          <w:sz w:val="24"/>
        </w:rPr>
        <w:t>4</w:t>
      </w:r>
      <w:proofErr w:type="gramEnd"/>
      <w:r w:rsidRPr="00124A32">
        <w:rPr>
          <w:rFonts w:eastAsia="Times New Roman"/>
          <w:color w:val="000000" w:themeColor="text1"/>
          <w:sz w:val="24"/>
        </w:rPr>
        <w:t xml:space="preserve"> 3:00 pm MST. All questions will be responde</w:t>
      </w:r>
      <w:r w:rsidR="00634C90" w:rsidRPr="00124A32">
        <w:rPr>
          <w:rFonts w:eastAsia="Times New Roman"/>
          <w:color w:val="000000" w:themeColor="text1"/>
          <w:sz w:val="24"/>
        </w:rPr>
        <w:t xml:space="preserve">d to and published by </w:t>
      </w:r>
      <w:r w:rsidR="00962388" w:rsidRPr="00124A32">
        <w:rPr>
          <w:rFonts w:eastAsia="Times New Roman"/>
          <w:color w:val="000000" w:themeColor="text1"/>
          <w:sz w:val="24"/>
        </w:rPr>
        <w:t>February 2</w:t>
      </w:r>
      <w:r w:rsidR="00124A32" w:rsidRPr="00124A32">
        <w:rPr>
          <w:rFonts w:eastAsia="Times New Roman"/>
          <w:color w:val="000000" w:themeColor="text1"/>
          <w:sz w:val="24"/>
        </w:rPr>
        <w:t>0</w:t>
      </w:r>
      <w:r w:rsidR="00634C90" w:rsidRPr="00124A32">
        <w:rPr>
          <w:rFonts w:eastAsia="Times New Roman"/>
          <w:color w:val="000000" w:themeColor="text1"/>
          <w:sz w:val="24"/>
        </w:rPr>
        <w:t xml:space="preserve">, </w:t>
      </w:r>
      <w:proofErr w:type="gramStart"/>
      <w:r w:rsidR="00634C90" w:rsidRPr="00124A32">
        <w:rPr>
          <w:rFonts w:eastAsia="Times New Roman"/>
          <w:color w:val="000000" w:themeColor="text1"/>
          <w:sz w:val="24"/>
        </w:rPr>
        <w:t>202</w:t>
      </w:r>
      <w:r w:rsidR="00962388" w:rsidRPr="00124A32">
        <w:rPr>
          <w:rFonts w:eastAsia="Times New Roman"/>
          <w:color w:val="000000" w:themeColor="text1"/>
          <w:sz w:val="24"/>
        </w:rPr>
        <w:t>4</w:t>
      </w:r>
      <w:proofErr w:type="gramEnd"/>
      <w:r w:rsidRPr="00124A32">
        <w:rPr>
          <w:rFonts w:eastAsia="Times New Roman"/>
          <w:color w:val="000000" w:themeColor="text1"/>
          <w:sz w:val="24"/>
        </w:rPr>
        <w:t xml:space="preserve"> 3:00 pm MST.</w:t>
      </w:r>
    </w:p>
    <w:p w14:paraId="2FB6C08F" w14:textId="77777777" w:rsidR="00EC6198" w:rsidRPr="00C92B3E" w:rsidRDefault="0086218E">
      <w:pPr>
        <w:tabs>
          <w:tab w:val="left" w:pos="720"/>
        </w:tabs>
        <w:spacing w:before="288" w:line="273" w:lineRule="exact"/>
        <w:textAlignment w:val="baseline"/>
        <w:rPr>
          <w:rFonts w:eastAsia="Times New Roman"/>
          <w:b/>
          <w:color w:val="000000" w:themeColor="text1"/>
          <w:sz w:val="24"/>
        </w:rPr>
      </w:pPr>
      <w:r w:rsidRPr="00C92B3E">
        <w:rPr>
          <w:rFonts w:eastAsia="Times New Roman"/>
          <w:b/>
          <w:color w:val="000000" w:themeColor="text1"/>
          <w:sz w:val="24"/>
        </w:rPr>
        <w:t>IV.</w:t>
      </w:r>
      <w:r w:rsidRPr="00C92B3E">
        <w:rPr>
          <w:rFonts w:eastAsia="Times New Roman"/>
          <w:b/>
          <w:color w:val="000000" w:themeColor="text1"/>
          <w:sz w:val="24"/>
        </w:rPr>
        <w:tab/>
        <w:t>School District Contacts</w:t>
      </w:r>
    </w:p>
    <w:p w14:paraId="11060924" w14:textId="0D52B9E9" w:rsidR="00EC6198" w:rsidRPr="002E4695" w:rsidRDefault="002E4695" w:rsidP="002E4695">
      <w:pPr>
        <w:pStyle w:val="ListParagraph"/>
        <w:numPr>
          <w:ilvl w:val="0"/>
          <w:numId w:val="11"/>
        </w:numPr>
        <w:tabs>
          <w:tab w:val="left" w:pos="720"/>
          <w:tab w:val="left" w:pos="1440"/>
        </w:tabs>
        <w:spacing w:before="270" w:line="277" w:lineRule="exact"/>
        <w:textAlignment w:val="baseline"/>
        <w:rPr>
          <w:rFonts w:eastAsia="Times New Roman"/>
          <w:color w:val="000000" w:themeColor="text1"/>
          <w:spacing w:val="2"/>
          <w:sz w:val="24"/>
        </w:rPr>
      </w:pPr>
      <w:r>
        <w:rPr>
          <w:rFonts w:eastAsia="Times New Roman"/>
          <w:color w:val="000000" w:themeColor="text1"/>
          <w:spacing w:val="2"/>
          <w:sz w:val="24"/>
        </w:rPr>
        <w:t xml:space="preserve"> </w:t>
      </w:r>
      <w:r w:rsidR="00BF3DDF" w:rsidRPr="002E4695">
        <w:rPr>
          <w:rFonts w:eastAsia="Times New Roman"/>
          <w:color w:val="000000" w:themeColor="text1"/>
          <w:spacing w:val="2"/>
          <w:sz w:val="24"/>
        </w:rPr>
        <w:t xml:space="preserve">Sealed proposals </w:t>
      </w:r>
      <w:r w:rsidR="0086218E" w:rsidRPr="002E4695">
        <w:rPr>
          <w:rFonts w:eastAsia="Times New Roman"/>
          <w:color w:val="000000" w:themeColor="text1"/>
          <w:spacing w:val="-1"/>
          <w:sz w:val="24"/>
        </w:rPr>
        <w:t>must be direct to:</w:t>
      </w:r>
    </w:p>
    <w:p w14:paraId="4867E2D0" w14:textId="07A55CC9" w:rsidR="008C7E92" w:rsidRPr="00F07F5E" w:rsidRDefault="008C7E92" w:rsidP="008C7E92">
      <w:pPr>
        <w:tabs>
          <w:tab w:val="left" w:pos="720"/>
          <w:tab w:val="left" w:pos="1440"/>
        </w:tabs>
        <w:spacing w:before="270" w:line="277" w:lineRule="exact"/>
        <w:ind w:left="1440"/>
        <w:textAlignment w:val="baseline"/>
        <w:rPr>
          <w:rFonts w:eastAsia="Times New Roman"/>
          <w:color w:val="000000" w:themeColor="text1"/>
          <w:spacing w:val="2"/>
          <w:sz w:val="24"/>
        </w:rPr>
      </w:pPr>
      <w:r w:rsidRPr="00F07F5E">
        <w:rPr>
          <w:rFonts w:eastAsia="Times New Roman"/>
          <w:color w:val="000000" w:themeColor="text1"/>
          <w:spacing w:val="-1"/>
          <w:sz w:val="24"/>
        </w:rPr>
        <w:t>Deming Public Schools</w:t>
      </w:r>
    </w:p>
    <w:p w14:paraId="29FA3E82" w14:textId="77777777" w:rsidR="00EC6198" w:rsidRPr="00F07F5E" w:rsidRDefault="0086218E">
      <w:pPr>
        <w:spacing w:line="273" w:lineRule="exact"/>
        <w:ind w:left="1440"/>
        <w:textAlignment w:val="baseline"/>
        <w:rPr>
          <w:rFonts w:eastAsia="Times New Roman"/>
          <w:color w:val="000000" w:themeColor="text1"/>
          <w:spacing w:val="-1"/>
          <w:sz w:val="24"/>
        </w:rPr>
      </w:pPr>
      <w:r w:rsidRPr="00F07F5E">
        <w:rPr>
          <w:rFonts w:eastAsia="Times New Roman"/>
          <w:color w:val="000000" w:themeColor="text1"/>
          <w:spacing w:val="-1"/>
          <w:sz w:val="24"/>
        </w:rPr>
        <w:t>1001 South Diamond</w:t>
      </w:r>
    </w:p>
    <w:p w14:paraId="003CD633" w14:textId="77777777" w:rsidR="00EC6198" w:rsidRPr="00F07F5E" w:rsidRDefault="0086218E">
      <w:pPr>
        <w:spacing w:before="2" w:line="277" w:lineRule="exact"/>
        <w:ind w:left="1440"/>
        <w:textAlignment w:val="baseline"/>
        <w:rPr>
          <w:rFonts w:eastAsia="Times New Roman"/>
          <w:color w:val="000000" w:themeColor="text1"/>
          <w:sz w:val="24"/>
        </w:rPr>
      </w:pPr>
      <w:r w:rsidRPr="00F07F5E">
        <w:rPr>
          <w:rFonts w:eastAsia="Times New Roman"/>
          <w:color w:val="000000" w:themeColor="text1"/>
          <w:sz w:val="24"/>
        </w:rPr>
        <w:t>Deming, New Mexico 88030</w:t>
      </w:r>
    </w:p>
    <w:p w14:paraId="38F21541" w14:textId="6FCD202F" w:rsidR="004E356B" w:rsidRDefault="004E356B">
      <w:pPr>
        <w:spacing w:before="2" w:line="277" w:lineRule="exact"/>
        <w:ind w:left="1440"/>
        <w:textAlignment w:val="baseline"/>
        <w:rPr>
          <w:rFonts w:eastAsia="Times New Roman"/>
          <w:color w:val="000000" w:themeColor="text1"/>
          <w:sz w:val="24"/>
        </w:rPr>
      </w:pPr>
      <w:r w:rsidRPr="00F07F5E">
        <w:rPr>
          <w:rFonts w:eastAsia="Times New Roman"/>
          <w:color w:val="000000" w:themeColor="text1"/>
          <w:sz w:val="24"/>
        </w:rPr>
        <w:t xml:space="preserve">Subject line must state: </w:t>
      </w:r>
      <w:r w:rsidR="00CC028B" w:rsidRPr="00F07F5E">
        <w:rPr>
          <w:rFonts w:eastAsia="Times New Roman"/>
          <w:color w:val="000000" w:themeColor="text1"/>
          <w:sz w:val="24"/>
        </w:rPr>
        <w:t>RFP 2</w:t>
      </w:r>
      <w:r w:rsidR="008C7E92" w:rsidRPr="00F07F5E">
        <w:rPr>
          <w:rFonts w:eastAsia="Times New Roman"/>
          <w:color w:val="000000" w:themeColor="text1"/>
          <w:sz w:val="24"/>
        </w:rPr>
        <w:t>4-04</w:t>
      </w:r>
      <w:r w:rsidRPr="00F07F5E">
        <w:rPr>
          <w:rFonts w:eastAsia="Times New Roman"/>
          <w:color w:val="000000" w:themeColor="text1"/>
          <w:sz w:val="24"/>
        </w:rPr>
        <w:t xml:space="preserve"> </w:t>
      </w:r>
      <w:r w:rsidR="008C7E92" w:rsidRPr="00F07F5E">
        <w:rPr>
          <w:rFonts w:eastAsia="Times New Roman"/>
          <w:color w:val="000000" w:themeColor="text1"/>
          <w:sz w:val="24"/>
        </w:rPr>
        <w:t>Memorial</w:t>
      </w:r>
      <w:r w:rsidR="008C7E92">
        <w:rPr>
          <w:rFonts w:eastAsia="Times New Roman"/>
          <w:color w:val="000000" w:themeColor="text1"/>
          <w:sz w:val="24"/>
        </w:rPr>
        <w:t xml:space="preserve"> Elementary</w:t>
      </w:r>
      <w:r w:rsidR="005E1F68">
        <w:rPr>
          <w:rFonts w:eastAsia="Times New Roman"/>
          <w:color w:val="000000" w:themeColor="text1"/>
          <w:sz w:val="24"/>
        </w:rPr>
        <w:t xml:space="preserve"> Network Refresh</w:t>
      </w:r>
    </w:p>
    <w:p w14:paraId="0788757D" w14:textId="77777777" w:rsidR="004F77AD" w:rsidRDefault="004F77AD">
      <w:pPr>
        <w:spacing w:before="2" w:line="277" w:lineRule="exact"/>
        <w:ind w:left="1440"/>
        <w:textAlignment w:val="baseline"/>
        <w:rPr>
          <w:rFonts w:eastAsia="Times New Roman"/>
          <w:color w:val="000000" w:themeColor="text1"/>
          <w:sz w:val="24"/>
        </w:rPr>
      </w:pPr>
    </w:p>
    <w:p w14:paraId="7653A687" w14:textId="77777777" w:rsidR="004F77AD" w:rsidRDefault="004F77AD" w:rsidP="004F77AD">
      <w:pPr>
        <w:spacing w:before="2" w:line="277" w:lineRule="exact"/>
        <w:ind w:left="1440"/>
        <w:textAlignment w:val="baseline"/>
        <w:rPr>
          <w:rFonts w:eastAsia="Times New Roman"/>
          <w:color w:val="000000" w:themeColor="text1"/>
          <w:sz w:val="24"/>
        </w:rPr>
      </w:pPr>
      <w:r>
        <w:rPr>
          <w:rFonts w:eastAsia="Times New Roman"/>
          <w:color w:val="000000" w:themeColor="text1"/>
          <w:sz w:val="24"/>
        </w:rPr>
        <w:t>Or</w:t>
      </w:r>
    </w:p>
    <w:p w14:paraId="02286D14" w14:textId="77777777" w:rsidR="004F77AD" w:rsidRDefault="004F77AD" w:rsidP="004F77AD">
      <w:pPr>
        <w:spacing w:before="2" w:line="277" w:lineRule="exact"/>
        <w:ind w:left="1440"/>
        <w:textAlignment w:val="baseline"/>
        <w:rPr>
          <w:rFonts w:eastAsia="Times New Roman"/>
          <w:color w:val="000000" w:themeColor="text1"/>
          <w:sz w:val="24"/>
        </w:rPr>
      </w:pPr>
    </w:p>
    <w:p w14:paraId="63ED3842" w14:textId="77777777" w:rsidR="004F77AD" w:rsidRPr="00DF6F5C" w:rsidRDefault="004F77AD" w:rsidP="004F77AD">
      <w:pPr>
        <w:tabs>
          <w:tab w:val="left" w:pos="720"/>
          <w:tab w:val="left" w:pos="1440"/>
          <w:tab w:val="left" w:pos="2160"/>
          <w:tab w:val="left" w:pos="2880"/>
          <w:tab w:val="left" w:pos="3600"/>
        </w:tabs>
        <w:ind w:left="3600" w:hanging="3600"/>
        <w:rPr>
          <w:rFonts w:eastAsia="Times New Roman"/>
          <w:color w:val="000000" w:themeColor="text1"/>
          <w:sz w:val="26"/>
          <w:szCs w:val="26"/>
        </w:rPr>
      </w:pPr>
      <w:r w:rsidRPr="00DF6F5C">
        <w:rPr>
          <w:rFonts w:eastAsia="Times New Roman"/>
          <w:color w:val="000000" w:themeColor="text1"/>
          <w:sz w:val="26"/>
          <w:szCs w:val="26"/>
        </w:rPr>
        <w:tab/>
      </w:r>
      <w:r>
        <w:rPr>
          <w:rFonts w:eastAsia="Times New Roman"/>
          <w:color w:val="000000" w:themeColor="text1"/>
          <w:sz w:val="26"/>
          <w:szCs w:val="26"/>
        </w:rPr>
        <w:t xml:space="preserve">           </w:t>
      </w:r>
      <w:r w:rsidRPr="00DF6F5C">
        <w:rPr>
          <w:rFonts w:eastAsia="Times New Roman"/>
          <w:color w:val="000000" w:themeColor="text1"/>
          <w:sz w:val="26"/>
          <w:szCs w:val="26"/>
        </w:rPr>
        <w:t>Electronic Submission:</w:t>
      </w:r>
    </w:p>
    <w:p w14:paraId="1E942B53" w14:textId="77777777" w:rsidR="004F77AD" w:rsidRPr="00DF6F5C" w:rsidRDefault="004F77AD" w:rsidP="004F77AD">
      <w:pPr>
        <w:tabs>
          <w:tab w:val="left" w:pos="720"/>
          <w:tab w:val="left" w:pos="1440"/>
          <w:tab w:val="left" w:pos="2160"/>
          <w:tab w:val="left" w:pos="2880"/>
          <w:tab w:val="left" w:pos="3600"/>
        </w:tabs>
        <w:ind w:left="3600" w:hanging="3600"/>
        <w:rPr>
          <w:rFonts w:eastAsia="Times New Roman"/>
          <w:color w:val="000000" w:themeColor="text1"/>
          <w:sz w:val="26"/>
          <w:szCs w:val="26"/>
        </w:rPr>
      </w:pPr>
      <w:r w:rsidRPr="00DF6F5C">
        <w:rPr>
          <w:rFonts w:eastAsia="Times New Roman"/>
          <w:color w:val="000000" w:themeColor="text1"/>
          <w:sz w:val="26"/>
          <w:szCs w:val="26"/>
        </w:rPr>
        <w:tab/>
      </w:r>
      <w:r w:rsidRPr="00DF6F5C">
        <w:rPr>
          <w:rFonts w:eastAsia="Times New Roman"/>
          <w:color w:val="000000" w:themeColor="text1"/>
          <w:sz w:val="26"/>
          <w:szCs w:val="26"/>
        </w:rPr>
        <w:tab/>
      </w:r>
      <w:proofErr w:type="spellStart"/>
      <w:r w:rsidRPr="00DF6F5C">
        <w:rPr>
          <w:rFonts w:eastAsia="Times New Roman"/>
          <w:color w:val="000000" w:themeColor="text1"/>
          <w:sz w:val="26"/>
          <w:szCs w:val="26"/>
        </w:rPr>
        <w:t>Bidnet</w:t>
      </w:r>
      <w:proofErr w:type="spellEnd"/>
      <w:r w:rsidRPr="00DF6F5C">
        <w:rPr>
          <w:rFonts w:eastAsia="Times New Roman"/>
          <w:color w:val="000000" w:themeColor="text1"/>
          <w:sz w:val="26"/>
          <w:szCs w:val="26"/>
        </w:rPr>
        <w:t xml:space="preserve"> Direct</w:t>
      </w:r>
    </w:p>
    <w:p w14:paraId="354ED67C" w14:textId="77777777" w:rsidR="004F77AD" w:rsidRPr="00DF6F5C" w:rsidRDefault="004F77AD" w:rsidP="004F77AD">
      <w:pPr>
        <w:tabs>
          <w:tab w:val="left" w:pos="720"/>
          <w:tab w:val="left" w:pos="1440"/>
          <w:tab w:val="left" w:pos="2160"/>
          <w:tab w:val="left" w:pos="2880"/>
          <w:tab w:val="left" w:pos="3600"/>
        </w:tabs>
        <w:ind w:left="3600" w:hanging="3600"/>
        <w:rPr>
          <w:rFonts w:eastAsia="Times New Roman"/>
          <w:color w:val="000000" w:themeColor="text1"/>
          <w:sz w:val="26"/>
          <w:szCs w:val="26"/>
        </w:rPr>
      </w:pPr>
      <w:r w:rsidRPr="00DF6F5C">
        <w:rPr>
          <w:rFonts w:eastAsia="Times New Roman"/>
          <w:color w:val="000000" w:themeColor="text1"/>
          <w:sz w:val="26"/>
          <w:szCs w:val="26"/>
        </w:rPr>
        <w:tab/>
      </w:r>
      <w:r w:rsidRPr="00DF6F5C">
        <w:rPr>
          <w:rFonts w:eastAsia="Times New Roman"/>
          <w:color w:val="000000" w:themeColor="text1"/>
          <w:sz w:val="26"/>
          <w:szCs w:val="26"/>
        </w:rPr>
        <w:tab/>
      </w:r>
      <w:hyperlink r:id="rId7" w:history="1">
        <w:r w:rsidRPr="00DF6F5C">
          <w:rPr>
            <w:rFonts w:eastAsia="Times New Roman"/>
            <w:color w:val="000000" w:themeColor="text1"/>
            <w:sz w:val="26"/>
            <w:szCs w:val="26"/>
          </w:rPr>
          <w:t>https://www.bidnetdirect.com/new-mexico/demingpublicschools</w:t>
        </w:r>
      </w:hyperlink>
    </w:p>
    <w:p w14:paraId="6A475030" w14:textId="77777777" w:rsidR="002D4EA3" w:rsidRPr="00C92B3E" w:rsidRDefault="002D4EA3">
      <w:pPr>
        <w:spacing w:before="2" w:line="277" w:lineRule="exact"/>
        <w:ind w:left="1440"/>
        <w:textAlignment w:val="baseline"/>
        <w:rPr>
          <w:rFonts w:eastAsia="Times New Roman"/>
          <w:color w:val="000000" w:themeColor="text1"/>
          <w:sz w:val="24"/>
        </w:rPr>
      </w:pPr>
    </w:p>
    <w:p w14:paraId="3A263755" w14:textId="4894EE9F" w:rsidR="00EC6198" w:rsidRPr="002E4695" w:rsidRDefault="002E4695" w:rsidP="002E4695">
      <w:pPr>
        <w:pStyle w:val="ListParagraph"/>
        <w:numPr>
          <w:ilvl w:val="0"/>
          <w:numId w:val="11"/>
        </w:numPr>
        <w:tabs>
          <w:tab w:val="left" w:pos="720"/>
          <w:tab w:val="left" w:pos="1440"/>
        </w:tabs>
        <w:spacing w:before="268" w:after="1076" w:line="277" w:lineRule="exact"/>
        <w:jc w:val="both"/>
        <w:textAlignment w:val="baseline"/>
        <w:rPr>
          <w:rFonts w:eastAsia="Times New Roman"/>
          <w:color w:val="000000" w:themeColor="text1"/>
          <w:sz w:val="24"/>
        </w:rPr>
      </w:pPr>
      <w:r>
        <w:rPr>
          <w:rFonts w:eastAsia="Times New Roman"/>
          <w:color w:val="000000" w:themeColor="text1"/>
          <w:sz w:val="24"/>
        </w:rPr>
        <w:lastRenderedPageBreak/>
        <w:t xml:space="preserve"> </w:t>
      </w:r>
      <w:r w:rsidR="0086218E" w:rsidRPr="002E4695">
        <w:rPr>
          <w:rFonts w:eastAsia="Times New Roman"/>
          <w:color w:val="000000" w:themeColor="text1"/>
          <w:sz w:val="24"/>
        </w:rPr>
        <w:t>All Sealed proposals are</w:t>
      </w:r>
      <w:r w:rsidR="004E356B" w:rsidRPr="002E4695">
        <w:rPr>
          <w:rFonts w:eastAsia="Times New Roman"/>
          <w:color w:val="000000" w:themeColor="text1"/>
          <w:sz w:val="24"/>
        </w:rPr>
        <w:t xml:space="preserve"> due no later than </w:t>
      </w:r>
      <w:r w:rsidR="004F77AD" w:rsidRPr="002E4695">
        <w:rPr>
          <w:rFonts w:eastAsia="Times New Roman"/>
          <w:b/>
          <w:bCs/>
          <w:color w:val="000000" w:themeColor="text1"/>
          <w:sz w:val="24"/>
        </w:rPr>
        <w:t>March 4</w:t>
      </w:r>
      <w:r w:rsidR="00634C90" w:rsidRPr="002E4695">
        <w:rPr>
          <w:rFonts w:eastAsia="Times New Roman"/>
          <w:b/>
          <w:bCs/>
          <w:color w:val="000000" w:themeColor="text1"/>
          <w:sz w:val="24"/>
        </w:rPr>
        <w:t xml:space="preserve">, </w:t>
      </w:r>
      <w:proofErr w:type="gramStart"/>
      <w:r w:rsidR="00634C90" w:rsidRPr="002E4695">
        <w:rPr>
          <w:rFonts w:eastAsia="Times New Roman"/>
          <w:b/>
          <w:bCs/>
          <w:color w:val="000000" w:themeColor="text1"/>
          <w:sz w:val="24"/>
        </w:rPr>
        <w:t>202</w:t>
      </w:r>
      <w:r w:rsidR="00962388" w:rsidRPr="002E4695">
        <w:rPr>
          <w:rFonts w:eastAsia="Times New Roman"/>
          <w:b/>
          <w:bCs/>
          <w:color w:val="000000" w:themeColor="text1"/>
          <w:sz w:val="24"/>
        </w:rPr>
        <w:t>4</w:t>
      </w:r>
      <w:proofErr w:type="gramEnd"/>
      <w:r w:rsidR="0086218E" w:rsidRPr="002E4695">
        <w:rPr>
          <w:rFonts w:eastAsia="Times New Roman"/>
          <w:b/>
          <w:bCs/>
          <w:color w:val="000000" w:themeColor="text1"/>
          <w:sz w:val="24"/>
        </w:rPr>
        <w:t xml:space="preserve"> by 3:00 pm MST</w:t>
      </w:r>
      <w:r w:rsidR="0086218E" w:rsidRPr="002E4695">
        <w:rPr>
          <w:rFonts w:eastAsia="Times New Roman"/>
          <w:color w:val="000000" w:themeColor="text1"/>
          <w:sz w:val="24"/>
        </w:rPr>
        <w:t xml:space="preserve"> to the District Office at 1001 S. Diamond. Either mailed or hand delivered. Faxed or emailed submissions will be deemed unresponsive.</w:t>
      </w:r>
    </w:p>
    <w:p w14:paraId="67257C23" w14:textId="77777777" w:rsidR="00EC6198" w:rsidRPr="00C92B3E" w:rsidRDefault="00EC6198">
      <w:pPr>
        <w:spacing w:before="268" w:after="1076" w:line="277" w:lineRule="exact"/>
        <w:rPr>
          <w:color w:val="000000" w:themeColor="text1"/>
        </w:rPr>
        <w:sectPr w:rsidR="00EC6198" w:rsidRPr="00C92B3E">
          <w:pgSz w:w="12240" w:h="15840"/>
          <w:pgMar w:top="720" w:right="692" w:bottom="584" w:left="708" w:header="720" w:footer="720" w:gutter="0"/>
          <w:cols w:space="720"/>
        </w:sectPr>
      </w:pPr>
    </w:p>
    <w:p w14:paraId="241836C3" w14:textId="77777777" w:rsidR="00EC6198" w:rsidRPr="00C92B3E" w:rsidRDefault="00EC6198">
      <w:pPr>
        <w:rPr>
          <w:color w:val="000000" w:themeColor="text1"/>
        </w:rPr>
        <w:sectPr w:rsidR="00EC6198" w:rsidRPr="00C92B3E">
          <w:type w:val="continuous"/>
          <w:pgSz w:w="12240" w:h="15840"/>
          <w:pgMar w:top="720" w:right="662" w:bottom="584" w:left="11338" w:header="720" w:footer="720" w:gutter="0"/>
          <w:cols w:space="720"/>
        </w:sectPr>
      </w:pPr>
    </w:p>
    <w:p w14:paraId="4FF9ADD5" w14:textId="77777777" w:rsidR="00634C90" w:rsidRDefault="00634C90" w:rsidP="00634C90">
      <w:pPr>
        <w:jc w:val="center"/>
        <w:rPr>
          <w:color w:val="000000" w:themeColor="text1"/>
        </w:rPr>
      </w:pPr>
    </w:p>
    <w:p w14:paraId="388E99CC" w14:textId="77777777" w:rsidR="00634C90" w:rsidRDefault="00634C90" w:rsidP="00634C90">
      <w:pPr>
        <w:tabs>
          <w:tab w:val="left" w:pos="2220"/>
        </w:tabs>
        <w:jc w:val="center"/>
      </w:pPr>
    </w:p>
    <w:p w14:paraId="51AF03A5" w14:textId="77777777" w:rsidR="00EC6198" w:rsidRPr="00C92B3E" w:rsidRDefault="0086218E" w:rsidP="00634C90">
      <w:pPr>
        <w:tabs>
          <w:tab w:val="left" w:pos="2220"/>
        </w:tabs>
        <w:jc w:val="center"/>
        <w:rPr>
          <w:rFonts w:ascii="Calibri Light" w:eastAsia="Calibri Light" w:hAnsi="Calibri Light"/>
          <w:color w:val="000000" w:themeColor="text1"/>
          <w:sz w:val="32"/>
        </w:rPr>
      </w:pPr>
      <w:r w:rsidRPr="00C92B3E">
        <w:rPr>
          <w:rFonts w:ascii="Calibri Light" w:eastAsia="Calibri Light" w:hAnsi="Calibri Light"/>
          <w:color w:val="000000" w:themeColor="text1"/>
          <w:sz w:val="32"/>
        </w:rPr>
        <w:t xml:space="preserve">ATTACHMENT B (Mandatory) </w:t>
      </w:r>
      <w:r w:rsidRPr="00C92B3E">
        <w:rPr>
          <w:rFonts w:ascii="Calibri Light" w:eastAsia="Calibri Light" w:hAnsi="Calibri Light"/>
          <w:color w:val="000000" w:themeColor="text1"/>
          <w:sz w:val="32"/>
        </w:rPr>
        <w:br/>
        <w:t>CAMPAIGN CONTRIBUTION DISCLOSURE FORM</w:t>
      </w:r>
    </w:p>
    <w:p w14:paraId="422BB74B" w14:textId="77777777" w:rsidR="00EC6198" w:rsidRPr="00C92B3E" w:rsidRDefault="0086218E">
      <w:pPr>
        <w:spacing w:before="301" w:line="276" w:lineRule="exact"/>
        <w:ind w:right="288"/>
        <w:textAlignment w:val="baseline"/>
        <w:rPr>
          <w:rFonts w:eastAsia="Times New Roman"/>
          <w:color w:val="000000" w:themeColor="text1"/>
          <w:sz w:val="24"/>
        </w:rPr>
      </w:pPr>
      <w:r w:rsidRPr="00C92B3E">
        <w:rPr>
          <w:rFonts w:eastAsia="Times New Roman"/>
          <w:color w:val="000000" w:themeColor="text1"/>
          <w:sz w:val="24"/>
        </w:rPr>
        <w:t xml:space="preserve">Pursuant to the Procurement Code, Sections 13-1-28, </w:t>
      </w:r>
      <w:r w:rsidRPr="00C92B3E">
        <w:rPr>
          <w:rFonts w:eastAsia="Times New Roman"/>
          <w:color w:val="000000" w:themeColor="text1"/>
          <w:sz w:val="24"/>
          <w:u w:val="single"/>
        </w:rPr>
        <w:t>et seq</w:t>
      </w:r>
      <w:r w:rsidRPr="00C92B3E">
        <w:rPr>
          <w:rFonts w:eastAsia="Times New Roman"/>
          <w:color w:val="000000" w:themeColor="text1"/>
          <w:sz w:val="24"/>
        </w:rPr>
        <w:t xml:space="preserve">., NMSA 1978 and NMSA 1978, § 13-1-191.1 (2006), </w:t>
      </w:r>
      <w:r w:rsidRPr="00C92B3E">
        <w:rPr>
          <w:rFonts w:eastAsia="Times New Roman"/>
          <w:color w:val="000000" w:themeColor="text1"/>
          <w:sz w:val="24"/>
          <w:u w:val="single"/>
        </w:rPr>
        <w:t xml:space="preserve">as amended by Laws of 2007, Chapter 234, </w:t>
      </w:r>
      <w:r w:rsidRPr="00C92B3E">
        <w:rPr>
          <w:rFonts w:eastAsia="Times New Roman"/>
          <w:color w:val="000000" w:themeColor="text1"/>
          <w:sz w:val="24"/>
        </w:rPr>
        <w:t xml:space="preserve"> any prospective contractor seeking to enter into a contract with any state agency or local public body </w:t>
      </w:r>
      <w:r w:rsidRPr="00C92B3E">
        <w:rPr>
          <w:rFonts w:eastAsia="Times New Roman"/>
          <w:b/>
          <w:color w:val="000000" w:themeColor="text1"/>
          <w:sz w:val="24"/>
        </w:rPr>
        <w:t xml:space="preserve">for professional services, a design and build project delivery system, or the design and installation of measures the primary purpose of which is to conserve natural resources </w:t>
      </w:r>
      <w:r w:rsidRPr="00C92B3E">
        <w:rPr>
          <w:rFonts w:eastAsia="Times New Roman"/>
          <w:color w:val="000000" w:themeColor="text1"/>
          <w:sz w:val="24"/>
        </w:rPr>
        <w:t>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14:paraId="222396BC" w14:textId="77777777" w:rsidR="00EC6198" w:rsidRPr="00C92B3E" w:rsidRDefault="0086218E">
      <w:pPr>
        <w:spacing w:before="276" w:line="276" w:lineRule="exact"/>
        <w:ind w:right="144"/>
        <w:textAlignment w:val="baseline"/>
        <w:rPr>
          <w:rFonts w:eastAsia="Times New Roman"/>
          <w:color w:val="000000" w:themeColor="text1"/>
          <w:sz w:val="24"/>
        </w:rPr>
      </w:pPr>
      <w:r w:rsidRPr="00C92B3E">
        <w:rPr>
          <w:rFonts w:eastAsia="Times New Roman"/>
          <w:color w:val="000000" w:themeColor="text1"/>
          <w:sz w:val="24"/>
        </w:rPr>
        <w:t>Furthermore, the state agency or local public body may cancel a solicitation or proposed award for a proposed contract pursuant to Section 13-1-181 NMSA 1978 or a contract that is executed may be ratified or terminated pursuant to Section 13-1-182 NMSA 1978 of the Procurement Code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w:t>
      </w:r>
    </w:p>
    <w:p w14:paraId="4A5A5FA5" w14:textId="77777777" w:rsidR="00EC6198" w:rsidRPr="00C92B3E" w:rsidRDefault="0086218E">
      <w:pPr>
        <w:spacing w:before="276" w:line="276" w:lineRule="exact"/>
        <w:ind w:right="576"/>
        <w:textAlignment w:val="baseline"/>
        <w:rPr>
          <w:rFonts w:eastAsia="Times New Roman"/>
          <w:color w:val="000000" w:themeColor="text1"/>
          <w:sz w:val="24"/>
        </w:rPr>
      </w:pPr>
      <w:r w:rsidRPr="00C92B3E">
        <w:rPr>
          <w:rFonts w:eastAsia="Times New Roman"/>
          <w:color w:val="000000" w:themeColor="text1"/>
          <w:sz w:val="24"/>
        </w:rPr>
        <w:t>The state agency or local public body that procures the services or items of tangible personal property shall indicate on the form the name or names of every applicable public official, if any, for which disclosure is required by a prospective contractor.</w:t>
      </w:r>
    </w:p>
    <w:p w14:paraId="0814235F" w14:textId="77777777" w:rsidR="00EC6198" w:rsidRPr="00C92B3E" w:rsidRDefault="0086218E">
      <w:pPr>
        <w:spacing w:before="276" w:line="276" w:lineRule="exact"/>
        <w:ind w:right="504"/>
        <w:textAlignment w:val="baseline"/>
        <w:rPr>
          <w:rFonts w:eastAsia="Times New Roman"/>
          <w:color w:val="000000" w:themeColor="text1"/>
          <w:sz w:val="24"/>
        </w:rPr>
      </w:pPr>
      <w:r w:rsidRPr="00C92B3E">
        <w:rPr>
          <w:rFonts w:eastAsia="Times New Roman"/>
          <w:color w:val="000000" w:themeColor="text1"/>
          <w:sz w:val="24"/>
        </w:rPr>
        <w:t>THIS FORM MUST BE INCLUDED IN THE REQUEST FOR PROPOSALS AND MUST BE FILED BY ANY PROSPECTIVE CONTRACTOR WHETHER OR NOT THEY, THEIR FAMILY MEMBER, OR THEIR REPRESENTATIVE HAS MADE ANY CONTRIBUTIONS SUBJECT TO DISCLOSURE.</w:t>
      </w:r>
    </w:p>
    <w:p w14:paraId="079DB29B" w14:textId="77777777" w:rsidR="00EC6198" w:rsidRPr="00C92B3E" w:rsidRDefault="0086218E">
      <w:pPr>
        <w:spacing w:before="276" w:line="276" w:lineRule="exact"/>
        <w:textAlignment w:val="baseline"/>
        <w:rPr>
          <w:rFonts w:eastAsia="Times New Roman"/>
          <w:color w:val="000000" w:themeColor="text1"/>
          <w:sz w:val="24"/>
        </w:rPr>
      </w:pPr>
      <w:r w:rsidRPr="00C92B3E">
        <w:rPr>
          <w:rFonts w:eastAsia="Times New Roman"/>
          <w:color w:val="000000" w:themeColor="text1"/>
          <w:sz w:val="24"/>
        </w:rPr>
        <w:t>The following definitions apply:</w:t>
      </w:r>
    </w:p>
    <w:p w14:paraId="47D99589" w14:textId="77777777" w:rsidR="00EC6198" w:rsidRPr="00C92B3E" w:rsidRDefault="0086218E">
      <w:pPr>
        <w:spacing w:before="278" w:line="276" w:lineRule="exact"/>
        <w:ind w:left="720" w:right="2232" w:hanging="720"/>
        <w:textAlignment w:val="baseline"/>
        <w:rPr>
          <w:rFonts w:eastAsia="Times New Roman"/>
          <w:color w:val="000000" w:themeColor="text1"/>
          <w:sz w:val="24"/>
        </w:rPr>
      </w:pPr>
      <w:r w:rsidRPr="00C92B3E">
        <w:rPr>
          <w:rFonts w:eastAsia="Times New Roman"/>
          <w:color w:val="000000" w:themeColor="text1"/>
          <w:sz w:val="24"/>
        </w:rPr>
        <w:t>“</w:t>
      </w:r>
      <w:r w:rsidRPr="00C92B3E">
        <w:rPr>
          <w:rFonts w:eastAsia="Times New Roman"/>
          <w:b/>
          <w:color w:val="000000" w:themeColor="text1"/>
          <w:sz w:val="24"/>
        </w:rPr>
        <w:t>Applicable public official</w:t>
      </w:r>
      <w:r w:rsidRPr="00C92B3E">
        <w:rPr>
          <w:rFonts w:eastAsia="Times New Roman"/>
          <w:color w:val="000000" w:themeColor="text1"/>
          <w:sz w:val="24"/>
        </w:rPr>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014A8F93" w14:textId="77777777" w:rsidR="00EC6198" w:rsidRPr="00C92B3E" w:rsidRDefault="0086218E">
      <w:pPr>
        <w:spacing w:before="276" w:line="276" w:lineRule="exact"/>
        <w:ind w:left="720" w:right="144" w:hanging="720"/>
        <w:textAlignment w:val="baseline"/>
        <w:rPr>
          <w:rFonts w:eastAsia="Times New Roman"/>
          <w:color w:val="000000" w:themeColor="text1"/>
          <w:sz w:val="24"/>
        </w:rPr>
      </w:pPr>
      <w:r w:rsidRPr="00C92B3E">
        <w:rPr>
          <w:rFonts w:eastAsia="Times New Roman"/>
          <w:color w:val="000000" w:themeColor="text1"/>
          <w:sz w:val="24"/>
        </w:rPr>
        <w:t>“</w:t>
      </w:r>
      <w:r w:rsidRPr="00C92B3E">
        <w:rPr>
          <w:rFonts w:eastAsia="Times New Roman"/>
          <w:b/>
          <w:color w:val="000000" w:themeColor="text1"/>
          <w:sz w:val="24"/>
        </w:rPr>
        <w:t>Campaign Contribution</w:t>
      </w:r>
      <w:r w:rsidRPr="00C92B3E">
        <w:rPr>
          <w:rFonts w:eastAsia="Times New Roman"/>
          <w:color w:val="000000" w:themeColor="text1"/>
          <w:sz w:val="24"/>
        </w:rPr>
        <w:t xml:space="preserve">” means a gift, subscription, loan, advance or deposit of money or other thing of value, including the estimated value of an in-kind contribution, that is made to or received by an applicable public </w:t>
      </w:r>
      <w:proofErr w:type="gramStart"/>
      <w:r w:rsidRPr="00C92B3E">
        <w:rPr>
          <w:rFonts w:eastAsia="Times New Roman"/>
          <w:color w:val="000000" w:themeColor="text1"/>
          <w:sz w:val="24"/>
        </w:rPr>
        <w:t>official</w:t>
      </w:r>
      <w:proofErr w:type="gramEnd"/>
      <w:r w:rsidRPr="00C92B3E">
        <w:rPr>
          <w:rFonts w:eastAsia="Times New Roman"/>
          <w:color w:val="000000" w:themeColor="text1"/>
          <w:sz w:val="24"/>
        </w:rPr>
        <w:t xml:space="preserve">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w:t>
      </w:r>
      <w:proofErr w:type="gramStart"/>
      <w:r w:rsidRPr="00C92B3E">
        <w:rPr>
          <w:rFonts w:eastAsia="Times New Roman"/>
          <w:color w:val="000000" w:themeColor="text1"/>
          <w:sz w:val="24"/>
        </w:rPr>
        <w:t>all of</w:t>
      </w:r>
      <w:proofErr w:type="gramEnd"/>
      <w:r w:rsidRPr="00C92B3E">
        <w:rPr>
          <w:rFonts w:eastAsia="Times New Roman"/>
          <w:color w:val="000000" w:themeColor="text1"/>
          <w:sz w:val="24"/>
        </w:rPr>
        <w:t xml:space="preserve"> their time on behalf of a candidate or political</w:t>
      </w:r>
    </w:p>
    <w:p w14:paraId="2472B5F9" w14:textId="77777777" w:rsidR="00EC6198" w:rsidRPr="00C92B3E" w:rsidRDefault="00EC6198">
      <w:pPr>
        <w:rPr>
          <w:color w:val="000000" w:themeColor="text1"/>
        </w:rPr>
        <w:sectPr w:rsidR="00EC6198" w:rsidRPr="00C92B3E">
          <w:pgSz w:w="12240" w:h="15840"/>
          <w:pgMar w:top="980" w:right="645" w:bottom="584" w:left="715" w:header="720" w:footer="720" w:gutter="0"/>
          <w:cols w:space="720"/>
        </w:sectPr>
      </w:pPr>
    </w:p>
    <w:p w14:paraId="5FBBD471" w14:textId="77777777" w:rsidR="00EC6198" w:rsidRPr="00C92B3E" w:rsidRDefault="0086218E">
      <w:pPr>
        <w:spacing w:line="278" w:lineRule="exact"/>
        <w:ind w:left="720" w:right="360"/>
        <w:jc w:val="both"/>
        <w:textAlignment w:val="baseline"/>
        <w:rPr>
          <w:rFonts w:eastAsia="Times New Roman"/>
          <w:color w:val="000000" w:themeColor="text1"/>
          <w:sz w:val="24"/>
        </w:rPr>
      </w:pPr>
      <w:r w:rsidRPr="00C92B3E">
        <w:rPr>
          <w:rFonts w:eastAsia="Times New Roman"/>
          <w:color w:val="000000" w:themeColor="text1"/>
          <w:sz w:val="24"/>
        </w:rPr>
        <w:lastRenderedPageBreak/>
        <w:t>committee, nor does it include the administrative or solicitation expenses of a political committee that are paid by an organization that sponsors the committee.</w:t>
      </w:r>
    </w:p>
    <w:p w14:paraId="43D1E73A" w14:textId="77777777" w:rsidR="00EC6198" w:rsidRPr="00C92B3E" w:rsidRDefault="0086218E">
      <w:pPr>
        <w:spacing w:before="279" w:line="274" w:lineRule="exact"/>
        <w:textAlignment w:val="baseline"/>
        <w:rPr>
          <w:rFonts w:eastAsia="Times New Roman"/>
          <w:color w:val="000000" w:themeColor="text1"/>
          <w:sz w:val="24"/>
        </w:rPr>
      </w:pPr>
      <w:r w:rsidRPr="00C92B3E">
        <w:rPr>
          <w:rFonts w:eastAsia="Times New Roman"/>
          <w:color w:val="000000" w:themeColor="text1"/>
          <w:sz w:val="24"/>
        </w:rPr>
        <w:t>“</w:t>
      </w:r>
      <w:r w:rsidRPr="00C92B3E">
        <w:rPr>
          <w:rFonts w:eastAsia="Times New Roman"/>
          <w:b/>
          <w:color w:val="000000" w:themeColor="text1"/>
          <w:sz w:val="24"/>
        </w:rPr>
        <w:t>Family member</w:t>
      </w:r>
      <w:r w:rsidRPr="00C92B3E">
        <w:rPr>
          <w:rFonts w:eastAsia="Times New Roman"/>
          <w:color w:val="000000" w:themeColor="text1"/>
          <w:sz w:val="24"/>
        </w:rPr>
        <w:t>” means spouse, father, mother, child, father-in-law, mother-in-law,</w:t>
      </w:r>
    </w:p>
    <w:p w14:paraId="66A07B14" w14:textId="77777777" w:rsidR="00EC6198" w:rsidRPr="00C92B3E" w:rsidRDefault="0086218E">
      <w:pPr>
        <w:spacing w:line="273" w:lineRule="exact"/>
        <w:ind w:left="720"/>
        <w:textAlignment w:val="baseline"/>
        <w:rPr>
          <w:rFonts w:eastAsia="Times New Roman"/>
          <w:color w:val="000000" w:themeColor="text1"/>
          <w:sz w:val="24"/>
        </w:rPr>
      </w:pPr>
      <w:r w:rsidRPr="00C92B3E">
        <w:rPr>
          <w:rFonts w:eastAsia="Times New Roman"/>
          <w:color w:val="000000" w:themeColor="text1"/>
          <w:sz w:val="24"/>
        </w:rPr>
        <w:t xml:space="preserve">daughter-in-law or son-in-law of (a) a prospective </w:t>
      </w:r>
      <w:proofErr w:type="gramStart"/>
      <w:r w:rsidRPr="00C92B3E">
        <w:rPr>
          <w:rFonts w:eastAsia="Times New Roman"/>
          <w:color w:val="000000" w:themeColor="text1"/>
          <w:sz w:val="24"/>
        </w:rPr>
        <w:t>contractor, if</w:t>
      </w:r>
      <w:proofErr w:type="gramEnd"/>
      <w:r w:rsidRPr="00C92B3E">
        <w:rPr>
          <w:rFonts w:eastAsia="Times New Roman"/>
          <w:color w:val="000000" w:themeColor="text1"/>
          <w:sz w:val="24"/>
        </w:rPr>
        <w:t xml:space="preserve"> the prospective contractor is a natural</w:t>
      </w:r>
    </w:p>
    <w:p w14:paraId="359E9465" w14:textId="77777777" w:rsidR="00EC6198" w:rsidRPr="00C92B3E" w:rsidRDefault="0086218E">
      <w:pPr>
        <w:spacing w:before="5" w:line="273" w:lineRule="exact"/>
        <w:ind w:left="720"/>
        <w:textAlignment w:val="baseline"/>
        <w:rPr>
          <w:rFonts w:eastAsia="Times New Roman"/>
          <w:color w:val="000000" w:themeColor="text1"/>
          <w:sz w:val="24"/>
        </w:rPr>
      </w:pPr>
      <w:r w:rsidRPr="00C92B3E">
        <w:rPr>
          <w:rFonts w:eastAsia="Times New Roman"/>
          <w:color w:val="000000" w:themeColor="text1"/>
          <w:sz w:val="24"/>
        </w:rPr>
        <w:t>person; or (b) an owner of a prospective contractor.</w:t>
      </w:r>
    </w:p>
    <w:p w14:paraId="1FAFB046" w14:textId="77777777" w:rsidR="00EC6198" w:rsidRPr="00C92B3E" w:rsidRDefault="0086218E">
      <w:pPr>
        <w:spacing w:before="279" w:line="274" w:lineRule="exact"/>
        <w:textAlignment w:val="baseline"/>
        <w:rPr>
          <w:rFonts w:eastAsia="Times New Roman"/>
          <w:color w:val="000000" w:themeColor="text1"/>
          <w:sz w:val="24"/>
        </w:rPr>
      </w:pPr>
      <w:r w:rsidRPr="00C92B3E">
        <w:rPr>
          <w:rFonts w:eastAsia="Times New Roman"/>
          <w:color w:val="000000" w:themeColor="text1"/>
          <w:sz w:val="24"/>
        </w:rPr>
        <w:t>“</w:t>
      </w:r>
      <w:r w:rsidRPr="00C92B3E">
        <w:rPr>
          <w:rFonts w:eastAsia="Times New Roman"/>
          <w:b/>
          <w:color w:val="000000" w:themeColor="text1"/>
          <w:sz w:val="24"/>
        </w:rPr>
        <w:t>Pendency of the procurement proces</w:t>
      </w:r>
      <w:r w:rsidRPr="00C92B3E">
        <w:rPr>
          <w:rFonts w:eastAsia="Times New Roman"/>
          <w:color w:val="000000" w:themeColor="text1"/>
          <w:sz w:val="24"/>
        </w:rPr>
        <w:t>s” means the time period commencing with the</w:t>
      </w:r>
    </w:p>
    <w:p w14:paraId="320A2F25" w14:textId="77777777" w:rsidR="00EC6198" w:rsidRPr="00C92B3E" w:rsidRDefault="0086218E">
      <w:pPr>
        <w:spacing w:line="273" w:lineRule="exact"/>
        <w:ind w:left="720"/>
        <w:textAlignment w:val="baseline"/>
        <w:rPr>
          <w:rFonts w:eastAsia="Times New Roman"/>
          <w:color w:val="000000" w:themeColor="text1"/>
          <w:spacing w:val="-1"/>
          <w:sz w:val="24"/>
        </w:rPr>
      </w:pPr>
      <w:r w:rsidRPr="00C92B3E">
        <w:rPr>
          <w:rFonts w:eastAsia="Times New Roman"/>
          <w:color w:val="000000" w:themeColor="text1"/>
          <w:spacing w:val="-1"/>
          <w:sz w:val="24"/>
        </w:rPr>
        <w:t>public notice of the request for proposals and ending with the award of the contract or the cancellation of</w:t>
      </w:r>
    </w:p>
    <w:p w14:paraId="4BBF5D61" w14:textId="77777777" w:rsidR="00EC6198" w:rsidRPr="00C92B3E" w:rsidRDefault="0086218E">
      <w:pPr>
        <w:spacing w:before="5" w:line="273" w:lineRule="exact"/>
        <w:ind w:left="720"/>
        <w:textAlignment w:val="baseline"/>
        <w:rPr>
          <w:rFonts w:eastAsia="Times New Roman"/>
          <w:color w:val="000000" w:themeColor="text1"/>
          <w:sz w:val="24"/>
        </w:rPr>
      </w:pPr>
      <w:r w:rsidRPr="00C92B3E">
        <w:rPr>
          <w:rFonts w:eastAsia="Times New Roman"/>
          <w:color w:val="000000" w:themeColor="text1"/>
          <w:sz w:val="24"/>
        </w:rPr>
        <w:t>the request for proposals.</w:t>
      </w:r>
    </w:p>
    <w:p w14:paraId="076E4243" w14:textId="77777777" w:rsidR="00EC6198" w:rsidRPr="00C92B3E" w:rsidRDefault="0086218E">
      <w:pPr>
        <w:spacing w:before="279" w:line="274" w:lineRule="exact"/>
        <w:textAlignment w:val="baseline"/>
        <w:rPr>
          <w:rFonts w:eastAsia="Times New Roman"/>
          <w:color w:val="000000" w:themeColor="text1"/>
          <w:sz w:val="24"/>
        </w:rPr>
      </w:pPr>
      <w:r w:rsidRPr="00C92B3E">
        <w:rPr>
          <w:rFonts w:eastAsia="Times New Roman"/>
          <w:color w:val="000000" w:themeColor="text1"/>
          <w:sz w:val="24"/>
        </w:rPr>
        <w:t>“</w:t>
      </w:r>
      <w:r w:rsidRPr="00C92B3E">
        <w:rPr>
          <w:rFonts w:eastAsia="Times New Roman"/>
          <w:b/>
          <w:color w:val="000000" w:themeColor="text1"/>
          <w:sz w:val="24"/>
        </w:rPr>
        <w:t>Prospective contractor</w:t>
      </w:r>
      <w:r w:rsidRPr="00C92B3E">
        <w:rPr>
          <w:rFonts w:eastAsia="Times New Roman"/>
          <w:color w:val="000000" w:themeColor="text1"/>
          <w:sz w:val="24"/>
        </w:rPr>
        <w:t>” means a person or business that is subject to the competitive</w:t>
      </w:r>
    </w:p>
    <w:p w14:paraId="2BF0A6A9" w14:textId="77777777" w:rsidR="00EC6198" w:rsidRPr="00C92B3E" w:rsidRDefault="0086218E">
      <w:pPr>
        <w:spacing w:line="273" w:lineRule="exact"/>
        <w:ind w:left="720"/>
        <w:textAlignment w:val="baseline"/>
        <w:rPr>
          <w:rFonts w:eastAsia="Times New Roman"/>
          <w:color w:val="000000" w:themeColor="text1"/>
          <w:sz w:val="24"/>
        </w:rPr>
      </w:pPr>
      <w:r w:rsidRPr="00C92B3E">
        <w:rPr>
          <w:rFonts w:eastAsia="Times New Roman"/>
          <w:color w:val="000000" w:themeColor="text1"/>
          <w:sz w:val="24"/>
        </w:rPr>
        <w:t>sealed proposal process set forth in the Procurement Code or is not required to submit a competitive</w:t>
      </w:r>
    </w:p>
    <w:p w14:paraId="4A365C37" w14:textId="77777777" w:rsidR="00EC6198" w:rsidRPr="00C92B3E" w:rsidRDefault="0086218E">
      <w:pPr>
        <w:spacing w:before="5" w:line="273" w:lineRule="exact"/>
        <w:ind w:left="720"/>
        <w:textAlignment w:val="baseline"/>
        <w:rPr>
          <w:rFonts w:eastAsia="Times New Roman"/>
          <w:color w:val="000000" w:themeColor="text1"/>
          <w:sz w:val="24"/>
        </w:rPr>
      </w:pPr>
      <w:r w:rsidRPr="00C92B3E">
        <w:rPr>
          <w:rFonts w:eastAsia="Times New Roman"/>
          <w:color w:val="000000" w:themeColor="text1"/>
          <w:sz w:val="24"/>
        </w:rPr>
        <w:t>sealed proposal because that person or business qualifies for a sole source or a small purchase contract.</w:t>
      </w:r>
    </w:p>
    <w:p w14:paraId="227C7403" w14:textId="77777777" w:rsidR="00EC6198" w:rsidRPr="00C92B3E" w:rsidRDefault="0086218E">
      <w:pPr>
        <w:spacing w:before="279" w:line="274" w:lineRule="exact"/>
        <w:textAlignment w:val="baseline"/>
        <w:rPr>
          <w:rFonts w:eastAsia="Times New Roman"/>
          <w:color w:val="000000" w:themeColor="text1"/>
          <w:sz w:val="24"/>
        </w:rPr>
      </w:pPr>
      <w:r w:rsidRPr="00C92B3E">
        <w:rPr>
          <w:rFonts w:eastAsia="Times New Roman"/>
          <w:color w:val="000000" w:themeColor="text1"/>
          <w:sz w:val="24"/>
        </w:rPr>
        <w:t>“</w:t>
      </w:r>
      <w:r w:rsidRPr="00C92B3E">
        <w:rPr>
          <w:rFonts w:eastAsia="Times New Roman"/>
          <w:b/>
          <w:color w:val="000000" w:themeColor="text1"/>
          <w:sz w:val="24"/>
        </w:rPr>
        <w:t>Representative of a prospective contractor</w:t>
      </w:r>
      <w:r w:rsidRPr="00C92B3E">
        <w:rPr>
          <w:rFonts w:eastAsia="Times New Roman"/>
          <w:color w:val="000000" w:themeColor="text1"/>
          <w:sz w:val="24"/>
        </w:rPr>
        <w:t>” means an officer or director of a</w:t>
      </w:r>
    </w:p>
    <w:p w14:paraId="1B7B5C40" w14:textId="77777777" w:rsidR="00EC6198" w:rsidRPr="00C92B3E" w:rsidRDefault="0086218E">
      <w:pPr>
        <w:spacing w:line="275" w:lineRule="exact"/>
        <w:ind w:left="720" w:right="2232"/>
        <w:textAlignment w:val="baseline"/>
        <w:rPr>
          <w:rFonts w:eastAsia="Times New Roman"/>
          <w:color w:val="000000" w:themeColor="text1"/>
          <w:sz w:val="24"/>
        </w:rPr>
      </w:pPr>
      <w:r w:rsidRPr="00C92B3E">
        <w:rPr>
          <w:rFonts w:eastAsia="Times New Roman"/>
          <w:color w:val="000000" w:themeColor="text1"/>
          <w:sz w:val="24"/>
        </w:rPr>
        <w:t>corporation, a member or manager of a limited liability corporation, a partner of a partnership or a trustee of a trust of the prospective contractor.</w:t>
      </w:r>
    </w:p>
    <w:p w14:paraId="668ECFD3" w14:textId="77777777" w:rsidR="00EC6198" w:rsidRPr="00C92B3E" w:rsidRDefault="0086218E">
      <w:pPr>
        <w:tabs>
          <w:tab w:val="left" w:leader="underscore" w:pos="7488"/>
        </w:tabs>
        <w:spacing w:before="278" w:line="274" w:lineRule="exact"/>
        <w:textAlignment w:val="baseline"/>
        <w:rPr>
          <w:rFonts w:eastAsia="Times New Roman"/>
          <w:color w:val="000000" w:themeColor="text1"/>
          <w:sz w:val="24"/>
        </w:rPr>
      </w:pPr>
      <w:r w:rsidRPr="00C92B3E">
        <w:rPr>
          <w:rFonts w:eastAsia="Times New Roman"/>
          <w:color w:val="000000" w:themeColor="text1"/>
          <w:sz w:val="24"/>
        </w:rPr>
        <w:t>Name(s) of Applicable Public Official(s) if any:</w:t>
      </w:r>
      <w:r w:rsidRPr="00C92B3E">
        <w:rPr>
          <w:rFonts w:eastAsia="Times New Roman"/>
          <w:color w:val="000000" w:themeColor="text1"/>
          <w:sz w:val="24"/>
        </w:rPr>
        <w:tab/>
        <w:t xml:space="preserve"> </w:t>
      </w:r>
      <w:r w:rsidRPr="00C92B3E">
        <w:rPr>
          <w:rFonts w:eastAsia="Times New Roman"/>
          <w:color w:val="000000" w:themeColor="text1"/>
          <w:sz w:val="24"/>
        </w:rPr>
        <w:br/>
        <w:t>(Completed by State Agency or Local Public Body)</w:t>
      </w:r>
    </w:p>
    <w:p w14:paraId="0FC7C3EC" w14:textId="77777777" w:rsidR="00EC6198" w:rsidRPr="00C92B3E" w:rsidRDefault="0086218E">
      <w:pPr>
        <w:spacing w:line="552" w:lineRule="exact"/>
        <w:ind w:right="3168"/>
        <w:jc w:val="both"/>
        <w:textAlignment w:val="baseline"/>
        <w:rPr>
          <w:rFonts w:eastAsia="Times New Roman"/>
          <w:color w:val="000000" w:themeColor="text1"/>
          <w:sz w:val="24"/>
        </w:rPr>
      </w:pPr>
      <w:r w:rsidRPr="00C92B3E">
        <w:rPr>
          <w:rFonts w:eastAsia="Times New Roman"/>
          <w:color w:val="000000" w:themeColor="text1"/>
          <w:sz w:val="24"/>
        </w:rPr>
        <w:t>DISCLOSURE OF CONTRIBUTIONS BY PROSPECTIVE CONTRACTOR: Contribution Made By:</w:t>
      </w:r>
    </w:p>
    <w:p w14:paraId="7DB3E848" w14:textId="77777777" w:rsidR="00EC6198" w:rsidRPr="00C92B3E" w:rsidRDefault="002128D4">
      <w:pPr>
        <w:tabs>
          <w:tab w:val="left" w:leader="underscore" w:pos="7704"/>
        </w:tabs>
        <w:spacing w:after="547" w:line="552" w:lineRule="exact"/>
        <w:textAlignment w:val="baseline"/>
        <w:rPr>
          <w:rFonts w:eastAsia="Times New Roman"/>
          <w:color w:val="000000" w:themeColor="text1"/>
          <w:sz w:val="24"/>
        </w:rPr>
      </w:pPr>
      <w:r>
        <w:rPr>
          <w:noProof/>
          <w:color w:val="000000" w:themeColor="text1"/>
        </w:rPr>
        <mc:AlternateContent>
          <mc:Choice Requires="wps">
            <w:drawing>
              <wp:anchor distT="0" distB="0" distL="114300" distR="114300" simplePos="0" relativeHeight="251654144" behindDoc="0" locked="0" layoutInCell="1" allowOverlap="1" wp14:anchorId="58D648BF" wp14:editId="2FB19F0E">
                <wp:simplePos x="0" y="0"/>
                <wp:positionH relativeFrom="page">
                  <wp:posOffset>2740025</wp:posOffset>
                </wp:positionH>
                <wp:positionV relativeFrom="page">
                  <wp:posOffset>5706110</wp:posOffset>
                </wp:positionV>
                <wp:extent cx="3207385"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73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921DB" id="Line 1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75pt,449.3pt" to="468.3pt,4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" strokeweight=".7pt">
                <w10:wrap anchorx="page" anchory="page"/>
              </v:line>
            </w:pict>
          </mc:Fallback>
        </mc:AlternateContent>
      </w:r>
      <w:r w:rsidR="0086218E" w:rsidRPr="00C92B3E">
        <w:rPr>
          <w:rFonts w:eastAsia="Times New Roman"/>
          <w:color w:val="000000" w:themeColor="text1"/>
          <w:sz w:val="24"/>
        </w:rPr>
        <w:t xml:space="preserve">Relation to Prospective Contractor: </w:t>
      </w:r>
      <w:r w:rsidR="0086218E" w:rsidRPr="00C92B3E">
        <w:rPr>
          <w:rFonts w:eastAsia="Times New Roman"/>
          <w:color w:val="000000" w:themeColor="text1"/>
          <w:sz w:val="24"/>
        </w:rPr>
        <w:tab/>
        <w:t xml:space="preserve"> </w:t>
      </w:r>
      <w:r w:rsidR="0086218E" w:rsidRPr="00C92B3E">
        <w:rPr>
          <w:rFonts w:eastAsia="Times New Roman"/>
          <w:color w:val="000000" w:themeColor="text1"/>
          <w:sz w:val="24"/>
        </w:rPr>
        <w:br/>
        <w:t>Date Contribution(s) Made:</w:t>
      </w:r>
    </w:p>
    <w:p w14:paraId="79E31128" w14:textId="77777777" w:rsidR="00EC6198" w:rsidRPr="00C92B3E" w:rsidRDefault="00EC6198">
      <w:pPr>
        <w:spacing w:after="547" w:line="552" w:lineRule="exact"/>
        <w:rPr>
          <w:color w:val="000000" w:themeColor="text1"/>
        </w:rPr>
        <w:sectPr w:rsidR="00EC6198" w:rsidRPr="00C92B3E">
          <w:pgSz w:w="12240" w:h="15840"/>
          <w:pgMar w:top="720" w:right="668" w:bottom="584" w:left="692" w:header="720" w:footer="720" w:gutter="0"/>
          <w:cols w:space="720"/>
        </w:sectPr>
      </w:pPr>
    </w:p>
    <w:p w14:paraId="1716273E" w14:textId="77777777" w:rsidR="00EC6198" w:rsidRPr="00C92B3E" w:rsidRDefault="002128D4">
      <w:pPr>
        <w:spacing w:after="821" w:line="689" w:lineRule="exact"/>
        <w:ind w:right="72"/>
        <w:textAlignment w:val="baseline"/>
        <w:rPr>
          <w:rFonts w:eastAsia="Times New Roman"/>
          <w:color w:val="000000" w:themeColor="text1"/>
          <w:sz w:val="24"/>
        </w:rPr>
      </w:pPr>
      <w:r>
        <w:rPr>
          <w:noProof/>
          <w:color w:val="000000" w:themeColor="text1"/>
        </w:rPr>
        <mc:AlternateContent>
          <mc:Choice Requires="wps">
            <w:drawing>
              <wp:anchor distT="0" distB="0" distL="114300" distR="114300" simplePos="0" relativeHeight="251655168" behindDoc="0" locked="0" layoutInCell="1" allowOverlap="1" wp14:anchorId="4C2FA37E" wp14:editId="5A9FF695">
                <wp:simplePos x="0" y="0"/>
                <wp:positionH relativeFrom="page">
                  <wp:posOffset>439420</wp:posOffset>
                </wp:positionH>
                <wp:positionV relativeFrom="page">
                  <wp:posOffset>8159750</wp:posOffset>
                </wp:positionV>
                <wp:extent cx="2085340" cy="0"/>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7FDE" id="Line 1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pt,642.5pt" to="198.8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" strokeweight=".7pt">
                <w10:wrap anchorx="page" anchory="page"/>
              </v:line>
            </w:pict>
          </mc:Fallback>
        </mc:AlternateContent>
      </w:r>
      <w:r>
        <w:rPr>
          <w:noProof/>
          <w:color w:val="000000" w:themeColor="text1"/>
        </w:rPr>
        <mc:AlternateContent>
          <mc:Choice Requires="wps">
            <w:drawing>
              <wp:anchor distT="0" distB="0" distL="114300" distR="114300" simplePos="0" relativeHeight="251656192" behindDoc="0" locked="0" layoutInCell="1" allowOverlap="1" wp14:anchorId="45C39BDA" wp14:editId="7C3EDF58">
                <wp:simplePos x="0" y="0"/>
                <wp:positionH relativeFrom="page">
                  <wp:posOffset>2740025</wp:posOffset>
                </wp:positionH>
                <wp:positionV relativeFrom="page">
                  <wp:posOffset>7281545</wp:posOffset>
                </wp:positionV>
                <wp:extent cx="320738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73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3AFF" id="Line 1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75pt,573.35pt" to="468.3pt,5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" strokeweight=".7pt">
                <w10:wrap anchorx="page" anchory="page"/>
              </v:line>
            </w:pict>
          </mc:Fallback>
        </mc:AlternateContent>
      </w:r>
      <w:r>
        <w:rPr>
          <w:noProof/>
          <w:color w:val="000000" w:themeColor="text1"/>
        </w:rPr>
        <mc:AlternateContent>
          <mc:Choice Requires="wps">
            <w:drawing>
              <wp:anchor distT="0" distB="0" distL="114300" distR="114300" simplePos="0" relativeHeight="251657216" behindDoc="0" locked="0" layoutInCell="1" allowOverlap="1" wp14:anchorId="130B3B6B" wp14:editId="30F32282">
                <wp:simplePos x="0" y="0"/>
                <wp:positionH relativeFrom="page">
                  <wp:posOffset>2740025</wp:posOffset>
                </wp:positionH>
                <wp:positionV relativeFrom="page">
                  <wp:posOffset>6757670</wp:posOffset>
                </wp:positionV>
                <wp:extent cx="3207385"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73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938CE" id="Line 1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75pt,532.1pt" to="468.3pt,5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" strokeweight=".7pt">
                <w10:wrap anchorx="page" anchory="page"/>
              </v:line>
            </w:pict>
          </mc:Fallback>
        </mc:AlternateContent>
      </w:r>
      <w:r>
        <w:rPr>
          <w:noProof/>
          <w:color w:val="000000" w:themeColor="text1"/>
        </w:rPr>
        <mc:AlternateContent>
          <mc:Choice Requires="wps">
            <w:drawing>
              <wp:anchor distT="0" distB="0" distL="114300" distR="114300" simplePos="0" relativeHeight="251658240" behindDoc="0" locked="0" layoutInCell="1" allowOverlap="1" wp14:anchorId="7A7F9643" wp14:editId="0BB47BA8">
                <wp:simplePos x="0" y="0"/>
                <wp:positionH relativeFrom="page">
                  <wp:posOffset>2740025</wp:posOffset>
                </wp:positionH>
                <wp:positionV relativeFrom="page">
                  <wp:posOffset>6229985</wp:posOffset>
                </wp:positionV>
                <wp:extent cx="3207385"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73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B7700" id="Line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75pt,490.55pt" to="468.3pt,4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" strokeweight=".7pt">
                <w10:wrap anchorx="page" anchory="page"/>
              </v:line>
            </w:pict>
          </mc:Fallback>
        </mc:AlternateContent>
      </w:r>
      <w:r>
        <w:rPr>
          <w:noProof/>
          <w:color w:val="000000" w:themeColor="text1"/>
        </w:rPr>
        <mc:AlternateContent>
          <mc:Choice Requires="wps">
            <w:drawing>
              <wp:anchor distT="0" distB="0" distL="114300" distR="114300" simplePos="0" relativeHeight="251659264" behindDoc="0" locked="0" layoutInCell="1" allowOverlap="1" wp14:anchorId="25F8A47D" wp14:editId="4ECB1BB0">
                <wp:simplePos x="0" y="0"/>
                <wp:positionH relativeFrom="page">
                  <wp:posOffset>2740025</wp:posOffset>
                </wp:positionH>
                <wp:positionV relativeFrom="page">
                  <wp:posOffset>8159750</wp:posOffset>
                </wp:positionV>
                <wp:extent cx="1759585"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1D052"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75pt,642.5pt" to="354.3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" strokeweight=".7pt">
                <w10:wrap anchorx="page" anchory="page"/>
              </v:line>
            </w:pict>
          </mc:Fallback>
        </mc:AlternateContent>
      </w:r>
      <w:r w:rsidR="0086218E" w:rsidRPr="00C92B3E">
        <w:rPr>
          <w:rFonts w:eastAsia="Times New Roman"/>
          <w:color w:val="000000" w:themeColor="text1"/>
          <w:sz w:val="24"/>
        </w:rPr>
        <w:t>Amount(s) of Contribution(s) Nature of Contribution(s) Purpose of Contribution(s) (Attach extra pages if necessary)</w:t>
      </w:r>
    </w:p>
    <w:p w14:paraId="47EC24CE" w14:textId="77777777" w:rsidR="00EC6198" w:rsidRPr="00C92B3E" w:rsidRDefault="00EC6198">
      <w:pPr>
        <w:spacing w:after="821" w:line="689" w:lineRule="exact"/>
        <w:rPr>
          <w:color w:val="000000" w:themeColor="text1"/>
        </w:rPr>
        <w:sectPr w:rsidR="00EC6198" w:rsidRPr="00C92B3E">
          <w:type w:val="continuous"/>
          <w:pgSz w:w="12240" w:h="15840"/>
          <w:pgMar w:top="720" w:right="8265" w:bottom="584" w:left="692" w:header="720" w:footer="720" w:gutter="0"/>
          <w:cols w:space="720"/>
        </w:sectPr>
      </w:pPr>
    </w:p>
    <w:p w14:paraId="494CBDEA" w14:textId="77777777" w:rsidR="00EC6198" w:rsidRPr="00C92B3E" w:rsidRDefault="0086218E">
      <w:pPr>
        <w:tabs>
          <w:tab w:val="right" w:pos="4104"/>
        </w:tabs>
        <w:spacing w:before="3" w:after="523" w:line="273" w:lineRule="exact"/>
        <w:textAlignment w:val="baseline"/>
        <w:rPr>
          <w:rFonts w:eastAsia="Times New Roman"/>
          <w:color w:val="000000" w:themeColor="text1"/>
          <w:sz w:val="24"/>
        </w:rPr>
      </w:pPr>
      <w:r w:rsidRPr="00C92B3E">
        <w:rPr>
          <w:rFonts w:eastAsia="Times New Roman"/>
          <w:color w:val="000000" w:themeColor="text1"/>
          <w:sz w:val="24"/>
        </w:rPr>
        <w:t>Signature</w:t>
      </w:r>
      <w:r w:rsidRPr="00C92B3E">
        <w:rPr>
          <w:rFonts w:eastAsia="Times New Roman"/>
          <w:color w:val="000000" w:themeColor="text1"/>
          <w:sz w:val="24"/>
        </w:rPr>
        <w:tab/>
        <w:t>Date</w:t>
      </w:r>
    </w:p>
    <w:p w14:paraId="201E9400" w14:textId="77777777" w:rsidR="00EC6198" w:rsidRPr="00C92B3E" w:rsidRDefault="002128D4">
      <w:pPr>
        <w:spacing w:before="32" w:line="273" w:lineRule="exact"/>
        <w:textAlignment w:val="baseline"/>
        <w:rPr>
          <w:rFonts w:eastAsia="Times New Roman"/>
          <w:color w:val="000000" w:themeColor="text1"/>
          <w:sz w:val="24"/>
        </w:rPr>
      </w:pPr>
      <w:r>
        <w:rPr>
          <w:noProof/>
          <w:color w:val="000000" w:themeColor="text1"/>
        </w:rPr>
        <mc:AlternateContent>
          <mc:Choice Requires="wps">
            <w:drawing>
              <wp:anchor distT="0" distB="0" distL="0" distR="0" simplePos="0" relativeHeight="251652096" behindDoc="1" locked="0" layoutInCell="1" allowOverlap="1" wp14:anchorId="60F20554" wp14:editId="3FC351EA">
                <wp:simplePos x="0" y="0"/>
                <wp:positionH relativeFrom="page">
                  <wp:posOffset>7190740</wp:posOffset>
                </wp:positionH>
                <wp:positionV relativeFrom="page">
                  <wp:posOffset>9251950</wp:posOffset>
                </wp:positionV>
                <wp:extent cx="169545" cy="175260"/>
                <wp:effectExtent l="0" t="0" r="0" b="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8D7E" w14:textId="77777777" w:rsidR="00EC6198" w:rsidRDefault="00EC6198">
                            <w:pPr>
                              <w:spacing w:before="3" w:line="259"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20554" id="_x0000_t202" coordsize="21600,21600" o:spt="202" path="m,l,21600r21600,l21600,xe">
                <v:stroke joinstyle="miter"/>
                <v:path gradientshapeok="t" o:connecttype="rect"/>
              </v:shapetype>
              <v:shape id="Text Box 10" o:spid="_x0000_s1026" type="#_x0000_t202" style="position:absolute;margin-left:566.2pt;margin-top:728.5pt;width:13.35pt;height:13.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" filled="f" stroked="f">
                <v:textbox inset="0,0,0,0">
                  <w:txbxContent>
                    <w:p w14:paraId="42EA8D7E" w14:textId="77777777" w:rsidR="00EC6198" w:rsidRDefault="00EC6198">
                      <w:pPr>
                        <w:spacing w:before="3" w:line="259" w:lineRule="exact"/>
                        <w:textAlignment w:val="baseline"/>
                        <w:rPr>
                          <w:rFonts w:eastAsia="Times New Roman"/>
                          <w:color w:val="000000"/>
                          <w:sz w:val="24"/>
                        </w:rPr>
                      </w:pPr>
                    </w:p>
                  </w:txbxContent>
                </v:textbox>
                <w10:wrap type="square" anchorx="page" anchory="page"/>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432A5526" wp14:editId="4A117629">
                <wp:simplePos x="0" y="0"/>
                <wp:positionH relativeFrom="page">
                  <wp:posOffset>439420</wp:posOffset>
                </wp:positionH>
                <wp:positionV relativeFrom="page">
                  <wp:posOffset>8683625</wp:posOffset>
                </wp:positionV>
                <wp:extent cx="207899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A2A7" id="Line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pt,683.75pt" to="198.3pt,6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" strokeweight=".7pt">
                <w10:wrap anchorx="page" anchory="page"/>
              </v:line>
            </w:pict>
          </mc:Fallback>
        </mc:AlternateContent>
      </w:r>
      <w:r w:rsidR="0086218E" w:rsidRPr="00C92B3E">
        <w:rPr>
          <w:rFonts w:eastAsia="Times New Roman"/>
          <w:color w:val="000000" w:themeColor="text1"/>
          <w:sz w:val="24"/>
        </w:rPr>
        <w:t>Title (position)</w:t>
      </w:r>
    </w:p>
    <w:p w14:paraId="50207D3F" w14:textId="77777777" w:rsidR="00EC6198" w:rsidRPr="00C92B3E" w:rsidRDefault="00EC6198">
      <w:pPr>
        <w:rPr>
          <w:color w:val="000000" w:themeColor="text1"/>
        </w:rPr>
        <w:sectPr w:rsidR="00EC6198" w:rsidRPr="00C92B3E">
          <w:type w:val="continuous"/>
          <w:pgSz w:w="12240" w:h="15840"/>
          <w:pgMar w:top="720" w:right="7465" w:bottom="584" w:left="692" w:header="720" w:footer="720" w:gutter="0"/>
          <w:cols w:space="720"/>
        </w:sectPr>
      </w:pPr>
    </w:p>
    <w:p w14:paraId="0971AB0A" w14:textId="77777777" w:rsidR="00EC6198" w:rsidRPr="00C92B3E" w:rsidRDefault="0086218E">
      <w:pPr>
        <w:spacing w:before="44" w:line="286" w:lineRule="exact"/>
        <w:jc w:val="center"/>
        <w:textAlignment w:val="baseline"/>
        <w:rPr>
          <w:rFonts w:eastAsia="Times New Roman"/>
          <w:b/>
          <w:color w:val="000000" w:themeColor="text1"/>
          <w:spacing w:val="-5"/>
          <w:sz w:val="24"/>
        </w:rPr>
      </w:pPr>
      <w:r w:rsidRPr="00C92B3E">
        <w:rPr>
          <w:rFonts w:eastAsia="Times New Roman"/>
          <w:b/>
          <w:color w:val="000000" w:themeColor="text1"/>
          <w:spacing w:val="-5"/>
          <w:sz w:val="24"/>
        </w:rPr>
        <w:lastRenderedPageBreak/>
        <w:t>--OR</w:t>
      </w:r>
      <w:r w:rsidRPr="00C92B3E">
        <w:rPr>
          <w:rFonts w:eastAsia="Times New Roman"/>
          <w:b/>
          <w:color w:val="000000" w:themeColor="text1"/>
          <w:spacing w:val="-5"/>
          <w:sz w:val="27"/>
        </w:rPr>
        <w:t>—</w:t>
      </w:r>
    </w:p>
    <w:p w14:paraId="68BB473E" w14:textId="77777777" w:rsidR="00EC6198" w:rsidRPr="00C92B3E" w:rsidRDefault="0086218E">
      <w:pPr>
        <w:spacing w:before="273" w:after="791" w:line="273" w:lineRule="exact"/>
        <w:ind w:left="144" w:right="144"/>
        <w:jc w:val="both"/>
        <w:textAlignment w:val="baseline"/>
        <w:rPr>
          <w:rFonts w:eastAsia="Times New Roman"/>
          <w:b/>
          <w:color w:val="000000" w:themeColor="text1"/>
          <w:spacing w:val="-1"/>
          <w:sz w:val="24"/>
        </w:rPr>
      </w:pPr>
      <w:r w:rsidRPr="00C92B3E">
        <w:rPr>
          <w:rFonts w:eastAsia="Times New Roman"/>
          <w:b/>
          <w:color w:val="000000" w:themeColor="text1"/>
          <w:spacing w:val="-1"/>
          <w:sz w:val="24"/>
        </w:rPr>
        <w:t xml:space="preserve">NO CONTRIBUTIONS IN THE AGGREGATE TOTAL OVER TWO HUNDRED FIFTY DOLLARS ($250) WERE MADE </w:t>
      </w:r>
      <w:r w:rsidRPr="00C92B3E">
        <w:rPr>
          <w:rFonts w:eastAsia="Times New Roman"/>
          <w:color w:val="000000" w:themeColor="text1"/>
          <w:spacing w:val="-1"/>
          <w:sz w:val="24"/>
        </w:rPr>
        <w:t>to an applicable public official by me, a family member or representative.</w:t>
      </w:r>
    </w:p>
    <w:p w14:paraId="73A90098" w14:textId="77777777" w:rsidR="00EC6198" w:rsidRPr="00C92B3E" w:rsidRDefault="002128D4">
      <w:pPr>
        <w:tabs>
          <w:tab w:val="left" w:pos="5904"/>
        </w:tabs>
        <w:spacing w:before="32" w:after="524" w:line="273" w:lineRule="exact"/>
        <w:ind w:left="144"/>
        <w:textAlignment w:val="baseline"/>
        <w:rPr>
          <w:rFonts w:eastAsia="Times New Roman"/>
          <w:color w:val="000000" w:themeColor="text1"/>
          <w:spacing w:val="-1"/>
          <w:sz w:val="24"/>
        </w:rPr>
      </w:pPr>
      <w:r>
        <w:rPr>
          <w:noProof/>
          <w:color w:val="000000" w:themeColor="text1"/>
        </w:rPr>
        <mc:AlternateContent>
          <mc:Choice Requires="wps">
            <w:drawing>
              <wp:anchor distT="0" distB="0" distL="114300" distR="114300" simplePos="0" relativeHeight="251661312" behindDoc="0" locked="0" layoutInCell="1" allowOverlap="1" wp14:anchorId="1AEED731" wp14:editId="57C2338A">
                <wp:simplePos x="0" y="0"/>
                <wp:positionH relativeFrom="page">
                  <wp:posOffset>454025</wp:posOffset>
                </wp:positionH>
                <wp:positionV relativeFrom="page">
                  <wp:posOffset>1673225</wp:posOffset>
                </wp:positionV>
                <wp:extent cx="2292985"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9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06F8F" id="Line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131.75pt" to="216.3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" strokeweight=".7pt">
                <w10:wrap anchorx="page" anchory="page"/>
              </v:line>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50400C93" wp14:editId="442F3C44">
                <wp:simplePos x="0" y="0"/>
                <wp:positionH relativeFrom="page">
                  <wp:posOffset>3654425</wp:posOffset>
                </wp:positionH>
                <wp:positionV relativeFrom="page">
                  <wp:posOffset>1673225</wp:posOffset>
                </wp:positionV>
                <wp:extent cx="175958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6DD50" id="Line 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75pt,131.75pt" to="426.3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" strokeweight=".7pt">
                <w10:wrap anchorx="page" anchory="page"/>
              </v:line>
            </w:pict>
          </mc:Fallback>
        </mc:AlternateContent>
      </w:r>
      <w:r w:rsidR="0086218E" w:rsidRPr="00C92B3E">
        <w:rPr>
          <w:rFonts w:eastAsia="Times New Roman"/>
          <w:color w:val="000000" w:themeColor="text1"/>
          <w:spacing w:val="-1"/>
          <w:sz w:val="24"/>
        </w:rPr>
        <w:t>Signature</w:t>
      </w:r>
      <w:r w:rsidR="0086218E" w:rsidRPr="00C92B3E">
        <w:rPr>
          <w:rFonts w:eastAsia="Times New Roman"/>
          <w:color w:val="000000" w:themeColor="text1"/>
          <w:spacing w:val="-1"/>
          <w:sz w:val="24"/>
        </w:rPr>
        <w:tab/>
        <w:t>Date</w:t>
      </w:r>
    </w:p>
    <w:p w14:paraId="3588B6B7" w14:textId="77777777" w:rsidR="00EC6198" w:rsidRPr="00C92B3E" w:rsidRDefault="002128D4" w:rsidP="004E356B">
      <w:pPr>
        <w:spacing w:before="27" w:line="273" w:lineRule="exact"/>
        <w:ind w:left="144"/>
        <w:textAlignment w:val="baseline"/>
        <w:rPr>
          <w:color w:val="000000" w:themeColor="text1"/>
        </w:rPr>
      </w:pPr>
      <w:r>
        <w:rPr>
          <w:noProof/>
          <w:color w:val="000000" w:themeColor="text1"/>
        </w:rPr>
        <mc:AlternateContent>
          <mc:Choice Requires="wps">
            <w:drawing>
              <wp:anchor distT="0" distB="0" distL="0" distR="0" simplePos="0" relativeHeight="251653120" behindDoc="1" locked="0" layoutInCell="1" allowOverlap="1" wp14:anchorId="6327E6E0" wp14:editId="0CD107FA">
                <wp:simplePos x="0" y="0"/>
                <wp:positionH relativeFrom="page">
                  <wp:posOffset>7200265</wp:posOffset>
                </wp:positionH>
                <wp:positionV relativeFrom="page">
                  <wp:posOffset>9251950</wp:posOffset>
                </wp:positionV>
                <wp:extent cx="156210" cy="17526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A9C6" w14:textId="77777777" w:rsidR="00EC6198" w:rsidRDefault="00EC6198">
                            <w:pPr>
                              <w:spacing w:before="3" w:line="259"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7E6E0" id="Text Box 6" o:spid="_x0000_s1027" type="#_x0000_t202" style="position:absolute;left:0;text-align:left;margin-left:566.95pt;margin-top:728.5pt;width:12.3pt;height:13.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" filled="f" stroked="f">
                <v:textbox inset="0,0,0,0">
                  <w:txbxContent>
                    <w:p w14:paraId="118CA9C6" w14:textId="77777777" w:rsidR="00EC6198" w:rsidRDefault="00EC6198">
                      <w:pPr>
                        <w:spacing w:before="3" w:line="259" w:lineRule="exact"/>
                        <w:textAlignment w:val="baseline"/>
                        <w:rPr>
                          <w:rFonts w:eastAsia="Times New Roman"/>
                          <w:color w:val="000000"/>
                          <w:sz w:val="24"/>
                        </w:rPr>
                      </w:pPr>
                    </w:p>
                  </w:txbxContent>
                </v:textbox>
                <w10:wrap type="square" anchorx="page" anchory="page"/>
              </v:shape>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4A2BCB2D" wp14:editId="0D1E5086">
                <wp:simplePos x="0" y="0"/>
                <wp:positionH relativeFrom="page">
                  <wp:posOffset>454025</wp:posOffset>
                </wp:positionH>
                <wp:positionV relativeFrom="page">
                  <wp:posOffset>2200910</wp:posOffset>
                </wp:positionV>
                <wp:extent cx="229298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9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6FD7F"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173.3pt" to="216.3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" strokeweight=".7pt">
                <w10:wrap anchorx="page" anchory="page"/>
              </v:line>
            </w:pict>
          </mc:Fallback>
        </mc:AlternateContent>
      </w:r>
      <w:r w:rsidR="0086218E" w:rsidRPr="00C92B3E">
        <w:rPr>
          <w:rFonts w:eastAsia="Times New Roman"/>
          <w:color w:val="000000" w:themeColor="text1"/>
          <w:sz w:val="24"/>
        </w:rPr>
        <w:t>Title (</w:t>
      </w:r>
      <w:r w:rsidR="0086218E" w:rsidRPr="00C92B3E">
        <w:rPr>
          <w:noProof/>
          <w:color w:val="000000" w:themeColor="text1"/>
        </w:rPr>
        <w:drawing>
          <wp:inline distT="0" distB="0" distL="0" distR="0" wp14:anchorId="5F03C99E" wp14:editId="2F5AA14B">
            <wp:extent cx="7772400" cy="100298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7772400" cy="10029825"/>
                    </a:xfrm>
                    <a:prstGeom prst="rect">
                      <a:avLst/>
                    </a:prstGeom>
                  </pic:spPr>
                </pic:pic>
              </a:graphicData>
            </a:graphic>
          </wp:inline>
        </w:drawing>
      </w:r>
    </w:p>
    <w:sectPr w:rsidR="00EC6198" w:rsidRPr="00C92B3E">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CCF"/>
    <w:multiLevelType w:val="multilevel"/>
    <w:tmpl w:val="898E71F4"/>
    <w:lvl w:ilvl="0">
      <w:start w:val="2"/>
      <w:numFmt w:val="upp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2781F"/>
    <w:multiLevelType w:val="multilevel"/>
    <w:tmpl w:val="1160F8EC"/>
    <w:lvl w:ilvl="0">
      <w:start w:val="1"/>
      <w:numFmt w:val="lowerRoman"/>
      <w:lvlText w:val="%1."/>
      <w:lvlJc w:val="left"/>
      <w:pPr>
        <w:tabs>
          <w:tab w:val="left" w:pos="108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D0E21"/>
    <w:multiLevelType w:val="hybridMultilevel"/>
    <w:tmpl w:val="EB0E3F00"/>
    <w:lvl w:ilvl="0" w:tplc="052E207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B7268BD"/>
    <w:multiLevelType w:val="hybridMultilevel"/>
    <w:tmpl w:val="EF94ACD2"/>
    <w:lvl w:ilvl="0" w:tplc="72BAC1D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0144EC"/>
    <w:multiLevelType w:val="hybridMultilevel"/>
    <w:tmpl w:val="EFCCEFC8"/>
    <w:lvl w:ilvl="0" w:tplc="9BA21E9E">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D71D78"/>
    <w:multiLevelType w:val="hybridMultilevel"/>
    <w:tmpl w:val="D5C691E2"/>
    <w:lvl w:ilvl="0" w:tplc="3926C0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44B7C"/>
    <w:multiLevelType w:val="multilevel"/>
    <w:tmpl w:val="1F847B42"/>
    <w:lvl w:ilvl="0">
      <w:start w:val="2"/>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2B7A65"/>
    <w:multiLevelType w:val="multilevel"/>
    <w:tmpl w:val="A3CC4D00"/>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336615"/>
    <w:multiLevelType w:val="hybridMultilevel"/>
    <w:tmpl w:val="74B0F484"/>
    <w:lvl w:ilvl="0" w:tplc="DE4A45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85684"/>
    <w:multiLevelType w:val="hybridMultilevel"/>
    <w:tmpl w:val="734A6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9A23EF"/>
    <w:multiLevelType w:val="multilevel"/>
    <w:tmpl w:val="9234714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1468278256">
    <w:abstractNumId w:val="7"/>
  </w:num>
  <w:num w:numId="2" w16cid:durableId="1213663117">
    <w:abstractNumId w:val="6"/>
  </w:num>
  <w:num w:numId="3" w16cid:durableId="692222534">
    <w:abstractNumId w:val="1"/>
  </w:num>
  <w:num w:numId="4" w16cid:durableId="1200170307">
    <w:abstractNumId w:val="0"/>
  </w:num>
  <w:num w:numId="5" w16cid:durableId="730271202">
    <w:abstractNumId w:val="10"/>
  </w:num>
  <w:num w:numId="6" w16cid:durableId="1233152945">
    <w:abstractNumId w:val="9"/>
  </w:num>
  <w:num w:numId="7" w16cid:durableId="1453591308">
    <w:abstractNumId w:val="8"/>
  </w:num>
  <w:num w:numId="8" w16cid:durableId="718944601">
    <w:abstractNumId w:val="4"/>
  </w:num>
  <w:num w:numId="9" w16cid:durableId="33122595">
    <w:abstractNumId w:val="3"/>
  </w:num>
  <w:num w:numId="10" w16cid:durableId="1498836999">
    <w:abstractNumId w:val="5"/>
  </w:num>
  <w:num w:numId="11" w16cid:durableId="124059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98"/>
    <w:rsid w:val="000015D8"/>
    <w:rsid w:val="000050EE"/>
    <w:rsid w:val="00021D0E"/>
    <w:rsid w:val="000B2ED4"/>
    <w:rsid w:val="000D6A3B"/>
    <w:rsid w:val="00104C51"/>
    <w:rsid w:val="001208EF"/>
    <w:rsid w:val="00124A32"/>
    <w:rsid w:val="00140969"/>
    <w:rsid w:val="001451F0"/>
    <w:rsid w:val="00160F4B"/>
    <w:rsid w:val="00180034"/>
    <w:rsid w:val="00192007"/>
    <w:rsid w:val="001C0E66"/>
    <w:rsid w:val="002128D4"/>
    <w:rsid w:val="0021564D"/>
    <w:rsid w:val="002307D4"/>
    <w:rsid w:val="002A14EF"/>
    <w:rsid w:val="002A5445"/>
    <w:rsid w:val="002D013F"/>
    <w:rsid w:val="002D4EA3"/>
    <w:rsid w:val="002E4695"/>
    <w:rsid w:val="002F09CD"/>
    <w:rsid w:val="0030672E"/>
    <w:rsid w:val="003102F1"/>
    <w:rsid w:val="0032173E"/>
    <w:rsid w:val="00351D49"/>
    <w:rsid w:val="003A145D"/>
    <w:rsid w:val="003B2366"/>
    <w:rsid w:val="003E79D6"/>
    <w:rsid w:val="00407997"/>
    <w:rsid w:val="004161F6"/>
    <w:rsid w:val="00422283"/>
    <w:rsid w:val="00460640"/>
    <w:rsid w:val="00461784"/>
    <w:rsid w:val="00476260"/>
    <w:rsid w:val="00496765"/>
    <w:rsid w:val="004A5C76"/>
    <w:rsid w:val="004B305C"/>
    <w:rsid w:val="004E356B"/>
    <w:rsid w:val="004F77AD"/>
    <w:rsid w:val="0051153E"/>
    <w:rsid w:val="00515FB9"/>
    <w:rsid w:val="00534CE5"/>
    <w:rsid w:val="00536B72"/>
    <w:rsid w:val="00571A36"/>
    <w:rsid w:val="005875D6"/>
    <w:rsid w:val="005938CC"/>
    <w:rsid w:val="005E1F68"/>
    <w:rsid w:val="00634C90"/>
    <w:rsid w:val="0063570C"/>
    <w:rsid w:val="00667D1B"/>
    <w:rsid w:val="006B3A66"/>
    <w:rsid w:val="00701AA9"/>
    <w:rsid w:val="00726907"/>
    <w:rsid w:val="007339F8"/>
    <w:rsid w:val="007564B2"/>
    <w:rsid w:val="00781909"/>
    <w:rsid w:val="00831B6D"/>
    <w:rsid w:val="0083596B"/>
    <w:rsid w:val="00845B2C"/>
    <w:rsid w:val="00861B91"/>
    <w:rsid w:val="0086218E"/>
    <w:rsid w:val="008730FE"/>
    <w:rsid w:val="00886BD1"/>
    <w:rsid w:val="008A6A8E"/>
    <w:rsid w:val="008B39DA"/>
    <w:rsid w:val="008C2CEE"/>
    <w:rsid w:val="008C7E92"/>
    <w:rsid w:val="00901EBE"/>
    <w:rsid w:val="00933362"/>
    <w:rsid w:val="00962388"/>
    <w:rsid w:val="00964662"/>
    <w:rsid w:val="009A4E82"/>
    <w:rsid w:val="009C7EEB"/>
    <w:rsid w:val="009E1E7C"/>
    <w:rsid w:val="00AB74A5"/>
    <w:rsid w:val="00AC1AE5"/>
    <w:rsid w:val="00AF5BE4"/>
    <w:rsid w:val="00BF3DDF"/>
    <w:rsid w:val="00C12F6B"/>
    <w:rsid w:val="00C352B7"/>
    <w:rsid w:val="00C45C89"/>
    <w:rsid w:val="00C56CD9"/>
    <w:rsid w:val="00C661DC"/>
    <w:rsid w:val="00C92B3E"/>
    <w:rsid w:val="00C97371"/>
    <w:rsid w:val="00CC028B"/>
    <w:rsid w:val="00CC2296"/>
    <w:rsid w:val="00D16BBD"/>
    <w:rsid w:val="00D6122D"/>
    <w:rsid w:val="00DB0A95"/>
    <w:rsid w:val="00E04F3E"/>
    <w:rsid w:val="00E35816"/>
    <w:rsid w:val="00E35DA0"/>
    <w:rsid w:val="00E4082F"/>
    <w:rsid w:val="00E535CA"/>
    <w:rsid w:val="00E65EFB"/>
    <w:rsid w:val="00E673FB"/>
    <w:rsid w:val="00EC6198"/>
    <w:rsid w:val="00ED4529"/>
    <w:rsid w:val="00ED6A63"/>
    <w:rsid w:val="00EE0406"/>
    <w:rsid w:val="00F052F4"/>
    <w:rsid w:val="00F07F5E"/>
    <w:rsid w:val="00F27919"/>
    <w:rsid w:val="00F427AC"/>
    <w:rsid w:val="00F476CC"/>
    <w:rsid w:val="00F57856"/>
    <w:rsid w:val="00F65E98"/>
    <w:rsid w:val="00FE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50F3"/>
  <w15:docId w15:val="{312C645F-61A0-4A57-BE38-C6A75815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051305">
      <w:bodyDiv w:val="1"/>
      <w:marLeft w:val="0"/>
      <w:marRight w:val="0"/>
      <w:marTop w:val="0"/>
      <w:marBottom w:val="0"/>
      <w:divBdr>
        <w:top w:val="none" w:sz="0" w:space="0" w:color="auto"/>
        <w:left w:val="none" w:sz="0" w:space="0" w:color="auto"/>
        <w:bottom w:val="none" w:sz="0" w:space="0" w:color="auto"/>
        <w:right w:val="none" w:sz="0" w:space="0" w:color="auto"/>
      </w:divBdr>
    </w:div>
    <w:div w:id="1606229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bidnetdirect.com/new-mexico/demingpublicschools" TargetMode="Externa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curement@demingp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60859-AE49-45B7-857F-6AB812A0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5762</TotalTime>
  <Pages>7</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Adcock</dc:creator>
  <cp:lastModifiedBy>Amanda Stockman</cp:lastModifiedBy>
  <cp:revision>68</cp:revision>
  <dcterms:created xsi:type="dcterms:W3CDTF">2024-01-25T17:37:00Z</dcterms:created>
  <dcterms:modified xsi:type="dcterms:W3CDTF">2024-01-31T21:22:00Z</dcterms:modified>
</cp:coreProperties>
</file>