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D74" w:rsidRDefault="001F2D74" w:rsidP="001F2D74">
      <w:pPr>
        <w:jc w:val="center"/>
      </w:pPr>
    </w:p>
    <w:p w:rsidR="001F2D74" w:rsidRDefault="001F2D74" w:rsidP="001F2D74">
      <w:pPr>
        <w:tabs>
          <w:tab w:val="left" w:pos="2055"/>
        </w:tabs>
        <w:jc w:val="center"/>
        <w:rPr>
          <w:rFonts w:ascii="Tahoma" w:hAnsi="Tahoma" w:cs="Tahoma"/>
          <w:b/>
          <w:color w:val="800000"/>
        </w:rPr>
      </w:pPr>
    </w:p>
    <w:p w:rsidR="00774D2B" w:rsidRPr="00774D2B" w:rsidRDefault="00774D2B" w:rsidP="00774D2B"/>
    <w:p w:rsidR="00CF1DE8" w:rsidRPr="00A40CC6" w:rsidRDefault="00CF1DE8" w:rsidP="00774D2B">
      <w:pPr>
        <w:pStyle w:val="Heading1"/>
        <w:jc w:val="center"/>
        <w:rPr>
          <w:rFonts w:asciiTheme="minorHAnsi" w:hAnsiTheme="minorHAnsi" w:cstheme="minorHAnsi"/>
          <w:sz w:val="40"/>
          <w:szCs w:val="40"/>
          <w:u w:val="single"/>
        </w:rPr>
      </w:pPr>
      <w:r w:rsidRPr="00A40CC6">
        <w:rPr>
          <w:rFonts w:asciiTheme="minorHAnsi" w:hAnsiTheme="minorHAnsi" w:cstheme="minorHAnsi"/>
          <w:sz w:val="40"/>
          <w:szCs w:val="40"/>
          <w:u w:val="single"/>
        </w:rPr>
        <w:t>VERIFICATION OF RECEIPT OF SOLICITATION</w:t>
      </w:r>
    </w:p>
    <w:p w:rsidR="003A3047" w:rsidRDefault="00054408" w:rsidP="00CF1DE8">
      <w:pPr>
        <w:jc w:val="center"/>
        <w:rPr>
          <w:rFonts w:asciiTheme="minorHAnsi" w:hAnsiTheme="minorHAnsi" w:cstheme="minorHAnsi"/>
          <w:b/>
          <w:sz w:val="32"/>
          <w:szCs w:val="32"/>
        </w:rPr>
      </w:pPr>
      <w:r>
        <w:rPr>
          <w:rFonts w:asciiTheme="minorHAnsi" w:hAnsiTheme="minorHAnsi" w:cstheme="minorHAnsi"/>
          <w:b/>
          <w:sz w:val="32"/>
          <w:szCs w:val="32"/>
        </w:rPr>
        <w:t>Chino Valley USD</w:t>
      </w:r>
    </w:p>
    <w:p w:rsidR="00CF1DE8" w:rsidRPr="00B804D0" w:rsidRDefault="00054408" w:rsidP="00CF1DE8">
      <w:pPr>
        <w:jc w:val="center"/>
        <w:rPr>
          <w:rFonts w:asciiTheme="minorHAnsi" w:hAnsiTheme="minorHAnsi" w:cstheme="minorHAnsi"/>
          <w:b/>
          <w:sz w:val="32"/>
          <w:szCs w:val="32"/>
        </w:rPr>
      </w:pPr>
      <w:r>
        <w:rPr>
          <w:rFonts w:asciiTheme="minorHAnsi" w:hAnsiTheme="minorHAnsi" w:cstheme="minorHAnsi"/>
          <w:b/>
          <w:sz w:val="32"/>
          <w:szCs w:val="32"/>
        </w:rPr>
        <w:t>RFP #2122: CHINO VALLEY USD WAN</w:t>
      </w:r>
    </w:p>
    <w:p w:rsidR="00CF1DE8" w:rsidRPr="00D511DF" w:rsidRDefault="00D511DF" w:rsidP="00DD0635">
      <w:pPr>
        <w:spacing w:after="240"/>
        <w:jc w:val="center"/>
        <w:rPr>
          <w:rFonts w:asciiTheme="minorHAnsi" w:hAnsiTheme="minorHAnsi" w:cstheme="minorHAnsi"/>
          <w:b/>
          <w:sz w:val="32"/>
          <w:szCs w:val="32"/>
        </w:rPr>
      </w:pPr>
      <w:r w:rsidRPr="00B804D0">
        <w:rPr>
          <w:rFonts w:asciiTheme="minorHAnsi" w:hAnsiTheme="minorHAnsi" w:cstheme="minorHAnsi"/>
          <w:b/>
          <w:sz w:val="32"/>
          <w:szCs w:val="32"/>
        </w:rPr>
        <w:t xml:space="preserve">Due: </w:t>
      </w:r>
      <w:r w:rsidR="004F41F9">
        <w:rPr>
          <w:rFonts w:asciiTheme="minorHAnsi" w:hAnsiTheme="minorHAnsi" w:cstheme="minorHAnsi"/>
          <w:b/>
          <w:sz w:val="32"/>
          <w:szCs w:val="32"/>
        </w:rPr>
        <w:t>January 20</w:t>
      </w:r>
      <w:r w:rsidR="00054408">
        <w:rPr>
          <w:rFonts w:asciiTheme="minorHAnsi" w:hAnsiTheme="minorHAnsi" w:cstheme="minorHAnsi"/>
          <w:b/>
          <w:sz w:val="32"/>
          <w:szCs w:val="32"/>
        </w:rPr>
        <w:t xml:space="preserve">, 2021 </w:t>
      </w:r>
      <w:r w:rsidR="00255E72">
        <w:rPr>
          <w:rFonts w:asciiTheme="minorHAnsi" w:hAnsiTheme="minorHAnsi" w:cstheme="minorHAnsi"/>
          <w:b/>
          <w:sz w:val="32"/>
          <w:szCs w:val="32"/>
        </w:rPr>
        <w:t>at 2:00 pm MST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CF1DE8" w:rsidTr="00E23ECA">
        <w:trPr>
          <w:jc w:val="center"/>
        </w:trPr>
        <w:tc>
          <w:tcPr>
            <w:tcW w:w="8856" w:type="dxa"/>
          </w:tcPr>
          <w:p w:rsidR="00CF1DE8" w:rsidRPr="00DD0635" w:rsidRDefault="00CF1DE8" w:rsidP="00DD0635">
            <w:pPr>
              <w:jc w:val="center"/>
              <w:rPr>
                <w:rFonts w:asciiTheme="minorHAnsi" w:hAnsiTheme="minorHAnsi" w:cstheme="minorHAnsi"/>
                <w:sz w:val="32"/>
                <w:szCs w:val="32"/>
              </w:rPr>
            </w:pPr>
            <w:r w:rsidRPr="00DD0635">
              <w:rPr>
                <w:rFonts w:asciiTheme="minorHAnsi" w:hAnsiTheme="minorHAnsi" w:cstheme="minorHAnsi"/>
                <w:sz w:val="32"/>
                <w:szCs w:val="32"/>
              </w:rPr>
              <w:t>NOTICE</w:t>
            </w:r>
          </w:p>
          <w:p w:rsidR="00CF1DE8" w:rsidRPr="00DD0635" w:rsidRDefault="00CF1DE8" w:rsidP="0056670F">
            <w:pPr>
              <w:jc w:val="center"/>
              <w:rPr>
                <w:rFonts w:asciiTheme="minorHAnsi" w:hAnsiTheme="minorHAnsi" w:cstheme="minorHAnsi"/>
                <w:sz w:val="32"/>
                <w:szCs w:val="32"/>
              </w:rPr>
            </w:pPr>
            <w:r w:rsidRPr="00DD0635">
              <w:rPr>
                <w:rFonts w:asciiTheme="minorHAnsi" w:hAnsiTheme="minorHAnsi" w:cstheme="minorHAnsi"/>
                <w:sz w:val="32"/>
                <w:szCs w:val="32"/>
              </w:rPr>
              <w:t xml:space="preserve">Complete and </w:t>
            </w:r>
            <w:r w:rsidRPr="00DD0635">
              <w:rPr>
                <w:rFonts w:asciiTheme="minorHAnsi" w:hAnsiTheme="minorHAnsi" w:cstheme="minorHAnsi"/>
                <w:b/>
                <w:bCs/>
                <w:sz w:val="32"/>
                <w:szCs w:val="32"/>
                <w:u w:val="single"/>
              </w:rPr>
              <w:t xml:space="preserve">return this page </w:t>
            </w:r>
            <w:r w:rsidRPr="00D511DF">
              <w:rPr>
                <w:rFonts w:asciiTheme="minorHAnsi" w:hAnsiTheme="minorHAnsi" w:cstheme="minorHAnsi"/>
                <w:b/>
                <w:bCs/>
                <w:sz w:val="32"/>
                <w:szCs w:val="32"/>
                <w:u w:val="single"/>
              </w:rPr>
              <w:t>immediately</w:t>
            </w:r>
            <w:r w:rsidR="00D511DF">
              <w:rPr>
                <w:rFonts w:asciiTheme="minorHAnsi" w:hAnsiTheme="minorHAnsi" w:cstheme="minorHAnsi"/>
                <w:bCs/>
                <w:sz w:val="32"/>
                <w:szCs w:val="32"/>
              </w:rPr>
              <w:t xml:space="preserve"> </w:t>
            </w:r>
            <w:r w:rsidRPr="00D511DF">
              <w:rPr>
                <w:rFonts w:asciiTheme="minorHAnsi" w:hAnsiTheme="minorHAnsi" w:cstheme="minorHAnsi"/>
                <w:sz w:val="32"/>
                <w:szCs w:val="32"/>
              </w:rPr>
              <w:t>to</w:t>
            </w:r>
            <w:r w:rsidRPr="00DD0635">
              <w:rPr>
                <w:rFonts w:asciiTheme="minorHAnsi" w:hAnsiTheme="minorHAnsi" w:cstheme="minorHAnsi"/>
                <w:sz w:val="32"/>
                <w:szCs w:val="32"/>
              </w:rPr>
              <w:t xml:space="preserve"> verify receipt of solicitation</w:t>
            </w:r>
            <w:r w:rsidR="00D511DF">
              <w:rPr>
                <w:rFonts w:asciiTheme="minorHAnsi" w:hAnsiTheme="minorHAnsi" w:cstheme="minorHAnsi"/>
                <w:sz w:val="32"/>
                <w:szCs w:val="32"/>
              </w:rPr>
              <w:t>. If not returned, you may miss important addendum information.</w:t>
            </w:r>
          </w:p>
          <w:p w:rsidR="00CF1DE8" w:rsidRDefault="00CF1DE8" w:rsidP="0056670F">
            <w:pPr>
              <w:jc w:val="center"/>
            </w:pPr>
          </w:p>
        </w:tc>
      </w:tr>
    </w:tbl>
    <w:p w:rsidR="00347FD1" w:rsidRDefault="00347FD1" w:rsidP="00CF1DE8">
      <w:pPr>
        <w:pStyle w:val="Title"/>
        <w:jc w:val="left"/>
      </w:pPr>
    </w:p>
    <w:p w:rsidR="00347FD1" w:rsidRPr="00347FD1" w:rsidRDefault="00347FD1" w:rsidP="00CF1DE8">
      <w:pPr>
        <w:pStyle w:val="Title"/>
        <w:jc w:val="left"/>
        <w:rPr>
          <w:rFonts w:asciiTheme="minorHAnsi" w:hAnsiTheme="minorHAnsi"/>
          <w:b w:val="0"/>
        </w:rPr>
      </w:pPr>
      <w:r w:rsidRPr="00347FD1">
        <w:rPr>
          <w:rFonts w:asciiTheme="minorHAnsi" w:hAnsiTheme="minorHAnsi"/>
          <w:b w:val="0"/>
        </w:rPr>
        <w:t>(Please print or type)</w:t>
      </w:r>
    </w:p>
    <w:p w:rsidR="00347FD1" w:rsidRPr="00347FD1" w:rsidRDefault="00347FD1" w:rsidP="00CF1DE8">
      <w:pPr>
        <w:pStyle w:val="Title"/>
        <w:jc w:val="left"/>
        <w:rPr>
          <w:rFonts w:asciiTheme="minorHAnsi" w:hAnsiTheme="minorHAnsi"/>
          <w:b w:val="0"/>
        </w:rPr>
      </w:pPr>
    </w:p>
    <w:p w:rsidR="00347FD1" w:rsidRDefault="00347FD1" w:rsidP="00CF1DE8">
      <w:pPr>
        <w:pStyle w:val="Title"/>
        <w:jc w:val="left"/>
        <w:rPr>
          <w:rFonts w:asciiTheme="minorHAnsi" w:hAnsiTheme="minorHAnsi"/>
          <w:b w:val="0"/>
        </w:rPr>
      </w:pPr>
      <w:r w:rsidRPr="00347FD1">
        <w:rPr>
          <w:rFonts w:asciiTheme="minorHAnsi" w:hAnsiTheme="minorHAnsi"/>
          <w:b w:val="0"/>
        </w:rPr>
        <w:t>Company Name</w:t>
      </w:r>
      <w:r>
        <w:rPr>
          <w:rFonts w:asciiTheme="minorHAnsi" w:hAnsiTheme="minorHAnsi"/>
          <w:b w:val="0"/>
        </w:rPr>
        <w:tab/>
        <w:t>______________________________________________</w:t>
      </w:r>
    </w:p>
    <w:p w:rsidR="00347FD1" w:rsidRDefault="00347FD1" w:rsidP="00CF1DE8">
      <w:pPr>
        <w:pStyle w:val="Title"/>
        <w:jc w:val="left"/>
        <w:rPr>
          <w:rFonts w:asciiTheme="minorHAnsi" w:hAnsiTheme="minorHAnsi"/>
          <w:b w:val="0"/>
        </w:rPr>
      </w:pPr>
    </w:p>
    <w:p w:rsidR="00347FD1" w:rsidRDefault="00347FD1" w:rsidP="00CF1DE8">
      <w:pPr>
        <w:pStyle w:val="Title"/>
        <w:jc w:val="left"/>
        <w:rPr>
          <w:rFonts w:asciiTheme="minorHAnsi" w:hAnsiTheme="minorHAnsi"/>
          <w:b w:val="0"/>
        </w:rPr>
      </w:pPr>
      <w:r>
        <w:rPr>
          <w:rFonts w:asciiTheme="minorHAnsi" w:hAnsiTheme="minorHAnsi"/>
          <w:b w:val="0"/>
        </w:rPr>
        <w:t>Company Representative</w:t>
      </w:r>
      <w:r>
        <w:rPr>
          <w:rFonts w:asciiTheme="minorHAnsi" w:hAnsiTheme="minorHAnsi"/>
          <w:b w:val="0"/>
        </w:rPr>
        <w:tab/>
        <w:t>_________________________________________</w:t>
      </w:r>
    </w:p>
    <w:p w:rsidR="00347FD1" w:rsidRDefault="00347FD1" w:rsidP="00CF1DE8">
      <w:pPr>
        <w:pStyle w:val="Title"/>
        <w:jc w:val="left"/>
        <w:rPr>
          <w:rFonts w:asciiTheme="minorHAnsi" w:hAnsiTheme="minorHAnsi"/>
          <w:b w:val="0"/>
        </w:rPr>
      </w:pPr>
    </w:p>
    <w:p w:rsidR="00347FD1" w:rsidRDefault="00347FD1" w:rsidP="00CF1DE8">
      <w:pPr>
        <w:pStyle w:val="Title"/>
        <w:jc w:val="left"/>
        <w:rPr>
          <w:rFonts w:asciiTheme="minorHAnsi" w:hAnsiTheme="minorHAnsi"/>
          <w:b w:val="0"/>
        </w:rPr>
      </w:pPr>
      <w:r>
        <w:rPr>
          <w:rFonts w:asciiTheme="minorHAnsi" w:hAnsiTheme="minorHAnsi"/>
          <w:b w:val="0"/>
        </w:rPr>
        <w:t>Telephone</w:t>
      </w:r>
      <w:r>
        <w:rPr>
          <w:rFonts w:asciiTheme="minorHAnsi" w:hAnsiTheme="minorHAnsi"/>
          <w:b w:val="0"/>
        </w:rPr>
        <w:tab/>
        <w:t>___________________________________________________</w:t>
      </w:r>
    </w:p>
    <w:p w:rsidR="00347FD1" w:rsidRDefault="00347FD1" w:rsidP="00CF1DE8">
      <w:pPr>
        <w:pStyle w:val="Title"/>
        <w:jc w:val="left"/>
        <w:rPr>
          <w:rFonts w:asciiTheme="minorHAnsi" w:hAnsiTheme="minorHAnsi"/>
          <w:b w:val="0"/>
        </w:rPr>
      </w:pPr>
    </w:p>
    <w:p w:rsidR="00347FD1" w:rsidRDefault="00347FD1" w:rsidP="00CF1DE8">
      <w:pPr>
        <w:pStyle w:val="Title"/>
        <w:jc w:val="left"/>
        <w:rPr>
          <w:rFonts w:asciiTheme="minorHAnsi" w:hAnsiTheme="minorHAnsi"/>
          <w:b w:val="0"/>
        </w:rPr>
      </w:pPr>
      <w:r>
        <w:rPr>
          <w:rFonts w:asciiTheme="minorHAnsi" w:hAnsiTheme="minorHAnsi"/>
          <w:b w:val="0"/>
        </w:rPr>
        <w:t>Fax</w:t>
      </w:r>
      <w:r>
        <w:rPr>
          <w:rFonts w:asciiTheme="minorHAnsi" w:hAnsiTheme="minorHAnsi"/>
          <w:b w:val="0"/>
        </w:rPr>
        <w:tab/>
        <w:t>________________________________________________________</w:t>
      </w:r>
    </w:p>
    <w:p w:rsidR="00347FD1" w:rsidRDefault="00347FD1" w:rsidP="00CF1DE8">
      <w:pPr>
        <w:pStyle w:val="Title"/>
        <w:jc w:val="left"/>
        <w:rPr>
          <w:rFonts w:asciiTheme="minorHAnsi" w:hAnsiTheme="minorHAnsi"/>
          <w:b w:val="0"/>
        </w:rPr>
      </w:pPr>
    </w:p>
    <w:p w:rsidR="00347FD1" w:rsidRDefault="00347FD1" w:rsidP="00CF1DE8">
      <w:pPr>
        <w:pStyle w:val="Title"/>
        <w:jc w:val="left"/>
        <w:rPr>
          <w:rFonts w:asciiTheme="minorHAnsi" w:hAnsiTheme="minorHAnsi"/>
          <w:b w:val="0"/>
        </w:rPr>
      </w:pPr>
      <w:r>
        <w:rPr>
          <w:rFonts w:asciiTheme="minorHAnsi" w:hAnsiTheme="minorHAnsi"/>
          <w:b w:val="0"/>
        </w:rPr>
        <w:t>Email Address</w:t>
      </w:r>
      <w:r>
        <w:rPr>
          <w:rFonts w:asciiTheme="minorHAnsi" w:hAnsiTheme="minorHAnsi"/>
          <w:b w:val="0"/>
        </w:rPr>
        <w:tab/>
        <w:t>______________________________________________</w:t>
      </w:r>
    </w:p>
    <w:p w:rsidR="00347FD1" w:rsidRDefault="00347FD1" w:rsidP="00CF1DE8">
      <w:pPr>
        <w:pStyle w:val="Title"/>
        <w:jc w:val="left"/>
        <w:rPr>
          <w:rFonts w:asciiTheme="minorHAnsi" w:hAnsiTheme="minorHAnsi"/>
          <w:b w:val="0"/>
        </w:rPr>
      </w:pPr>
    </w:p>
    <w:p w:rsidR="007C2B18" w:rsidRPr="00006DB6" w:rsidRDefault="00006DB6" w:rsidP="004C43CA">
      <w:pPr>
        <w:pStyle w:val="Title"/>
      </w:pPr>
      <w:r w:rsidRPr="00006DB6">
        <w:rPr>
          <w:rFonts w:asciiTheme="minorHAnsi" w:hAnsiTheme="minorHAnsi"/>
        </w:rPr>
        <w:t>EMAIL IMMEDIATELY TO</w:t>
      </w:r>
      <w:r w:rsidR="006D2312" w:rsidRPr="00006DB6">
        <w:rPr>
          <w:rFonts w:asciiTheme="minorHAnsi" w:hAnsiTheme="minorHAnsi"/>
        </w:rPr>
        <w:t>:</w:t>
      </w:r>
      <w:r w:rsidR="00347FD1" w:rsidRPr="00006DB6">
        <w:rPr>
          <w:rFonts w:asciiTheme="minorHAnsi" w:hAnsiTheme="minorHAnsi"/>
        </w:rPr>
        <w:t xml:space="preserve"> </w:t>
      </w:r>
      <w:r w:rsidR="004F41F9">
        <w:rPr>
          <w:rFonts w:asciiTheme="minorHAnsi" w:hAnsiTheme="minorHAnsi" w:cstheme="minorHAnsi"/>
          <w:sz w:val="24"/>
          <w:szCs w:val="24"/>
        </w:rPr>
        <w:t>elechner@chinovalleyschools.com</w:t>
      </w:r>
      <w:r w:rsidR="00B17401" w:rsidRPr="00006DB6">
        <w:br w:type="page"/>
      </w:r>
    </w:p>
    <w:p w:rsidR="001A4E32" w:rsidRDefault="00054408" w:rsidP="00633507">
      <w:pPr>
        <w:jc w:val="center"/>
        <w:rPr>
          <w:rFonts w:asciiTheme="minorHAnsi" w:hAnsiTheme="minorHAnsi" w:cstheme="minorHAnsi"/>
          <w:b/>
          <w:sz w:val="32"/>
          <w:szCs w:val="32"/>
        </w:rPr>
      </w:pPr>
      <w:r>
        <w:rPr>
          <w:rFonts w:asciiTheme="minorHAnsi" w:hAnsiTheme="minorHAnsi" w:cstheme="minorHAnsi"/>
          <w:b/>
          <w:sz w:val="32"/>
          <w:szCs w:val="32"/>
        </w:rPr>
        <w:lastRenderedPageBreak/>
        <w:t>CHINO VALLEY USD WAN</w:t>
      </w:r>
    </w:p>
    <w:p w:rsidR="00633507" w:rsidRDefault="00054408" w:rsidP="00633507">
      <w:pPr>
        <w:jc w:val="center"/>
        <w:rPr>
          <w:rFonts w:asciiTheme="minorHAnsi" w:hAnsiTheme="minorHAnsi" w:cstheme="minorHAnsi"/>
          <w:b/>
          <w:sz w:val="28"/>
          <w:szCs w:val="28"/>
        </w:rPr>
      </w:pPr>
      <w:r>
        <w:rPr>
          <w:rFonts w:asciiTheme="minorHAnsi" w:hAnsiTheme="minorHAnsi" w:cstheme="minorHAnsi"/>
          <w:b/>
          <w:sz w:val="28"/>
          <w:szCs w:val="28"/>
        </w:rPr>
        <w:t>650 E Center Street, Chino Valley, AZ  86323</w:t>
      </w:r>
    </w:p>
    <w:p w:rsidR="009332B1" w:rsidRPr="009332B1" w:rsidRDefault="009332B1" w:rsidP="00633507">
      <w:pPr>
        <w:jc w:val="center"/>
        <w:rPr>
          <w:rFonts w:asciiTheme="minorHAnsi" w:hAnsiTheme="minorHAnsi" w:cstheme="minorHAnsi"/>
          <w:b/>
        </w:rPr>
      </w:pPr>
      <w:r w:rsidRPr="009332B1">
        <w:rPr>
          <w:rFonts w:asciiTheme="minorHAnsi" w:hAnsiTheme="minorHAnsi" w:cstheme="minorHAnsi"/>
          <w:b/>
        </w:rPr>
        <w:t xml:space="preserve">Attention: </w:t>
      </w:r>
      <w:r w:rsidR="004F41F9">
        <w:rPr>
          <w:rFonts w:asciiTheme="minorHAnsi" w:hAnsiTheme="minorHAnsi" w:cstheme="minorHAnsi"/>
          <w:b/>
        </w:rPr>
        <w:t>Elizabeth Lechner</w:t>
      </w:r>
    </w:p>
    <w:p w:rsidR="007C2B18" w:rsidRPr="00BE3AB6" w:rsidRDefault="007C2B18" w:rsidP="00BE3AB6">
      <w:pPr>
        <w:spacing w:before="240" w:after="240"/>
        <w:jc w:val="center"/>
        <w:rPr>
          <w:rFonts w:asciiTheme="minorHAnsi" w:hAnsiTheme="minorHAnsi" w:cstheme="minorHAnsi"/>
          <w:b/>
          <w:sz w:val="24"/>
        </w:rPr>
      </w:pPr>
      <w:r w:rsidRPr="00BE3AB6">
        <w:rPr>
          <w:rFonts w:asciiTheme="minorHAnsi" w:hAnsiTheme="minorHAnsi" w:cstheme="minorHAnsi"/>
          <w:b/>
          <w:sz w:val="24"/>
        </w:rPr>
        <w:t>NOTICE OF REQUEST FOR PROPOSAL</w:t>
      </w:r>
    </w:p>
    <w:p w:rsidR="007C2B18" w:rsidRPr="00B804D0" w:rsidRDefault="007C2B18" w:rsidP="00BE3AB6">
      <w:pPr>
        <w:tabs>
          <w:tab w:val="left" w:pos="1440"/>
        </w:tabs>
        <w:rPr>
          <w:rFonts w:asciiTheme="minorHAnsi" w:hAnsiTheme="minorHAnsi" w:cstheme="minorHAnsi"/>
          <w:bCs/>
          <w:sz w:val="24"/>
        </w:rPr>
      </w:pPr>
      <w:r w:rsidRPr="00BE3AB6">
        <w:rPr>
          <w:rFonts w:asciiTheme="minorHAnsi" w:hAnsiTheme="minorHAnsi" w:cstheme="minorHAnsi"/>
          <w:b/>
          <w:sz w:val="24"/>
        </w:rPr>
        <w:t>DATE:</w:t>
      </w:r>
      <w:r w:rsidRPr="00BE3AB6">
        <w:rPr>
          <w:rFonts w:asciiTheme="minorHAnsi" w:hAnsiTheme="minorHAnsi" w:cstheme="minorHAnsi"/>
          <w:b/>
          <w:sz w:val="24"/>
        </w:rPr>
        <w:tab/>
      </w:r>
      <w:r w:rsidR="004F41F9">
        <w:rPr>
          <w:rFonts w:asciiTheme="minorHAnsi" w:hAnsiTheme="minorHAnsi" w:cstheme="minorHAnsi"/>
          <w:bCs/>
          <w:sz w:val="24"/>
        </w:rPr>
        <w:t>November 9</w:t>
      </w:r>
      <w:r w:rsidR="00C35682">
        <w:rPr>
          <w:rFonts w:asciiTheme="minorHAnsi" w:hAnsiTheme="minorHAnsi" w:cstheme="minorHAnsi"/>
          <w:bCs/>
          <w:sz w:val="24"/>
        </w:rPr>
        <w:t>, 2020</w:t>
      </w:r>
    </w:p>
    <w:p w:rsidR="007C2B18" w:rsidRPr="00B804D0" w:rsidRDefault="007C2B18" w:rsidP="00BE3AB6">
      <w:pPr>
        <w:tabs>
          <w:tab w:val="left" w:pos="1440"/>
        </w:tabs>
        <w:ind w:left="2160" w:hanging="2160"/>
        <w:rPr>
          <w:rFonts w:asciiTheme="minorHAnsi" w:hAnsiTheme="minorHAnsi" w:cstheme="minorHAnsi"/>
          <w:bCs/>
          <w:sz w:val="24"/>
        </w:rPr>
      </w:pPr>
      <w:r w:rsidRPr="00B804D0">
        <w:rPr>
          <w:rFonts w:asciiTheme="minorHAnsi" w:hAnsiTheme="minorHAnsi" w:cstheme="minorHAnsi"/>
          <w:b/>
          <w:sz w:val="24"/>
        </w:rPr>
        <w:t>PROPOSAL #:</w:t>
      </w:r>
      <w:r w:rsidR="00BE3AB6" w:rsidRPr="00B804D0">
        <w:rPr>
          <w:rFonts w:asciiTheme="minorHAnsi" w:hAnsiTheme="minorHAnsi" w:cstheme="minorHAnsi"/>
          <w:b/>
          <w:sz w:val="24"/>
        </w:rPr>
        <w:tab/>
      </w:r>
      <w:r w:rsidR="00054408">
        <w:rPr>
          <w:rFonts w:asciiTheme="minorHAnsi" w:hAnsiTheme="minorHAnsi" w:cstheme="minorHAnsi"/>
          <w:bCs/>
          <w:sz w:val="24"/>
        </w:rPr>
        <w:t>RFP #2122: CHINO VALLEY USD WAN</w:t>
      </w:r>
    </w:p>
    <w:p w:rsidR="007C2B18" w:rsidRPr="00BE3AB6" w:rsidRDefault="007C2B18" w:rsidP="00BE3AB6">
      <w:pPr>
        <w:tabs>
          <w:tab w:val="left" w:pos="1440"/>
        </w:tabs>
        <w:ind w:left="2160" w:hanging="2160"/>
        <w:rPr>
          <w:rFonts w:asciiTheme="minorHAnsi" w:hAnsiTheme="minorHAnsi" w:cstheme="minorHAnsi"/>
          <w:bCs/>
          <w:sz w:val="24"/>
        </w:rPr>
      </w:pPr>
      <w:r w:rsidRPr="00B804D0">
        <w:rPr>
          <w:rFonts w:asciiTheme="minorHAnsi" w:hAnsiTheme="minorHAnsi" w:cstheme="minorHAnsi"/>
          <w:b/>
          <w:sz w:val="24"/>
        </w:rPr>
        <w:t>DUE DATE:</w:t>
      </w:r>
      <w:r w:rsidR="00BE3AB6" w:rsidRPr="00B804D0">
        <w:rPr>
          <w:rFonts w:asciiTheme="minorHAnsi" w:hAnsiTheme="minorHAnsi" w:cstheme="minorHAnsi"/>
          <w:b/>
          <w:sz w:val="24"/>
        </w:rPr>
        <w:tab/>
      </w:r>
      <w:r w:rsidR="004F41F9">
        <w:rPr>
          <w:rFonts w:asciiTheme="minorHAnsi" w:hAnsiTheme="minorHAnsi" w:cstheme="minorHAnsi"/>
          <w:b/>
          <w:sz w:val="28"/>
          <w:szCs w:val="28"/>
        </w:rPr>
        <w:t>January 20</w:t>
      </w:r>
      <w:r w:rsidR="00054408">
        <w:rPr>
          <w:rFonts w:asciiTheme="minorHAnsi" w:hAnsiTheme="minorHAnsi" w:cstheme="minorHAnsi"/>
          <w:b/>
          <w:sz w:val="28"/>
          <w:szCs w:val="28"/>
        </w:rPr>
        <w:t xml:space="preserve">, 2021 </w:t>
      </w:r>
      <w:r w:rsidR="00255E72">
        <w:rPr>
          <w:rFonts w:asciiTheme="minorHAnsi" w:hAnsiTheme="minorHAnsi" w:cstheme="minorHAnsi"/>
          <w:b/>
          <w:sz w:val="28"/>
          <w:szCs w:val="28"/>
        </w:rPr>
        <w:t>at 2:00 pm MST</w:t>
      </w:r>
    </w:p>
    <w:p w:rsidR="007C2B18" w:rsidRDefault="007C2B18">
      <w:pPr>
        <w:pBdr>
          <w:bottom w:val="double" w:sz="6" w:space="1" w:color="auto"/>
        </w:pBdr>
        <w:rPr>
          <w:sz w:val="24"/>
        </w:rPr>
      </w:pPr>
    </w:p>
    <w:p w:rsidR="00FC218D" w:rsidRDefault="007C2B18" w:rsidP="00FC218D">
      <w:pPr>
        <w:pStyle w:val="Heading3"/>
        <w:shd w:val="clear" w:color="auto" w:fill="FFFFFF"/>
        <w:rPr>
          <w:rFonts w:ascii="Arial" w:hAnsi="Arial" w:cs="Arial"/>
          <w:color w:val="333333"/>
          <w:sz w:val="24"/>
          <w:szCs w:val="24"/>
        </w:rPr>
      </w:pPr>
      <w:r w:rsidRPr="003B7695">
        <w:rPr>
          <w:rFonts w:asciiTheme="minorHAnsi" w:hAnsiTheme="minorHAnsi" w:cstheme="minorHAnsi"/>
          <w:sz w:val="24"/>
          <w:szCs w:val="24"/>
        </w:rPr>
        <w:t xml:space="preserve">In accordance with the </w:t>
      </w:r>
      <w:r w:rsidR="006D2312" w:rsidRPr="003B7695">
        <w:rPr>
          <w:rFonts w:asciiTheme="minorHAnsi" w:hAnsiTheme="minorHAnsi" w:cstheme="minorHAnsi"/>
          <w:sz w:val="24"/>
          <w:szCs w:val="24"/>
        </w:rPr>
        <w:t xml:space="preserve">State of Arizona </w:t>
      </w:r>
      <w:r w:rsidR="00D04DD3" w:rsidRPr="003B7695">
        <w:rPr>
          <w:rFonts w:asciiTheme="minorHAnsi" w:hAnsiTheme="minorHAnsi" w:cstheme="minorHAnsi"/>
          <w:sz w:val="24"/>
          <w:szCs w:val="24"/>
        </w:rPr>
        <w:t>State of Arizona School District Procurement Rules</w:t>
      </w:r>
      <w:r w:rsidR="008B18D9" w:rsidRPr="003B7695">
        <w:rPr>
          <w:rFonts w:asciiTheme="minorHAnsi" w:hAnsiTheme="minorHAnsi" w:cstheme="minorHAnsi"/>
          <w:sz w:val="24"/>
          <w:szCs w:val="24"/>
        </w:rPr>
        <w:t xml:space="preserve">, </w:t>
      </w:r>
      <w:r w:rsidRPr="003B7695">
        <w:rPr>
          <w:rFonts w:asciiTheme="minorHAnsi" w:hAnsiTheme="minorHAnsi" w:cstheme="minorHAnsi"/>
          <w:sz w:val="24"/>
          <w:szCs w:val="24"/>
        </w:rPr>
        <w:t>competitive sealed proposals for the material,</w:t>
      </w:r>
      <w:r w:rsidR="00BE3AB6" w:rsidRPr="003B7695">
        <w:rPr>
          <w:rFonts w:asciiTheme="minorHAnsi" w:hAnsiTheme="minorHAnsi" w:cstheme="minorHAnsi"/>
          <w:sz w:val="24"/>
          <w:szCs w:val="24"/>
        </w:rPr>
        <w:t xml:space="preserve"> </w:t>
      </w:r>
      <w:r w:rsidRPr="003B7695">
        <w:rPr>
          <w:rFonts w:asciiTheme="minorHAnsi" w:hAnsiTheme="minorHAnsi" w:cstheme="minorHAnsi"/>
          <w:sz w:val="24"/>
          <w:szCs w:val="24"/>
        </w:rPr>
        <w:t xml:space="preserve">service or construction specified will be received by the </w:t>
      </w:r>
      <w:r w:rsidR="00133369">
        <w:rPr>
          <w:rFonts w:asciiTheme="minorHAnsi" w:hAnsiTheme="minorHAnsi" w:cstheme="minorHAnsi"/>
          <w:sz w:val="24"/>
          <w:szCs w:val="24"/>
        </w:rPr>
        <w:t>Applicant</w:t>
      </w:r>
      <w:r w:rsidR="003A3602" w:rsidRPr="003B7695">
        <w:rPr>
          <w:rFonts w:asciiTheme="minorHAnsi" w:hAnsiTheme="minorHAnsi" w:cstheme="minorHAnsi"/>
          <w:sz w:val="24"/>
          <w:szCs w:val="24"/>
        </w:rPr>
        <w:t xml:space="preserve"> Office at the </w:t>
      </w:r>
      <w:r w:rsidRPr="003B7695">
        <w:rPr>
          <w:rFonts w:asciiTheme="minorHAnsi" w:hAnsiTheme="minorHAnsi" w:cstheme="minorHAnsi"/>
          <w:sz w:val="24"/>
          <w:szCs w:val="24"/>
        </w:rPr>
        <w:t>specified location</w:t>
      </w:r>
      <w:r w:rsidR="00BE3AB6" w:rsidRPr="003B7695">
        <w:rPr>
          <w:rFonts w:asciiTheme="minorHAnsi" w:hAnsiTheme="minorHAnsi" w:cstheme="minorHAnsi"/>
          <w:sz w:val="24"/>
          <w:szCs w:val="24"/>
        </w:rPr>
        <w:t xml:space="preserve"> </w:t>
      </w:r>
      <w:r w:rsidRPr="003B7695">
        <w:rPr>
          <w:rFonts w:asciiTheme="minorHAnsi" w:hAnsiTheme="minorHAnsi" w:cstheme="minorHAnsi"/>
          <w:sz w:val="24"/>
          <w:szCs w:val="24"/>
        </w:rPr>
        <w:t>until the time and date cited.  Proposals received by the correct time and date will be opened and the name</w:t>
      </w:r>
      <w:r w:rsidR="00BE3AB6" w:rsidRPr="003B7695">
        <w:rPr>
          <w:rFonts w:asciiTheme="minorHAnsi" w:hAnsiTheme="minorHAnsi" w:cstheme="minorHAnsi"/>
          <w:sz w:val="24"/>
          <w:szCs w:val="24"/>
        </w:rPr>
        <w:t xml:space="preserve"> </w:t>
      </w:r>
      <w:r w:rsidRPr="003B7695">
        <w:rPr>
          <w:rFonts w:asciiTheme="minorHAnsi" w:hAnsiTheme="minorHAnsi" w:cstheme="minorHAnsi"/>
          <w:sz w:val="24"/>
          <w:szCs w:val="24"/>
        </w:rPr>
        <w:t>of each offer</w:t>
      </w:r>
      <w:r w:rsidR="003A3602" w:rsidRPr="003B7695">
        <w:rPr>
          <w:rFonts w:asciiTheme="minorHAnsi" w:hAnsiTheme="minorHAnsi" w:cstheme="minorHAnsi"/>
          <w:sz w:val="24"/>
          <w:szCs w:val="24"/>
        </w:rPr>
        <w:t>o</w:t>
      </w:r>
      <w:r w:rsidRPr="003B7695">
        <w:rPr>
          <w:rFonts w:asciiTheme="minorHAnsi" w:hAnsiTheme="minorHAnsi" w:cstheme="minorHAnsi"/>
          <w:sz w:val="24"/>
          <w:szCs w:val="24"/>
        </w:rPr>
        <w:t>r will be publicly read.</w:t>
      </w:r>
      <w:r w:rsidR="007E1519" w:rsidRPr="003B7695">
        <w:rPr>
          <w:rFonts w:asciiTheme="minorHAnsi" w:hAnsiTheme="minorHAnsi" w:cstheme="minorHAnsi"/>
          <w:sz w:val="24"/>
          <w:szCs w:val="24"/>
        </w:rPr>
        <w:t xml:space="preserve">  </w:t>
      </w:r>
      <w:r w:rsidR="00133369">
        <w:rPr>
          <w:rFonts w:asciiTheme="minorHAnsi" w:hAnsiTheme="minorHAnsi" w:cstheme="minorHAnsi"/>
          <w:b w:val="0"/>
          <w:sz w:val="24"/>
          <w:szCs w:val="24"/>
        </w:rPr>
        <w:t>Applicant</w:t>
      </w:r>
      <w:r w:rsidR="00FC218D" w:rsidRPr="003B7695">
        <w:rPr>
          <w:rFonts w:asciiTheme="minorHAnsi" w:hAnsiTheme="minorHAnsi" w:cstheme="minorHAnsi"/>
          <w:b w:val="0"/>
          <w:sz w:val="24"/>
          <w:szCs w:val="24"/>
        </w:rPr>
        <w:t xml:space="preserve"> </w:t>
      </w:r>
      <w:r w:rsidR="007E1519" w:rsidRPr="003B7695">
        <w:rPr>
          <w:rFonts w:asciiTheme="minorHAnsi" w:hAnsiTheme="minorHAnsi" w:cstheme="minorHAnsi"/>
          <w:b w:val="0"/>
          <w:sz w:val="24"/>
          <w:szCs w:val="24"/>
          <w:u w:val="single"/>
        </w:rPr>
        <w:t>reserves the right</w:t>
      </w:r>
      <w:r w:rsidR="007E1519" w:rsidRPr="003B7695">
        <w:rPr>
          <w:rFonts w:asciiTheme="minorHAnsi" w:hAnsiTheme="minorHAnsi" w:cstheme="minorHAnsi"/>
          <w:b w:val="0"/>
          <w:sz w:val="24"/>
          <w:szCs w:val="24"/>
        </w:rPr>
        <w:t xml:space="preserve"> </w:t>
      </w:r>
      <w:r w:rsidR="007E1519" w:rsidRPr="003B7695">
        <w:rPr>
          <w:rFonts w:asciiTheme="minorHAnsi" w:hAnsiTheme="minorHAnsi" w:cstheme="minorHAnsi"/>
          <w:b w:val="0"/>
          <w:sz w:val="24"/>
          <w:szCs w:val="24"/>
          <w:u w:val="single"/>
        </w:rPr>
        <w:t xml:space="preserve">to extend the submission </w:t>
      </w:r>
      <w:r w:rsidR="00205AB2" w:rsidRPr="003B7695">
        <w:rPr>
          <w:rFonts w:asciiTheme="minorHAnsi" w:hAnsiTheme="minorHAnsi" w:cstheme="minorHAnsi"/>
          <w:b w:val="0"/>
          <w:sz w:val="24"/>
          <w:szCs w:val="24"/>
          <w:u w:val="single"/>
        </w:rPr>
        <w:t>deadline</w:t>
      </w:r>
      <w:r w:rsidR="00205AB2" w:rsidRPr="003B7695">
        <w:rPr>
          <w:rFonts w:asciiTheme="minorHAnsi" w:hAnsiTheme="minorHAnsi" w:cstheme="minorHAnsi"/>
          <w:b w:val="0"/>
          <w:sz w:val="24"/>
          <w:szCs w:val="24"/>
        </w:rPr>
        <w:t xml:space="preserve"> </w:t>
      </w:r>
      <w:r w:rsidR="007E1519" w:rsidRPr="003B7695">
        <w:rPr>
          <w:rFonts w:asciiTheme="minorHAnsi" w:hAnsiTheme="minorHAnsi" w:cstheme="minorHAnsi"/>
          <w:b w:val="0"/>
          <w:sz w:val="24"/>
          <w:szCs w:val="24"/>
        </w:rPr>
        <w:t xml:space="preserve">by publishing a new deadline date and time on the FCC website </w:t>
      </w:r>
      <w:r w:rsidR="007E1519" w:rsidRPr="003B7695">
        <w:rPr>
          <w:rFonts w:asciiTheme="minorHAnsi" w:hAnsiTheme="minorHAnsi" w:cstheme="minorHAnsi"/>
          <w:b w:val="0"/>
          <w:i/>
          <w:sz w:val="24"/>
          <w:szCs w:val="24"/>
        </w:rPr>
        <w:t>portal.usac.org</w:t>
      </w:r>
      <w:r w:rsidR="007E1519" w:rsidRPr="003B7695">
        <w:rPr>
          <w:rFonts w:asciiTheme="minorHAnsi" w:hAnsiTheme="minorHAnsi" w:cstheme="minorHAnsi"/>
          <w:b w:val="0"/>
          <w:sz w:val="24"/>
          <w:szCs w:val="24"/>
        </w:rPr>
        <w:t xml:space="preserve">, under applicant </w:t>
      </w:r>
      <w:r w:rsidR="00054408">
        <w:rPr>
          <w:rFonts w:asciiTheme="minorHAnsi" w:hAnsiTheme="minorHAnsi" w:cstheme="minorHAnsi"/>
          <w:b w:val="0"/>
          <w:sz w:val="24"/>
          <w:szCs w:val="24"/>
        </w:rPr>
        <w:t>CHINO VALLEY USD WAN</w:t>
      </w:r>
      <w:r w:rsidR="00562565">
        <w:rPr>
          <w:rFonts w:asciiTheme="minorHAnsi" w:hAnsiTheme="minorHAnsi" w:cstheme="minorHAnsi"/>
          <w:b w:val="0"/>
          <w:sz w:val="24"/>
          <w:szCs w:val="24"/>
        </w:rPr>
        <w:t xml:space="preserve"> (BEN </w:t>
      </w:r>
      <w:r w:rsidR="00054408">
        <w:rPr>
          <w:rFonts w:asciiTheme="minorHAnsi" w:hAnsiTheme="minorHAnsi" w:cstheme="minorHAnsi"/>
          <w:b w:val="0"/>
          <w:sz w:val="24"/>
          <w:szCs w:val="24"/>
        </w:rPr>
        <w:t>143188</w:t>
      </w:r>
      <w:r w:rsidR="00562565">
        <w:rPr>
          <w:rFonts w:asciiTheme="minorHAnsi" w:hAnsiTheme="minorHAnsi" w:cstheme="minorHAnsi"/>
          <w:b w:val="0"/>
          <w:sz w:val="24"/>
          <w:szCs w:val="24"/>
        </w:rPr>
        <w:t>)</w:t>
      </w:r>
      <w:r w:rsidR="00205AB2" w:rsidRPr="00942221">
        <w:rPr>
          <w:rFonts w:asciiTheme="minorHAnsi" w:hAnsiTheme="minorHAnsi" w:cstheme="minorHAnsi"/>
          <w:b w:val="0"/>
          <w:sz w:val="24"/>
          <w:szCs w:val="24"/>
        </w:rPr>
        <w:t>,</w:t>
      </w:r>
      <w:r w:rsidR="007E1519" w:rsidRPr="003B7695">
        <w:rPr>
          <w:rFonts w:asciiTheme="minorHAnsi" w:hAnsiTheme="minorHAnsi" w:cstheme="minorHAnsi"/>
          <w:b w:val="0"/>
          <w:sz w:val="24"/>
          <w:szCs w:val="24"/>
        </w:rPr>
        <w:t xml:space="preserve"> Form 470 #</w:t>
      </w:r>
      <w:r w:rsidR="00C35682">
        <w:rPr>
          <w:rFonts w:ascii="Arial" w:hAnsi="Arial" w:cs="Arial"/>
          <w:color w:val="333333"/>
          <w:sz w:val="24"/>
          <w:szCs w:val="24"/>
        </w:rPr>
        <w:t>21000</w:t>
      </w:r>
      <w:r w:rsidR="00054408">
        <w:rPr>
          <w:rFonts w:ascii="Arial" w:hAnsi="Arial" w:cs="Arial"/>
          <w:color w:val="333333"/>
          <w:sz w:val="24"/>
          <w:szCs w:val="24"/>
        </w:rPr>
        <w:t>2431</w:t>
      </w:r>
      <w:r w:rsidR="00C30AB5">
        <w:rPr>
          <w:rFonts w:ascii="Arial" w:hAnsi="Arial" w:cs="Arial"/>
          <w:color w:val="333333"/>
          <w:sz w:val="24"/>
          <w:szCs w:val="24"/>
        </w:rPr>
        <w:t>.</w:t>
      </w:r>
      <w:r w:rsidR="00700E4A">
        <w:rPr>
          <w:rFonts w:ascii="Arial" w:hAnsi="Arial" w:cs="Arial"/>
          <w:color w:val="333333"/>
          <w:sz w:val="24"/>
          <w:szCs w:val="24"/>
        </w:rPr>
        <w:t xml:space="preserve">  </w:t>
      </w:r>
    </w:p>
    <w:p w:rsidR="00700E4A" w:rsidRDefault="00700E4A" w:rsidP="00700E4A"/>
    <w:p w:rsidR="00774D2B" w:rsidRPr="003B7695" w:rsidRDefault="00774D2B" w:rsidP="00774D2B">
      <w:pPr>
        <w:rPr>
          <w:rFonts w:asciiTheme="minorHAnsi" w:hAnsiTheme="minorHAnsi"/>
          <w:sz w:val="24"/>
          <w:szCs w:val="24"/>
        </w:rPr>
      </w:pPr>
      <w:r w:rsidRPr="003B7695">
        <w:rPr>
          <w:rFonts w:asciiTheme="minorHAnsi" w:hAnsiTheme="minorHAnsi"/>
          <w:sz w:val="24"/>
          <w:szCs w:val="24"/>
        </w:rPr>
        <w:t xml:space="preserve">Proposals shall be in the actual possession of the </w:t>
      </w:r>
      <w:r w:rsidR="00133369">
        <w:rPr>
          <w:rFonts w:asciiTheme="minorHAnsi" w:hAnsiTheme="minorHAnsi"/>
          <w:sz w:val="24"/>
          <w:szCs w:val="24"/>
        </w:rPr>
        <w:t>Applicant</w:t>
      </w:r>
      <w:r w:rsidRPr="003B7695">
        <w:rPr>
          <w:rFonts w:asciiTheme="minorHAnsi" w:hAnsiTheme="minorHAnsi"/>
          <w:sz w:val="24"/>
          <w:szCs w:val="24"/>
        </w:rPr>
        <w:t xml:space="preserve">, at the location indicated, on or prior to the exact time and date indicated above.  Late Proposals shall not be considered.  The official time will be determined by the clock designated by the </w:t>
      </w:r>
      <w:r w:rsidR="00133369">
        <w:rPr>
          <w:rFonts w:asciiTheme="minorHAnsi" w:hAnsiTheme="minorHAnsi"/>
          <w:sz w:val="24"/>
          <w:szCs w:val="24"/>
        </w:rPr>
        <w:t>Applicant</w:t>
      </w:r>
      <w:r w:rsidRPr="003B7695">
        <w:rPr>
          <w:rFonts w:asciiTheme="minorHAnsi" w:hAnsiTheme="minorHAnsi"/>
          <w:sz w:val="24"/>
          <w:szCs w:val="24"/>
        </w:rPr>
        <w:t>.</w:t>
      </w:r>
    </w:p>
    <w:p w:rsidR="00774D2B" w:rsidRPr="003B7695" w:rsidRDefault="00774D2B" w:rsidP="00774D2B">
      <w:pPr>
        <w:rPr>
          <w:rFonts w:asciiTheme="minorHAnsi" w:hAnsiTheme="minorHAnsi"/>
          <w:sz w:val="24"/>
          <w:szCs w:val="24"/>
        </w:rPr>
      </w:pPr>
    </w:p>
    <w:p w:rsidR="007C2B18" w:rsidRPr="003B7695" w:rsidRDefault="008662F5" w:rsidP="00BE3AB6">
      <w:pPr>
        <w:spacing w:after="240"/>
        <w:rPr>
          <w:rFonts w:asciiTheme="minorHAnsi" w:hAnsiTheme="minorHAnsi" w:cstheme="minorHAnsi"/>
          <w:sz w:val="24"/>
          <w:szCs w:val="24"/>
        </w:rPr>
      </w:pPr>
      <w:r>
        <w:rPr>
          <w:rFonts w:asciiTheme="minorHAnsi" w:hAnsiTheme="minorHAnsi" w:cstheme="minorHAnsi"/>
          <w:b/>
          <w:sz w:val="24"/>
          <w:szCs w:val="24"/>
        </w:rPr>
        <w:t xml:space="preserve">All </w:t>
      </w:r>
      <w:r w:rsidR="007C2B18" w:rsidRPr="003B7695">
        <w:rPr>
          <w:rFonts w:asciiTheme="minorHAnsi" w:hAnsiTheme="minorHAnsi" w:cstheme="minorHAnsi"/>
          <w:b/>
          <w:sz w:val="24"/>
          <w:szCs w:val="24"/>
        </w:rPr>
        <w:t xml:space="preserve">Proposals </w:t>
      </w:r>
      <w:r>
        <w:rPr>
          <w:rFonts w:asciiTheme="minorHAnsi" w:hAnsiTheme="minorHAnsi" w:cstheme="minorHAnsi"/>
          <w:b/>
          <w:sz w:val="24"/>
          <w:szCs w:val="24"/>
        </w:rPr>
        <w:t>are to</w:t>
      </w:r>
      <w:r w:rsidR="007C2B18" w:rsidRPr="003B7695">
        <w:rPr>
          <w:rFonts w:asciiTheme="minorHAnsi" w:hAnsiTheme="minorHAnsi" w:cstheme="minorHAnsi"/>
          <w:b/>
          <w:sz w:val="24"/>
          <w:szCs w:val="24"/>
        </w:rPr>
        <w:t xml:space="preserve"> be sealed</w:t>
      </w:r>
      <w:r w:rsidR="009332B1" w:rsidRPr="003B7695">
        <w:rPr>
          <w:rFonts w:asciiTheme="minorHAnsi" w:hAnsiTheme="minorHAnsi" w:cstheme="minorHAnsi"/>
          <w:b/>
          <w:sz w:val="24"/>
          <w:szCs w:val="24"/>
        </w:rPr>
        <w:t xml:space="preserve">, labeled </w:t>
      </w:r>
      <w:r w:rsidR="00054408">
        <w:rPr>
          <w:rFonts w:asciiTheme="minorHAnsi" w:hAnsiTheme="minorHAnsi" w:cstheme="minorHAnsi"/>
          <w:b/>
          <w:sz w:val="24"/>
          <w:szCs w:val="24"/>
        </w:rPr>
        <w:t>RFP #2122: CHINO VALLEY USD WAN</w:t>
      </w:r>
      <w:r w:rsidR="00C82D5B" w:rsidRPr="00942221">
        <w:rPr>
          <w:rFonts w:asciiTheme="minorHAnsi" w:hAnsiTheme="minorHAnsi" w:cstheme="minorHAnsi"/>
          <w:bCs/>
          <w:sz w:val="24"/>
        </w:rPr>
        <w:t xml:space="preserve"> </w:t>
      </w:r>
      <w:r w:rsidR="009332B1" w:rsidRPr="00942221">
        <w:rPr>
          <w:rFonts w:asciiTheme="minorHAnsi" w:hAnsiTheme="minorHAnsi" w:cstheme="minorHAnsi"/>
          <w:sz w:val="24"/>
          <w:szCs w:val="24"/>
        </w:rPr>
        <w:t>and</w:t>
      </w:r>
      <w:r w:rsidR="007C2B18" w:rsidRPr="00942221">
        <w:rPr>
          <w:rFonts w:asciiTheme="minorHAnsi" w:hAnsiTheme="minorHAnsi" w:cstheme="minorHAnsi"/>
          <w:sz w:val="24"/>
          <w:szCs w:val="24"/>
        </w:rPr>
        <w:t xml:space="preserve"> presented in person or mailed (no faxed copy will be accepted) at the</w:t>
      </w:r>
      <w:r w:rsidR="003A3602" w:rsidRPr="00942221">
        <w:rPr>
          <w:rFonts w:asciiTheme="minorHAnsi" w:hAnsiTheme="minorHAnsi" w:cstheme="minorHAnsi"/>
          <w:sz w:val="24"/>
          <w:szCs w:val="24"/>
        </w:rPr>
        <w:t xml:space="preserve"> </w:t>
      </w:r>
      <w:r w:rsidR="007C2B18" w:rsidRPr="00942221">
        <w:rPr>
          <w:rFonts w:asciiTheme="minorHAnsi" w:hAnsiTheme="minorHAnsi" w:cstheme="minorHAnsi"/>
          <w:sz w:val="24"/>
          <w:szCs w:val="24"/>
        </w:rPr>
        <w:t xml:space="preserve">address listed </w:t>
      </w:r>
      <w:r w:rsidR="009332B1" w:rsidRPr="00942221">
        <w:rPr>
          <w:rFonts w:asciiTheme="minorHAnsi" w:hAnsiTheme="minorHAnsi" w:cstheme="minorHAnsi"/>
          <w:sz w:val="24"/>
          <w:szCs w:val="24"/>
        </w:rPr>
        <w:t>above</w:t>
      </w:r>
      <w:r w:rsidR="007C2B18" w:rsidRPr="00942221">
        <w:rPr>
          <w:rFonts w:asciiTheme="minorHAnsi" w:hAnsiTheme="minorHAnsi" w:cstheme="minorHAnsi"/>
          <w:sz w:val="24"/>
          <w:szCs w:val="24"/>
        </w:rPr>
        <w:t>.  Proposals</w:t>
      </w:r>
      <w:r w:rsidR="007C2B18" w:rsidRPr="003B7695">
        <w:rPr>
          <w:rFonts w:asciiTheme="minorHAnsi" w:hAnsiTheme="minorHAnsi" w:cstheme="minorHAnsi"/>
          <w:sz w:val="24"/>
          <w:szCs w:val="24"/>
        </w:rPr>
        <w:t xml:space="preserve"> will be time stamped when received.  The offeror assumes the</w:t>
      </w:r>
      <w:r w:rsidR="003A3602" w:rsidRPr="003B7695">
        <w:rPr>
          <w:rFonts w:asciiTheme="minorHAnsi" w:hAnsiTheme="minorHAnsi" w:cstheme="minorHAnsi"/>
          <w:sz w:val="24"/>
          <w:szCs w:val="24"/>
        </w:rPr>
        <w:t xml:space="preserve"> </w:t>
      </w:r>
      <w:r w:rsidR="007C2B18" w:rsidRPr="003B7695">
        <w:rPr>
          <w:rFonts w:asciiTheme="minorHAnsi" w:hAnsiTheme="minorHAnsi" w:cstheme="minorHAnsi"/>
          <w:sz w:val="24"/>
          <w:szCs w:val="24"/>
        </w:rPr>
        <w:t>risk of delay in the mail or in the handling of the mail.  Whether sent by mail or by means of personal</w:t>
      </w:r>
      <w:r w:rsidR="003A3602" w:rsidRPr="003B7695">
        <w:rPr>
          <w:rFonts w:asciiTheme="minorHAnsi" w:hAnsiTheme="minorHAnsi" w:cstheme="minorHAnsi"/>
          <w:sz w:val="24"/>
          <w:szCs w:val="24"/>
        </w:rPr>
        <w:t xml:space="preserve"> </w:t>
      </w:r>
      <w:r w:rsidR="007C2B18" w:rsidRPr="003B7695">
        <w:rPr>
          <w:rFonts w:asciiTheme="minorHAnsi" w:hAnsiTheme="minorHAnsi" w:cstheme="minorHAnsi"/>
          <w:sz w:val="24"/>
          <w:szCs w:val="24"/>
        </w:rPr>
        <w:t>delivery, the offeror assumes the responsibility for having his proposal deposited on time at the place</w:t>
      </w:r>
      <w:r w:rsidR="003A3602" w:rsidRPr="003B7695">
        <w:rPr>
          <w:rFonts w:asciiTheme="minorHAnsi" w:hAnsiTheme="minorHAnsi" w:cstheme="minorHAnsi"/>
          <w:sz w:val="24"/>
          <w:szCs w:val="24"/>
        </w:rPr>
        <w:t xml:space="preserve"> </w:t>
      </w:r>
      <w:r w:rsidR="007C2B18" w:rsidRPr="003B7695">
        <w:rPr>
          <w:rFonts w:asciiTheme="minorHAnsi" w:hAnsiTheme="minorHAnsi" w:cstheme="minorHAnsi"/>
          <w:sz w:val="24"/>
          <w:szCs w:val="24"/>
        </w:rPr>
        <w:t xml:space="preserve">specified.  Offers must be marked on the outside of the envelope </w:t>
      </w:r>
      <w:r w:rsidR="00205AB2" w:rsidRPr="003B7695">
        <w:rPr>
          <w:rFonts w:asciiTheme="minorHAnsi" w:hAnsiTheme="minorHAnsi" w:cstheme="minorHAnsi"/>
          <w:sz w:val="24"/>
          <w:szCs w:val="24"/>
        </w:rPr>
        <w:t xml:space="preserve">or package </w:t>
      </w:r>
      <w:r w:rsidR="007C2B18" w:rsidRPr="003B7695">
        <w:rPr>
          <w:rFonts w:asciiTheme="minorHAnsi" w:hAnsiTheme="minorHAnsi" w:cstheme="minorHAnsi"/>
          <w:sz w:val="24"/>
          <w:szCs w:val="24"/>
        </w:rPr>
        <w:t xml:space="preserve">with the submitting company's name.  </w:t>
      </w:r>
      <w:r w:rsidR="00133369">
        <w:rPr>
          <w:rFonts w:asciiTheme="minorHAnsi" w:hAnsiTheme="minorHAnsi" w:cstheme="minorHAnsi"/>
          <w:b/>
          <w:bCs/>
          <w:sz w:val="24"/>
          <w:szCs w:val="24"/>
        </w:rPr>
        <w:t>Applicant</w:t>
      </w:r>
      <w:r w:rsidR="00D86AAB" w:rsidRPr="003B7695">
        <w:rPr>
          <w:rFonts w:asciiTheme="minorHAnsi" w:hAnsiTheme="minorHAnsi" w:cstheme="minorHAnsi"/>
          <w:b/>
          <w:bCs/>
          <w:sz w:val="24"/>
          <w:szCs w:val="24"/>
        </w:rPr>
        <w:t xml:space="preserve"> is</w:t>
      </w:r>
      <w:r w:rsidR="007C2B18" w:rsidRPr="003B7695">
        <w:rPr>
          <w:rFonts w:asciiTheme="minorHAnsi" w:hAnsiTheme="minorHAnsi" w:cstheme="minorHAnsi"/>
          <w:b/>
          <w:bCs/>
          <w:sz w:val="24"/>
          <w:szCs w:val="24"/>
        </w:rPr>
        <w:t xml:space="preserve"> not responsible for the pre-opening of, post-opening of, or failure to open a solicitation not properly addressed or identified.</w:t>
      </w:r>
    </w:p>
    <w:p w:rsidR="007C2B18" w:rsidRDefault="007C2B18" w:rsidP="00BE3AB6">
      <w:pPr>
        <w:spacing w:after="240"/>
        <w:rPr>
          <w:rFonts w:asciiTheme="minorHAnsi" w:hAnsiTheme="minorHAnsi" w:cstheme="minorHAnsi"/>
          <w:sz w:val="24"/>
          <w:szCs w:val="24"/>
        </w:rPr>
      </w:pPr>
      <w:r w:rsidRPr="003B7695">
        <w:rPr>
          <w:rFonts w:asciiTheme="minorHAnsi" w:hAnsiTheme="minorHAnsi" w:cstheme="minorHAnsi"/>
          <w:sz w:val="24"/>
          <w:szCs w:val="24"/>
        </w:rPr>
        <w:t>All proposals must be completed in ink or typewritten</w:t>
      </w:r>
      <w:r w:rsidR="00BD43A5" w:rsidRPr="003B7695">
        <w:rPr>
          <w:rFonts w:asciiTheme="minorHAnsi" w:hAnsiTheme="minorHAnsi" w:cstheme="minorHAnsi"/>
          <w:sz w:val="24"/>
          <w:szCs w:val="24"/>
        </w:rPr>
        <w:t xml:space="preserve">, and </w:t>
      </w:r>
      <w:r w:rsidR="000A1089">
        <w:rPr>
          <w:rFonts w:asciiTheme="minorHAnsi" w:hAnsiTheme="minorHAnsi" w:cstheme="minorHAnsi"/>
          <w:sz w:val="24"/>
          <w:szCs w:val="24"/>
        </w:rPr>
        <w:t>one (1) original,</w:t>
      </w:r>
      <w:r w:rsidR="00CB2FE8" w:rsidRPr="003B7695">
        <w:rPr>
          <w:rFonts w:asciiTheme="minorHAnsi" w:hAnsiTheme="minorHAnsi" w:cstheme="minorHAnsi"/>
          <w:sz w:val="24"/>
          <w:szCs w:val="24"/>
        </w:rPr>
        <w:t xml:space="preserve"> </w:t>
      </w:r>
      <w:r w:rsidR="004F41F9">
        <w:rPr>
          <w:rFonts w:asciiTheme="minorHAnsi" w:hAnsiTheme="minorHAnsi" w:cstheme="minorHAnsi"/>
          <w:sz w:val="24"/>
          <w:szCs w:val="24"/>
        </w:rPr>
        <w:t>and two (2</w:t>
      </w:r>
      <w:r w:rsidR="000A1089">
        <w:rPr>
          <w:rFonts w:asciiTheme="minorHAnsi" w:hAnsiTheme="minorHAnsi" w:cstheme="minorHAnsi"/>
          <w:sz w:val="24"/>
          <w:szCs w:val="24"/>
        </w:rPr>
        <w:t xml:space="preserve">) identical </w:t>
      </w:r>
      <w:r w:rsidR="00BD43A5" w:rsidRPr="003B7695">
        <w:rPr>
          <w:rFonts w:asciiTheme="minorHAnsi" w:hAnsiTheme="minorHAnsi" w:cstheme="minorHAnsi"/>
          <w:sz w:val="24"/>
          <w:szCs w:val="24"/>
        </w:rPr>
        <w:t xml:space="preserve">digital copy </w:t>
      </w:r>
      <w:r w:rsidR="008662F5">
        <w:rPr>
          <w:rFonts w:asciiTheme="minorHAnsi" w:hAnsiTheme="minorHAnsi" w:cstheme="minorHAnsi"/>
          <w:sz w:val="24"/>
          <w:szCs w:val="24"/>
        </w:rPr>
        <w:t xml:space="preserve">on a USB flash drive </w:t>
      </w:r>
      <w:r w:rsidR="00BD43A5" w:rsidRPr="003B7695">
        <w:rPr>
          <w:rFonts w:asciiTheme="minorHAnsi" w:hAnsiTheme="minorHAnsi" w:cstheme="minorHAnsi"/>
          <w:sz w:val="24"/>
          <w:szCs w:val="24"/>
        </w:rPr>
        <w:t>must be submitted at the same time.</w:t>
      </w:r>
      <w:r w:rsidRPr="003B7695">
        <w:rPr>
          <w:rFonts w:asciiTheme="minorHAnsi" w:hAnsiTheme="minorHAnsi" w:cstheme="minorHAnsi"/>
          <w:sz w:val="24"/>
          <w:szCs w:val="24"/>
        </w:rPr>
        <w:t xml:space="preserve">  Additional instructions for preparing a proposal are</w:t>
      </w:r>
      <w:r w:rsidR="003A3602" w:rsidRPr="003B7695">
        <w:rPr>
          <w:rFonts w:asciiTheme="minorHAnsi" w:hAnsiTheme="minorHAnsi" w:cstheme="minorHAnsi"/>
          <w:sz w:val="24"/>
          <w:szCs w:val="24"/>
        </w:rPr>
        <w:t xml:space="preserve"> </w:t>
      </w:r>
      <w:r w:rsidRPr="003B7695">
        <w:rPr>
          <w:rFonts w:asciiTheme="minorHAnsi" w:hAnsiTheme="minorHAnsi" w:cstheme="minorHAnsi"/>
          <w:sz w:val="24"/>
          <w:szCs w:val="24"/>
        </w:rPr>
        <w:t>provided with this notice.  Offeror's are strongly encouraged to review the enclosed proposal requirements</w:t>
      </w:r>
      <w:r w:rsidR="003A3602" w:rsidRPr="003B7695">
        <w:rPr>
          <w:rFonts w:asciiTheme="minorHAnsi" w:hAnsiTheme="minorHAnsi" w:cstheme="minorHAnsi"/>
          <w:sz w:val="24"/>
          <w:szCs w:val="24"/>
        </w:rPr>
        <w:t xml:space="preserve"> </w:t>
      </w:r>
      <w:r w:rsidRPr="003B7695">
        <w:rPr>
          <w:rFonts w:asciiTheme="minorHAnsi" w:hAnsiTheme="minorHAnsi" w:cstheme="minorHAnsi"/>
          <w:sz w:val="24"/>
          <w:szCs w:val="24"/>
        </w:rPr>
        <w:t xml:space="preserve">and specifications as </w:t>
      </w:r>
      <w:r w:rsidR="003B7695" w:rsidRPr="003B7695">
        <w:rPr>
          <w:rFonts w:asciiTheme="minorHAnsi" w:hAnsiTheme="minorHAnsi" w:cstheme="minorHAnsi"/>
          <w:sz w:val="24"/>
          <w:szCs w:val="24"/>
        </w:rPr>
        <w:t xml:space="preserve">The </w:t>
      </w:r>
      <w:r w:rsidR="00133369">
        <w:rPr>
          <w:rFonts w:asciiTheme="minorHAnsi" w:hAnsiTheme="minorHAnsi" w:cstheme="minorHAnsi"/>
          <w:sz w:val="24"/>
          <w:szCs w:val="24"/>
        </w:rPr>
        <w:t>Applicant</w:t>
      </w:r>
      <w:r w:rsidRPr="003B7695">
        <w:rPr>
          <w:rFonts w:asciiTheme="minorHAnsi" w:hAnsiTheme="minorHAnsi" w:cstheme="minorHAnsi"/>
          <w:sz w:val="24"/>
          <w:szCs w:val="24"/>
        </w:rPr>
        <w:t xml:space="preserve"> reserves the right to accept or reject any or all proposals, waive</w:t>
      </w:r>
      <w:r w:rsidR="003A3602" w:rsidRPr="003B7695">
        <w:rPr>
          <w:rFonts w:asciiTheme="minorHAnsi" w:hAnsiTheme="minorHAnsi" w:cstheme="minorHAnsi"/>
          <w:sz w:val="24"/>
          <w:szCs w:val="24"/>
        </w:rPr>
        <w:t xml:space="preserve"> </w:t>
      </w:r>
      <w:r w:rsidRPr="003B7695">
        <w:rPr>
          <w:rFonts w:asciiTheme="minorHAnsi" w:hAnsiTheme="minorHAnsi" w:cstheme="minorHAnsi"/>
          <w:sz w:val="24"/>
          <w:szCs w:val="24"/>
        </w:rPr>
        <w:t xml:space="preserve">irregularities </w:t>
      </w:r>
      <w:r w:rsidR="003B7695">
        <w:rPr>
          <w:rFonts w:asciiTheme="minorHAnsi" w:hAnsiTheme="minorHAnsi" w:cstheme="minorHAnsi"/>
          <w:sz w:val="24"/>
          <w:szCs w:val="24"/>
        </w:rPr>
        <w:t xml:space="preserve">or any informality in any proposal, </w:t>
      </w:r>
      <w:r w:rsidRPr="003B7695">
        <w:rPr>
          <w:rFonts w:asciiTheme="minorHAnsi" w:hAnsiTheme="minorHAnsi" w:cstheme="minorHAnsi"/>
          <w:sz w:val="24"/>
          <w:szCs w:val="24"/>
        </w:rPr>
        <w:t xml:space="preserve">and accept any proposal deemed to be in the best interest of </w:t>
      </w:r>
      <w:r w:rsidR="00054408">
        <w:rPr>
          <w:rFonts w:asciiTheme="minorHAnsi" w:hAnsiTheme="minorHAnsi" w:cstheme="minorHAnsi"/>
          <w:sz w:val="24"/>
          <w:szCs w:val="24"/>
        </w:rPr>
        <w:t>CHINO VALLEY USD WAN</w:t>
      </w:r>
      <w:r w:rsidR="009332B1" w:rsidRPr="003B7695">
        <w:rPr>
          <w:rFonts w:asciiTheme="minorHAnsi" w:hAnsiTheme="minorHAnsi" w:cstheme="minorHAnsi"/>
          <w:sz w:val="24"/>
          <w:szCs w:val="24"/>
        </w:rPr>
        <w:t>.</w:t>
      </w:r>
      <w:r w:rsidRPr="003B7695">
        <w:rPr>
          <w:rFonts w:asciiTheme="minorHAnsi" w:hAnsiTheme="minorHAnsi" w:cstheme="minorHAnsi"/>
          <w:sz w:val="24"/>
          <w:szCs w:val="24"/>
        </w:rPr>
        <w:t xml:space="preserve">  The submission of</w:t>
      </w:r>
      <w:r w:rsidR="003A3602" w:rsidRPr="003B7695">
        <w:rPr>
          <w:rFonts w:asciiTheme="minorHAnsi" w:hAnsiTheme="minorHAnsi" w:cstheme="minorHAnsi"/>
          <w:sz w:val="24"/>
          <w:szCs w:val="24"/>
        </w:rPr>
        <w:t xml:space="preserve"> </w:t>
      </w:r>
      <w:r w:rsidRPr="003B7695">
        <w:rPr>
          <w:rFonts w:asciiTheme="minorHAnsi" w:hAnsiTheme="minorHAnsi" w:cstheme="minorHAnsi"/>
          <w:sz w:val="24"/>
          <w:szCs w:val="24"/>
        </w:rPr>
        <w:t xml:space="preserve">a proposal will indicate that the offeror understands the requirements and specifications and that </w:t>
      </w:r>
      <w:r w:rsidR="00205AB2" w:rsidRPr="003B7695">
        <w:rPr>
          <w:rFonts w:asciiTheme="minorHAnsi" w:hAnsiTheme="minorHAnsi" w:cstheme="minorHAnsi"/>
          <w:sz w:val="24"/>
          <w:szCs w:val="24"/>
        </w:rPr>
        <w:t>t</w:t>
      </w:r>
      <w:r w:rsidRPr="003B7695">
        <w:rPr>
          <w:rFonts w:asciiTheme="minorHAnsi" w:hAnsiTheme="minorHAnsi" w:cstheme="minorHAnsi"/>
          <w:sz w:val="24"/>
          <w:szCs w:val="24"/>
        </w:rPr>
        <w:t>he</w:t>
      </w:r>
      <w:r w:rsidR="00205AB2" w:rsidRPr="003B7695">
        <w:rPr>
          <w:rFonts w:asciiTheme="minorHAnsi" w:hAnsiTheme="minorHAnsi" w:cstheme="minorHAnsi"/>
          <w:sz w:val="24"/>
          <w:szCs w:val="24"/>
        </w:rPr>
        <w:t>y</w:t>
      </w:r>
      <w:r w:rsidRPr="003B7695">
        <w:rPr>
          <w:rFonts w:asciiTheme="minorHAnsi" w:hAnsiTheme="minorHAnsi" w:cstheme="minorHAnsi"/>
          <w:sz w:val="24"/>
          <w:szCs w:val="24"/>
        </w:rPr>
        <w:t xml:space="preserve"> can</w:t>
      </w:r>
      <w:r w:rsidR="003A3602" w:rsidRPr="003B7695">
        <w:rPr>
          <w:rFonts w:asciiTheme="minorHAnsi" w:hAnsiTheme="minorHAnsi" w:cstheme="minorHAnsi"/>
          <w:sz w:val="24"/>
          <w:szCs w:val="24"/>
        </w:rPr>
        <w:t xml:space="preserve"> </w:t>
      </w:r>
      <w:r w:rsidR="004C43CA" w:rsidRPr="003B7695">
        <w:rPr>
          <w:rFonts w:asciiTheme="minorHAnsi" w:hAnsiTheme="minorHAnsi" w:cstheme="minorHAnsi"/>
          <w:sz w:val="24"/>
          <w:szCs w:val="24"/>
        </w:rPr>
        <w:t xml:space="preserve">supply </w:t>
      </w:r>
      <w:r w:rsidRPr="003B7695">
        <w:rPr>
          <w:rFonts w:asciiTheme="minorHAnsi" w:hAnsiTheme="minorHAnsi" w:cstheme="minorHAnsi"/>
          <w:sz w:val="24"/>
          <w:szCs w:val="24"/>
        </w:rPr>
        <w:t xml:space="preserve">the materials, services or construction and meet the required delivery </w:t>
      </w:r>
      <w:r w:rsidR="003062BF" w:rsidRPr="003B7695">
        <w:rPr>
          <w:rFonts w:asciiTheme="minorHAnsi" w:hAnsiTheme="minorHAnsi" w:cstheme="minorHAnsi"/>
          <w:sz w:val="24"/>
          <w:szCs w:val="24"/>
        </w:rPr>
        <w:t>timeline</w:t>
      </w:r>
      <w:r w:rsidRPr="003B7695">
        <w:rPr>
          <w:rFonts w:asciiTheme="minorHAnsi" w:hAnsiTheme="minorHAnsi" w:cstheme="minorHAnsi"/>
          <w:sz w:val="24"/>
          <w:szCs w:val="24"/>
        </w:rPr>
        <w:t xml:space="preserve"> as specified.</w:t>
      </w:r>
      <w:r w:rsidR="003B7695" w:rsidRPr="003B7695">
        <w:rPr>
          <w:rFonts w:asciiTheme="minorHAnsi" w:hAnsiTheme="minorHAnsi" w:cstheme="minorHAnsi"/>
          <w:sz w:val="24"/>
          <w:szCs w:val="24"/>
        </w:rPr>
        <w:t xml:space="preserve">  </w:t>
      </w:r>
    </w:p>
    <w:p w:rsidR="00425350" w:rsidRPr="003B7695" w:rsidRDefault="00425350" w:rsidP="00BE3AB6">
      <w:pPr>
        <w:spacing w:after="240"/>
        <w:rPr>
          <w:rFonts w:asciiTheme="minorHAnsi" w:hAnsiTheme="minorHAnsi" w:cstheme="minorHAnsi"/>
          <w:sz w:val="24"/>
          <w:szCs w:val="24"/>
        </w:rPr>
      </w:pPr>
      <w:r>
        <w:rPr>
          <w:rFonts w:asciiTheme="minorHAnsi" w:hAnsiTheme="minorHAnsi" w:cstheme="minorHAnsi"/>
          <w:sz w:val="24"/>
          <w:szCs w:val="24"/>
        </w:rPr>
        <w:t xml:space="preserve">A public bid opening will occur on </w:t>
      </w:r>
      <w:r w:rsidR="004F41F9">
        <w:rPr>
          <w:rFonts w:asciiTheme="minorHAnsi" w:hAnsiTheme="minorHAnsi" w:cstheme="minorHAnsi"/>
          <w:sz w:val="24"/>
          <w:szCs w:val="24"/>
        </w:rPr>
        <w:t>January 20</w:t>
      </w:r>
      <w:r w:rsidR="00054408">
        <w:rPr>
          <w:rFonts w:asciiTheme="minorHAnsi" w:hAnsiTheme="minorHAnsi" w:cstheme="minorHAnsi"/>
          <w:sz w:val="24"/>
          <w:szCs w:val="24"/>
        </w:rPr>
        <w:t>, 2021</w:t>
      </w:r>
      <w:r w:rsidR="004F41F9">
        <w:rPr>
          <w:rFonts w:asciiTheme="minorHAnsi" w:hAnsiTheme="minorHAnsi" w:cstheme="minorHAnsi"/>
          <w:sz w:val="24"/>
          <w:szCs w:val="24"/>
        </w:rPr>
        <w:t xml:space="preserve"> at 2</w:t>
      </w:r>
      <w:r w:rsidR="008662F5">
        <w:rPr>
          <w:rFonts w:asciiTheme="minorHAnsi" w:hAnsiTheme="minorHAnsi" w:cstheme="minorHAnsi"/>
          <w:sz w:val="24"/>
          <w:szCs w:val="24"/>
        </w:rPr>
        <w:t>:00 pm MST</w:t>
      </w:r>
      <w:r>
        <w:rPr>
          <w:rFonts w:asciiTheme="minorHAnsi" w:hAnsiTheme="minorHAnsi" w:cstheme="minorHAnsi"/>
          <w:sz w:val="24"/>
          <w:szCs w:val="24"/>
        </w:rPr>
        <w:t xml:space="preserve">.  The location </w:t>
      </w:r>
      <w:r w:rsidRPr="00BC27D6">
        <w:rPr>
          <w:rFonts w:asciiTheme="minorHAnsi" w:hAnsiTheme="minorHAnsi" w:cstheme="minorHAnsi"/>
          <w:sz w:val="24"/>
          <w:szCs w:val="24"/>
        </w:rPr>
        <w:t xml:space="preserve">will be </w:t>
      </w:r>
      <w:r w:rsidR="00054408">
        <w:rPr>
          <w:rFonts w:asciiTheme="minorHAnsi" w:hAnsiTheme="minorHAnsi" w:cstheme="minorHAnsi"/>
          <w:sz w:val="24"/>
          <w:szCs w:val="24"/>
        </w:rPr>
        <w:t>650 E Center Street, Chino Valley, AZ  86323</w:t>
      </w:r>
      <w:r w:rsidRPr="00BC27D6">
        <w:rPr>
          <w:rFonts w:asciiTheme="minorHAnsi" w:hAnsiTheme="minorHAnsi" w:cstheme="minorHAnsi"/>
          <w:sz w:val="24"/>
          <w:szCs w:val="24"/>
        </w:rPr>
        <w:t>.  The Bidders will be announced at t</w:t>
      </w:r>
      <w:r>
        <w:rPr>
          <w:rFonts w:asciiTheme="minorHAnsi" w:hAnsiTheme="minorHAnsi" w:cstheme="minorHAnsi"/>
          <w:sz w:val="24"/>
          <w:szCs w:val="24"/>
        </w:rPr>
        <w:t>his time.  No other information will be given.</w:t>
      </w:r>
    </w:p>
    <w:p w:rsidR="000A1089" w:rsidRPr="003B7695" w:rsidRDefault="007C2B18" w:rsidP="000A1089">
      <w:pPr>
        <w:pStyle w:val="Heading2"/>
        <w:rPr>
          <w:rFonts w:asciiTheme="minorHAnsi" w:hAnsiTheme="minorHAnsi" w:cstheme="minorHAnsi"/>
          <w:color w:val="548DD4" w:themeColor="text2" w:themeTint="99"/>
          <w:sz w:val="24"/>
          <w:szCs w:val="24"/>
        </w:rPr>
      </w:pPr>
      <w:r w:rsidRPr="003B7695">
        <w:rPr>
          <w:rFonts w:asciiTheme="minorHAnsi" w:hAnsiTheme="minorHAnsi" w:cstheme="minorHAnsi"/>
          <w:sz w:val="24"/>
          <w:szCs w:val="24"/>
        </w:rPr>
        <w:lastRenderedPageBreak/>
        <w:t xml:space="preserve">For questions contact:  </w:t>
      </w:r>
      <w:r w:rsidR="004F41F9">
        <w:rPr>
          <w:rFonts w:asciiTheme="minorHAnsi" w:hAnsiTheme="minorHAnsi" w:cstheme="minorHAnsi"/>
          <w:sz w:val="24"/>
          <w:szCs w:val="24"/>
        </w:rPr>
        <w:t>Elizabeth Lechner</w:t>
      </w:r>
    </w:p>
    <w:p w:rsidR="007C2B18" w:rsidRPr="003B7695" w:rsidRDefault="007C2B18" w:rsidP="00BE3AB6">
      <w:pPr>
        <w:pStyle w:val="Heading2"/>
        <w:rPr>
          <w:rFonts w:asciiTheme="minorHAnsi" w:hAnsiTheme="minorHAnsi" w:cstheme="minorHAnsi"/>
          <w:color w:val="548DD4" w:themeColor="text2" w:themeTint="99"/>
          <w:sz w:val="24"/>
          <w:szCs w:val="24"/>
        </w:rPr>
      </w:pPr>
    </w:p>
    <w:p w:rsidR="007C2B18" w:rsidRDefault="007C2B18">
      <w:pPr>
        <w:ind w:left="2160" w:hanging="2160"/>
        <w:rPr>
          <w:b/>
          <w:sz w:val="28"/>
        </w:rPr>
      </w:pPr>
    </w:p>
    <w:p w:rsidR="00FC218D" w:rsidRDefault="004C43CA" w:rsidP="00697F55">
      <w:pPr>
        <w:ind w:left="3600" w:hanging="3600"/>
        <w:rPr>
          <w:rFonts w:asciiTheme="minorHAnsi" w:hAnsiTheme="minorHAnsi" w:cstheme="minorHAnsi"/>
          <w:sz w:val="24"/>
          <w:szCs w:val="24"/>
        </w:rPr>
      </w:pPr>
      <w:r>
        <w:rPr>
          <w:rFonts w:asciiTheme="minorHAnsi" w:hAnsiTheme="minorHAnsi" w:cstheme="minorHAnsi"/>
          <w:b/>
          <w:sz w:val="28"/>
        </w:rPr>
        <w:t xml:space="preserve">MAIL ALL </w:t>
      </w:r>
      <w:r w:rsidR="00BD43A5">
        <w:rPr>
          <w:rFonts w:asciiTheme="minorHAnsi" w:hAnsiTheme="minorHAnsi" w:cstheme="minorHAnsi"/>
          <w:b/>
          <w:sz w:val="28"/>
        </w:rPr>
        <w:t>RESPONSES</w:t>
      </w:r>
      <w:r>
        <w:rPr>
          <w:rFonts w:asciiTheme="minorHAnsi" w:hAnsiTheme="minorHAnsi" w:cstheme="minorHAnsi"/>
          <w:b/>
          <w:sz w:val="28"/>
        </w:rPr>
        <w:t xml:space="preserve"> TO:</w:t>
      </w:r>
      <w:r w:rsidR="007E1519">
        <w:rPr>
          <w:rFonts w:asciiTheme="minorHAnsi" w:hAnsiTheme="minorHAnsi" w:cstheme="minorHAnsi"/>
          <w:b/>
          <w:sz w:val="28"/>
        </w:rPr>
        <w:t xml:space="preserve"> </w:t>
      </w:r>
      <w:r w:rsidR="00FC218D">
        <w:rPr>
          <w:rFonts w:asciiTheme="minorHAnsi" w:hAnsiTheme="minorHAnsi" w:cstheme="minorHAnsi"/>
          <w:b/>
          <w:sz w:val="28"/>
        </w:rPr>
        <w:tab/>
      </w:r>
      <w:r w:rsidR="00054408">
        <w:rPr>
          <w:rFonts w:asciiTheme="minorHAnsi" w:hAnsiTheme="minorHAnsi" w:cstheme="minorHAnsi"/>
          <w:sz w:val="24"/>
          <w:szCs w:val="24"/>
        </w:rPr>
        <w:t>CHINO VALLEY USD WAN</w:t>
      </w:r>
    </w:p>
    <w:p w:rsidR="004D5215" w:rsidRPr="00697F55" w:rsidRDefault="004D5215" w:rsidP="00697F55">
      <w:pPr>
        <w:ind w:left="3600" w:hanging="3600"/>
        <w:rPr>
          <w:rFonts w:asciiTheme="minorHAnsi" w:hAnsiTheme="minorHAnsi" w:cstheme="minorHAnsi"/>
          <w:sz w:val="24"/>
          <w:szCs w:val="24"/>
        </w:rPr>
      </w:pPr>
      <w:r>
        <w:rPr>
          <w:rFonts w:asciiTheme="minorHAnsi" w:hAnsiTheme="minorHAnsi" w:cstheme="minorHAnsi"/>
          <w:b/>
          <w:sz w:val="28"/>
        </w:rPr>
        <w:tab/>
      </w:r>
    </w:p>
    <w:p w:rsidR="00697F55" w:rsidRPr="00697F55" w:rsidRDefault="004D5215" w:rsidP="00697F55">
      <w:pPr>
        <w:ind w:left="7200" w:hanging="3600"/>
        <w:rPr>
          <w:rFonts w:asciiTheme="minorHAnsi" w:hAnsiTheme="minorHAnsi" w:cstheme="minorHAnsi"/>
          <w:sz w:val="24"/>
          <w:szCs w:val="24"/>
        </w:rPr>
      </w:pPr>
      <w:r>
        <w:rPr>
          <w:rFonts w:ascii="Calibri" w:hAnsi="Calibri" w:cs="Calibri"/>
          <w:sz w:val="24"/>
          <w:szCs w:val="24"/>
        </w:rPr>
        <w:t xml:space="preserve">Attention: </w:t>
      </w:r>
      <w:r w:rsidR="004F41F9">
        <w:rPr>
          <w:rFonts w:ascii="Calibri" w:hAnsi="Calibri" w:cs="Calibri"/>
          <w:sz w:val="24"/>
          <w:szCs w:val="24"/>
        </w:rPr>
        <w:t xml:space="preserve">Elizabeth </w:t>
      </w:r>
      <w:r w:rsidR="002973B7">
        <w:rPr>
          <w:rFonts w:ascii="Calibri" w:hAnsi="Calibri" w:cs="Calibri"/>
          <w:sz w:val="24"/>
          <w:szCs w:val="24"/>
        </w:rPr>
        <w:t>Le</w:t>
      </w:r>
      <w:r w:rsidR="004F41F9">
        <w:rPr>
          <w:rFonts w:ascii="Calibri" w:hAnsi="Calibri" w:cs="Calibri"/>
          <w:sz w:val="24"/>
          <w:szCs w:val="24"/>
        </w:rPr>
        <w:t>chner</w:t>
      </w:r>
    </w:p>
    <w:p w:rsidR="00D209D7" w:rsidRDefault="004C43CA" w:rsidP="00D209D7">
      <w:pPr>
        <w:ind w:left="3600" w:hanging="2880"/>
        <w:rPr>
          <w:rFonts w:asciiTheme="minorHAnsi" w:hAnsiTheme="minorHAnsi" w:cstheme="minorHAnsi"/>
          <w:sz w:val="24"/>
          <w:szCs w:val="24"/>
        </w:rPr>
      </w:pPr>
      <w:r w:rsidRPr="00697F55">
        <w:rPr>
          <w:rFonts w:asciiTheme="minorHAnsi" w:hAnsiTheme="minorHAnsi" w:cstheme="minorHAnsi"/>
          <w:sz w:val="24"/>
          <w:szCs w:val="24"/>
        </w:rPr>
        <w:t xml:space="preserve">                             </w:t>
      </w:r>
      <w:r w:rsidR="00633507" w:rsidRPr="00697F55">
        <w:rPr>
          <w:rFonts w:asciiTheme="minorHAnsi" w:hAnsiTheme="minorHAnsi" w:cstheme="minorHAnsi"/>
          <w:sz w:val="24"/>
          <w:szCs w:val="24"/>
        </w:rPr>
        <w:t xml:space="preserve">                        </w:t>
      </w:r>
      <w:r w:rsidR="00054408">
        <w:rPr>
          <w:rFonts w:asciiTheme="minorHAnsi" w:hAnsiTheme="minorHAnsi" w:cstheme="minorHAnsi"/>
          <w:sz w:val="24"/>
          <w:szCs w:val="24"/>
        </w:rPr>
        <w:t xml:space="preserve">650 E Center Street, </w:t>
      </w:r>
    </w:p>
    <w:p w:rsidR="00FE6D4C" w:rsidRPr="00697F55" w:rsidRDefault="00D209D7" w:rsidP="00D209D7">
      <w:pPr>
        <w:ind w:left="3600" w:hanging="2880"/>
        <w:rPr>
          <w:rFonts w:asciiTheme="minorHAnsi" w:hAnsiTheme="minorHAnsi" w:cstheme="minorHAnsi"/>
          <w:sz w:val="24"/>
          <w:szCs w:val="24"/>
        </w:rPr>
      </w:pPr>
      <w:r>
        <w:rPr>
          <w:rFonts w:asciiTheme="minorHAnsi" w:hAnsiTheme="minorHAnsi" w:cstheme="minorHAnsi"/>
          <w:sz w:val="24"/>
          <w:szCs w:val="24"/>
        </w:rPr>
        <w:tab/>
      </w:r>
      <w:r w:rsidR="00054408">
        <w:rPr>
          <w:rFonts w:asciiTheme="minorHAnsi" w:hAnsiTheme="minorHAnsi" w:cstheme="minorHAnsi"/>
          <w:sz w:val="24"/>
          <w:szCs w:val="24"/>
        </w:rPr>
        <w:t>Chino Valley</w:t>
      </w:r>
      <w:r>
        <w:rPr>
          <w:rFonts w:asciiTheme="minorHAnsi" w:hAnsiTheme="minorHAnsi" w:cstheme="minorHAnsi"/>
          <w:sz w:val="24"/>
          <w:szCs w:val="24"/>
        </w:rPr>
        <w:t xml:space="preserve">, AZ  </w:t>
      </w:r>
      <w:r w:rsidR="00054408">
        <w:rPr>
          <w:rFonts w:asciiTheme="minorHAnsi" w:hAnsiTheme="minorHAnsi" w:cstheme="minorHAnsi"/>
          <w:sz w:val="24"/>
          <w:szCs w:val="24"/>
        </w:rPr>
        <w:t>86323</w:t>
      </w:r>
      <w:r w:rsidR="00FE6D4C" w:rsidRPr="00697F55">
        <w:rPr>
          <w:rFonts w:asciiTheme="minorHAnsi" w:hAnsiTheme="minorHAnsi" w:cstheme="minorHAnsi"/>
          <w:sz w:val="24"/>
          <w:szCs w:val="24"/>
        </w:rPr>
        <w:tab/>
      </w:r>
    </w:p>
    <w:p w:rsidR="007C2B18" w:rsidRDefault="00FE6D4C" w:rsidP="00C81F41">
      <w:pPr>
        <w:ind w:left="2880" w:firstLine="720"/>
        <w:rPr>
          <w:rFonts w:asciiTheme="minorHAnsi" w:hAnsiTheme="minorHAnsi" w:cstheme="minorHAnsi"/>
          <w:bCs/>
          <w:sz w:val="24"/>
          <w:szCs w:val="24"/>
        </w:rPr>
      </w:pPr>
      <w:r w:rsidRPr="00697F55">
        <w:rPr>
          <w:rFonts w:asciiTheme="minorHAnsi" w:hAnsiTheme="minorHAnsi" w:cstheme="minorHAnsi"/>
          <w:sz w:val="24"/>
          <w:szCs w:val="24"/>
        </w:rPr>
        <w:t xml:space="preserve">ATTN:  </w:t>
      </w:r>
      <w:r w:rsidR="00054408">
        <w:rPr>
          <w:rFonts w:asciiTheme="minorHAnsi" w:hAnsiTheme="minorHAnsi" w:cstheme="minorHAnsi"/>
          <w:bCs/>
          <w:sz w:val="24"/>
          <w:szCs w:val="24"/>
        </w:rPr>
        <w:t>RFP #2122: CHINO VALLEY USD WAN</w:t>
      </w:r>
    </w:p>
    <w:p w:rsidR="00697F55" w:rsidRDefault="00697F55" w:rsidP="00C81F41">
      <w:pPr>
        <w:ind w:left="2880" w:firstLine="720"/>
        <w:rPr>
          <w:rFonts w:asciiTheme="minorHAnsi" w:hAnsiTheme="minorHAnsi" w:cstheme="minorHAnsi"/>
          <w:bCs/>
          <w:sz w:val="24"/>
          <w:szCs w:val="24"/>
        </w:rPr>
      </w:pPr>
    </w:p>
    <w:p w:rsidR="00697F55" w:rsidRDefault="00697F55" w:rsidP="00C81F41">
      <w:pPr>
        <w:ind w:left="2880" w:firstLine="720"/>
        <w:rPr>
          <w:rFonts w:asciiTheme="minorHAnsi" w:hAnsiTheme="minorHAnsi" w:cstheme="minorHAnsi"/>
          <w:bCs/>
          <w:sz w:val="24"/>
          <w:szCs w:val="24"/>
        </w:rPr>
      </w:pPr>
    </w:p>
    <w:tbl>
      <w:tblPr>
        <w:tblW w:w="0" w:type="auto"/>
        <w:tblInd w:w="720" w:type="dxa"/>
        <w:tblLayout w:type="fixed"/>
        <w:tblLook w:val="01E0" w:firstRow="1" w:lastRow="1" w:firstColumn="1" w:lastColumn="1" w:noHBand="0" w:noVBand="0"/>
      </w:tblPr>
      <w:tblGrid>
        <w:gridCol w:w="3088"/>
        <w:gridCol w:w="3800"/>
      </w:tblGrid>
      <w:tr w:rsidR="00697F55" w:rsidTr="007C593A">
        <w:tc>
          <w:tcPr>
            <w:tcW w:w="3088" w:type="dxa"/>
            <w:tcBorders>
              <w:bottom w:val="single" w:sz="4" w:space="0" w:color="auto"/>
              <w:right w:val="single" w:sz="4" w:space="0" w:color="auto"/>
            </w:tcBorders>
          </w:tcPr>
          <w:p w:rsidR="00697F55" w:rsidRPr="00F9340B" w:rsidRDefault="00697F55" w:rsidP="007C593A">
            <w:pPr>
              <w:rPr>
                <w:rFonts w:ascii="Arial" w:hAnsi="Arial" w:cs="Arial"/>
              </w:rPr>
            </w:pPr>
          </w:p>
        </w:tc>
        <w:tc>
          <w:tcPr>
            <w:tcW w:w="3800" w:type="dxa"/>
            <w:tcBorders>
              <w:left w:val="single" w:sz="4" w:space="0" w:color="auto"/>
              <w:bottom w:val="single" w:sz="4" w:space="0" w:color="auto"/>
            </w:tcBorders>
            <w:vAlign w:val="bottom"/>
          </w:tcPr>
          <w:p w:rsidR="00697F55" w:rsidRPr="00F9340B" w:rsidRDefault="00697F55" w:rsidP="00697F55">
            <w:pPr>
              <w:rPr>
                <w:rFonts w:ascii="Arial" w:hAnsi="Arial" w:cs="Arial"/>
              </w:rPr>
            </w:pPr>
          </w:p>
        </w:tc>
      </w:tr>
      <w:tr w:rsidR="00697F55" w:rsidRPr="00F66743" w:rsidTr="007C593A">
        <w:tc>
          <w:tcPr>
            <w:tcW w:w="3088" w:type="dxa"/>
            <w:tcBorders>
              <w:top w:val="single" w:sz="4" w:space="0" w:color="auto"/>
              <w:right w:val="single" w:sz="4" w:space="0" w:color="auto"/>
            </w:tcBorders>
          </w:tcPr>
          <w:p w:rsidR="002973B7" w:rsidRDefault="002973B7" w:rsidP="006E1DE8">
            <w:pPr>
              <w:rPr>
                <w:rFonts w:ascii="Arial" w:hAnsi="Arial" w:cs="Arial"/>
              </w:rPr>
            </w:pPr>
            <w:r>
              <w:rPr>
                <w:rFonts w:ascii="Calibri" w:hAnsi="Calibri" w:cs="Calibri"/>
                <w:sz w:val="24"/>
                <w:szCs w:val="24"/>
              </w:rPr>
              <w:t xml:space="preserve">Elizabeth </w:t>
            </w:r>
            <w:r>
              <w:rPr>
                <w:rFonts w:ascii="Calibri" w:hAnsi="Calibri" w:cs="Calibri"/>
                <w:sz w:val="24"/>
                <w:szCs w:val="24"/>
              </w:rPr>
              <w:t>Le</w:t>
            </w:r>
            <w:r>
              <w:rPr>
                <w:rFonts w:ascii="Calibri" w:hAnsi="Calibri" w:cs="Calibri"/>
                <w:sz w:val="24"/>
                <w:szCs w:val="24"/>
              </w:rPr>
              <w:t>chner</w:t>
            </w:r>
            <w:r>
              <w:rPr>
                <w:rFonts w:ascii="Arial" w:hAnsi="Arial" w:cs="Arial"/>
              </w:rPr>
              <w:t xml:space="preserve"> </w:t>
            </w:r>
          </w:p>
          <w:p w:rsidR="00697F55" w:rsidRPr="00F66743" w:rsidRDefault="002973B7" w:rsidP="006E1DE8">
            <w:pPr>
              <w:rPr>
                <w:rFonts w:ascii="Arial" w:hAnsi="Arial" w:cs="Arial"/>
              </w:rPr>
            </w:pPr>
            <w:r>
              <w:rPr>
                <w:rFonts w:ascii="Arial" w:hAnsi="Arial" w:cs="Arial"/>
              </w:rPr>
              <w:t>Purchasing</w:t>
            </w:r>
          </w:p>
        </w:tc>
        <w:tc>
          <w:tcPr>
            <w:tcW w:w="3800" w:type="dxa"/>
            <w:tcBorders>
              <w:top w:val="single" w:sz="4" w:space="0" w:color="auto"/>
              <w:left w:val="single" w:sz="4" w:space="0" w:color="auto"/>
            </w:tcBorders>
          </w:tcPr>
          <w:p w:rsidR="00697F55" w:rsidRPr="00F66743" w:rsidRDefault="00054408" w:rsidP="006B6613">
            <w:pPr>
              <w:rPr>
                <w:rFonts w:ascii="Arial" w:hAnsi="Arial" w:cs="Arial"/>
              </w:rPr>
            </w:pPr>
            <w:r>
              <w:rPr>
                <w:rFonts w:ascii="Arial" w:hAnsi="Arial" w:cs="Arial"/>
              </w:rPr>
              <w:t xml:space="preserve">November </w:t>
            </w:r>
            <w:r w:rsidR="002973B7">
              <w:rPr>
                <w:rFonts w:ascii="Arial" w:hAnsi="Arial" w:cs="Arial"/>
              </w:rPr>
              <w:t>09</w:t>
            </w:r>
            <w:r>
              <w:rPr>
                <w:rFonts w:ascii="Arial" w:hAnsi="Arial" w:cs="Arial"/>
              </w:rPr>
              <w:t>, 2020</w:t>
            </w:r>
          </w:p>
        </w:tc>
      </w:tr>
      <w:tr w:rsidR="00697F55" w:rsidRPr="00F66743" w:rsidTr="007C593A">
        <w:tc>
          <w:tcPr>
            <w:tcW w:w="3088" w:type="dxa"/>
            <w:tcBorders>
              <w:right w:val="single" w:sz="4" w:space="0" w:color="auto"/>
            </w:tcBorders>
          </w:tcPr>
          <w:p w:rsidR="00697F55" w:rsidRPr="00F66743" w:rsidRDefault="002973B7" w:rsidP="004D5215">
            <w:pPr>
              <w:rPr>
                <w:rFonts w:ascii="Arial" w:hAnsi="Arial" w:cs="Arial"/>
              </w:rPr>
            </w:pPr>
            <w:r>
              <w:rPr>
                <w:rFonts w:ascii="Arial" w:hAnsi="Arial" w:cs="Arial"/>
              </w:rPr>
              <w:t>928-583-5411</w:t>
            </w:r>
          </w:p>
        </w:tc>
        <w:tc>
          <w:tcPr>
            <w:tcW w:w="3800" w:type="dxa"/>
            <w:tcBorders>
              <w:left w:val="single" w:sz="4" w:space="0" w:color="auto"/>
            </w:tcBorders>
          </w:tcPr>
          <w:p w:rsidR="00697F55" w:rsidRPr="00F66743" w:rsidRDefault="00697F55" w:rsidP="007C593A">
            <w:pPr>
              <w:rPr>
                <w:rFonts w:ascii="Arial" w:hAnsi="Arial" w:cs="Arial"/>
              </w:rPr>
            </w:pPr>
          </w:p>
        </w:tc>
      </w:tr>
      <w:tr w:rsidR="00697F55" w:rsidRPr="00F66743" w:rsidTr="007C593A">
        <w:tc>
          <w:tcPr>
            <w:tcW w:w="3088" w:type="dxa"/>
            <w:tcBorders>
              <w:right w:val="single" w:sz="4" w:space="0" w:color="auto"/>
            </w:tcBorders>
          </w:tcPr>
          <w:p w:rsidR="00697F55" w:rsidRPr="00F66743" w:rsidRDefault="00697F55" w:rsidP="007C593A">
            <w:pPr>
              <w:rPr>
                <w:rFonts w:ascii="Arial" w:hAnsi="Arial" w:cs="Arial"/>
              </w:rPr>
            </w:pPr>
          </w:p>
        </w:tc>
        <w:tc>
          <w:tcPr>
            <w:tcW w:w="3800" w:type="dxa"/>
            <w:tcBorders>
              <w:left w:val="single" w:sz="4" w:space="0" w:color="auto"/>
            </w:tcBorders>
          </w:tcPr>
          <w:p w:rsidR="00697F55" w:rsidRPr="00F66743" w:rsidRDefault="00697F55" w:rsidP="007C593A">
            <w:pPr>
              <w:rPr>
                <w:rFonts w:ascii="Arial" w:hAnsi="Arial" w:cs="Arial"/>
              </w:rPr>
            </w:pPr>
          </w:p>
        </w:tc>
      </w:tr>
    </w:tbl>
    <w:p w:rsidR="00697F55" w:rsidRDefault="00697F55" w:rsidP="00697F55">
      <w:pPr>
        <w:ind w:firstLine="720"/>
        <w:rPr>
          <w:rFonts w:asciiTheme="minorHAnsi" w:hAnsiTheme="minorHAnsi" w:cstheme="minorHAnsi"/>
          <w:bCs/>
          <w:sz w:val="24"/>
          <w:szCs w:val="24"/>
        </w:rPr>
      </w:pPr>
    </w:p>
    <w:p w:rsidR="00697F55" w:rsidRDefault="00697F55" w:rsidP="00C81F41">
      <w:pPr>
        <w:ind w:left="2880" w:firstLine="720"/>
        <w:rPr>
          <w:rFonts w:asciiTheme="minorHAnsi" w:hAnsiTheme="minorHAnsi" w:cstheme="minorHAnsi"/>
          <w:bCs/>
          <w:sz w:val="24"/>
          <w:szCs w:val="24"/>
        </w:rPr>
      </w:pPr>
    </w:p>
    <w:p w:rsidR="00697F55" w:rsidRDefault="00697F55" w:rsidP="00C81F41">
      <w:pPr>
        <w:ind w:left="2880" w:firstLine="720"/>
        <w:rPr>
          <w:rFonts w:asciiTheme="minorHAnsi" w:hAnsiTheme="minorHAnsi" w:cstheme="minorHAnsi"/>
          <w:bCs/>
          <w:sz w:val="24"/>
          <w:szCs w:val="24"/>
        </w:rPr>
      </w:pPr>
    </w:p>
    <w:p w:rsidR="00697F55" w:rsidRDefault="00697F55" w:rsidP="00C81F41">
      <w:pPr>
        <w:ind w:left="2880" w:firstLine="720"/>
        <w:rPr>
          <w:rFonts w:asciiTheme="minorHAnsi" w:hAnsiTheme="minorHAnsi" w:cstheme="minorHAnsi"/>
          <w:bCs/>
          <w:sz w:val="24"/>
          <w:szCs w:val="24"/>
        </w:rPr>
      </w:pPr>
    </w:p>
    <w:p w:rsidR="00697F55" w:rsidRPr="00697F55" w:rsidRDefault="00697F55" w:rsidP="00C81F41">
      <w:pPr>
        <w:ind w:left="2880" w:firstLine="720"/>
        <w:rPr>
          <w:rFonts w:asciiTheme="minorHAnsi" w:hAnsiTheme="minorHAnsi" w:cstheme="minorHAnsi"/>
          <w:sz w:val="24"/>
          <w:szCs w:val="24"/>
        </w:rPr>
      </w:pPr>
    </w:p>
    <w:p w:rsidR="0003480A" w:rsidRPr="003A3602" w:rsidRDefault="0003480A" w:rsidP="0003480A">
      <w:pPr>
        <w:spacing w:after="120"/>
        <w:ind w:left="2880" w:hanging="2880"/>
        <w:rPr>
          <w:rFonts w:asciiTheme="minorHAnsi" w:hAnsiTheme="minorHAnsi" w:cstheme="minorHAnsi"/>
        </w:rPr>
      </w:pPr>
    </w:p>
    <w:p w:rsidR="007C2B18" w:rsidRPr="003A3602" w:rsidRDefault="007C2B18" w:rsidP="0003480A">
      <w:pPr>
        <w:rPr>
          <w:rFonts w:asciiTheme="minorHAnsi" w:hAnsiTheme="minorHAnsi" w:cstheme="minorHAnsi"/>
          <w:sz w:val="22"/>
          <w:szCs w:val="22"/>
        </w:rPr>
      </w:pPr>
      <w:r w:rsidRPr="003A3602">
        <w:rPr>
          <w:rFonts w:asciiTheme="minorHAnsi" w:hAnsiTheme="minorHAnsi" w:cstheme="minorHAnsi"/>
          <w:sz w:val="22"/>
          <w:szCs w:val="22"/>
        </w:rPr>
        <w:t>THIS PROPOSAL IS OFFERED BY</w:t>
      </w:r>
      <w:r w:rsidR="00E41C7A" w:rsidRPr="003A3602">
        <w:rPr>
          <w:rFonts w:asciiTheme="minorHAnsi" w:hAnsiTheme="minorHAnsi" w:cstheme="minorHAnsi"/>
          <w:sz w:val="22"/>
          <w:szCs w:val="22"/>
        </w:rPr>
        <w:t>: _</w:t>
      </w:r>
      <w:r w:rsidRPr="003A3602">
        <w:rPr>
          <w:rFonts w:asciiTheme="minorHAnsi" w:hAnsiTheme="minorHAnsi" w:cstheme="minorHAnsi"/>
          <w:sz w:val="22"/>
          <w:szCs w:val="22"/>
        </w:rPr>
        <w:t>___________________________________________________</w:t>
      </w:r>
    </w:p>
    <w:p w:rsidR="00ED69B0" w:rsidRDefault="007C2B18" w:rsidP="00ED69B0">
      <w:pPr>
        <w:ind w:left="2160" w:hanging="2160"/>
        <w:rPr>
          <w:rFonts w:asciiTheme="minorHAnsi" w:hAnsiTheme="minorHAnsi" w:cstheme="minorHAnsi"/>
          <w:sz w:val="22"/>
          <w:szCs w:val="22"/>
        </w:rPr>
      </w:pPr>
      <w:r w:rsidRPr="003A3602">
        <w:rPr>
          <w:rFonts w:asciiTheme="minorHAnsi" w:hAnsiTheme="minorHAnsi" w:cstheme="minorHAnsi"/>
          <w:sz w:val="22"/>
          <w:szCs w:val="22"/>
        </w:rPr>
        <w:tab/>
      </w:r>
      <w:r w:rsidRPr="003A3602">
        <w:rPr>
          <w:rFonts w:asciiTheme="minorHAnsi" w:hAnsiTheme="minorHAnsi" w:cstheme="minorHAnsi"/>
          <w:sz w:val="22"/>
          <w:szCs w:val="22"/>
        </w:rPr>
        <w:tab/>
      </w:r>
      <w:r w:rsidRPr="003A3602">
        <w:rPr>
          <w:rFonts w:asciiTheme="minorHAnsi" w:hAnsiTheme="minorHAnsi" w:cstheme="minorHAnsi"/>
          <w:sz w:val="22"/>
          <w:szCs w:val="22"/>
        </w:rPr>
        <w:tab/>
        <w:t xml:space="preserve">                     (Name of Company)</w:t>
      </w:r>
    </w:p>
    <w:p w:rsidR="00B42F30" w:rsidRDefault="00B42F30" w:rsidP="00ED69B0">
      <w:pPr>
        <w:ind w:left="2160" w:hanging="2160"/>
        <w:rPr>
          <w:rFonts w:asciiTheme="minorHAnsi" w:hAnsiTheme="minorHAnsi" w:cstheme="minorHAnsi"/>
        </w:rPr>
      </w:pPr>
    </w:p>
    <w:p w:rsidR="00B15822" w:rsidRDefault="00B15822">
      <w:pPr>
        <w:rPr>
          <w:rFonts w:asciiTheme="minorHAnsi" w:hAnsiTheme="minorHAnsi" w:cstheme="minorHAnsi"/>
          <w:b/>
          <w:sz w:val="28"/>
          <w:szCs w:val="28"/>
        </w:rPr>
      </w:pPr>
      <w:r>
        <w:rPr>
          <w:rFonts w:asciiTheme="minorHAnsi" w:hAnsiTheme="minorHAnsi" w:cstheme="minorHAnsi"/>
          <w:b/>
          <w:sz w:val="28"/>
          <w:szCs w:val="28"/>
        </w:rPr>
        <w:br w:type="page"/>
      </w:r>
    </w:p>
    <w:p w:rsidR="000F5917" w:rsidRDefault="000F5917" w:rsidP="000F5917">
      <w:pPr>
        <w:ind w:left="2160" w:hanging="2160"/>
        <w:jc w:val="center"/>
        <w:rPr>
          <w:rFonts w:asciiTheme="minorHAnsi" w:hAnsiTheme="minorHAnsi" w:cstheme="minorHAnsi"/>
          <w:b/>
          <w:sz w:val="28"/>
          <w:szCs w:val="28"/>
        </w:rPr>
      </w:pPr>
      <w:r>
        <w:rPr>
          <w:rFonts w:asciiTheme="minorHAnsi" w:hAnsiTheme="minorHAnsi" w:cstheme="minorHAnsi"/>
          <w:b/>
          <w:sz w:val="28"/>
          <w:szCs w:val="28"/>
        </w:rPr>
        <w:lastRenderedPageBreak/>
        <w:t>TABLE OF CONTENTS</w:t>
      </w:r>
    </w:p>
    <w:p w:rsidR="000F5917" w:rsidRDefault="000F5917" w:rsidP="000F5917">
      <w:pPr>
        <w:ind w:left="2160" w:hanging="2160"/>
        <w:jc w:val="center"/>
        <w:rPr>
          <w:rFonts w:asciiTheme="minorHAnsi" w:hAnsiTheme="minorHAnsi" w:cstheme="minorHAnsi"/>
          <w:b/>
          <w:sz w:val="28"/>
          <w:szCs w:val="28"/>
        </w:rPr>
      </w:pPr>
    </w:p>
    <w:p w:rsidR="000F5917" w:rsidRPr="00510DF0" w:rsidRDefault="000F5917" w:rsidP="00510DF0">
      <w:pPr>
        <w:ind w:left="2880" w:hanging="2160"/>
        <w:rPr>
          <w:rFonts w:asciiTheme="minorHAnsi" w:hAnsiTheme="minorHAnsi" w:cstheme="minorHAnsi"/>
          <w:sz w:val="26"/>
          <w:szCs w:val="26"/>
        </w:rPr>
      </w:pPr>
      <w:r w:rsidRPr="00510DF0">
        <w:rPr>
          <w:rFonts w:asciiTheme="minorHAnsi" w:hAnsiTheme="minorHAnsi" w:cstheme="minorHAnsi"/>
          <w:sz w:val="26"/>
          <w:szCs w:val="26"/>
          <w:u w:val="single"/>
        </w:rPr>
        <w:t>Section</w:t>
      </w:r>
      <w:r w:rsidRPr="00510DF0">
        <w:rPr>
          <w:rFonts w:asciiTheme="minorHAnsi" w:hAnsiTheme="minorHAnsi" w:cstheme="minorHAnsi"/>
          <w:sz w:val="26"/>
          <w:szCs w:val="26"/>
        </w:rPr>
        <w:tab/>
      </w:r>
      <w:r w:rsidRPr="00510DF0">
        <w:rPr>
          <w:rFonts w:asciiTheme="minorHAnsi" w:hAnsiTheme="minorHAnsi" w:cstheme="minorHAnsi"/>
          <w:sz w:val="26"/>
          <w:szCs w:val="26"/>
        </w:rPr>
        <w:tab/>
      </w:r>
      <w:r w:rsidRPr="00510DF0">
        <w:rPr>
          <w:rFonts w:asciiTheme="minorHAnsi" w:hAnsiTheme="minorHAnsi" w:cstheme="minorHAnsi"/>
          <w:sz w:val="26"/>
          <w:szCs w:val="26"/>
        </w:rPr>
        <w:tab/>
      </w:r>
      <w:r w:rsidRPr="00510DF0">
        <w:rPr>
          <w:rFonts w:asciiTheme="minorHAnsi" w:hAnsiTheme="minorHAnsi" w:cstheme="minorHAnsi"/>
          <w:sz w:val="26"/>
          <w:szCs w:val="26"/>
        </w:rPr>
        <w:tab/>
      </w:r>
      <w:r w:rsidRPr="00510DF0">
        <w:rPr>
          <w:rFonts w:asciiTheme="minorHAnsi" w:hAnsiTheme="minorHAnsi" w:cstheme="minorHAnsi"/>
          <w:sz w:val="26"/>
          <w:szCs w:val="26"/>
        </w:rPr>
        <w:tab/>
      </w:r>
      <w:r w:rsidRPr="00510DF0">
        <w:rPr>
          <w:rFonts w:asciiTheme="minorHAnsi" w:hAnsiTheme="minorHAnsi" w:cstheme="minorHAnsi"/>
          <w:sz w:val="26"/>
          <w:szCs w:val="26"/>
        </w:rPr>
        <w:tab/>
      </w:r>
      <w:r w:rsidRPr="00510DF0">
        <w:rPr>
          <w:rFonts w:asciiTheme="minorHAnsi" w:hAnsiTheme="minorHAnsi" w:cstheme="minorHAnsi"/>
          <w:sz w:val="26"/>
          <w:szCs w:val="26"/>
        </w:rPr>
        <w:tab/>
      </w:r>
      <w:r w:rsidRPr="00510DF0">
        <w:rPr>
          <w:rFonts w:asciiTheme="minorHAnsi" w:hAnsiTheme="minorHAnsi" w:cstheme="minorHAnsi"/>
          <w:sz w:val="26"/>
          <w:szCs w:val="26"/>
        </w:rPr>
        <w:tab/>
      </w:r>
      <w:r w:rsidR="00510DF0">
        <w:rPr>
          <w:rFonts w:asciiTheme="minorHAnsi" w:hAnsiTheme="minorHAnsi" w:cstheme="minorHAnsi"/>
          <w:sz w:val="26"/>
          <w:szCs w:val="26"/>
        </w:rPr>
        <w:t xml:space="preserve">         </w:t>
      </w:r>
      <w:r w:rsidRPr="00510DF0">
        <w:rPr>
          <w:rFonts w:asciiTheme="minorHAnsi" w:hAnsiTheme="minorHAnsi" w:cstheme="minorHAnsi"/>
          <w:sz w:val="26"/>
          <w:szCs w:val="26"/>
          <w:u w:val="single"/>
        </w:rPr>
        <w:t>Page</w:t>
      </w:r>
    </w:p>
    <w:p w:rsidR="00510DF0" w:rsidRPr="00510DF0" w:rsidRDefault="00510DF0" w:rsidP="00510DF0">
      <w:pPr>
        <w:spacing w:line="360" w:lineRule="auto"/>
        <w:ind w:left="720"/>
        <w:rPr>
          <w:rFonts w:asciiTheme="minorHAnsi" w:hAnsiTheme="minorHAnsi" w:cstheme="minorHAnsi"/>
          <w:sz w:val="26"/>
          <w:szCs w:val="26"/>
        </w:rPr>
      </w:pPr>
      <w:r w:rsidRPr="00510DF0">
        <w:rPr>
          <w:rFonts w:asciiTheme="minorHAnsi" w:hAnsiTheme="minorHAnsi" w:cstheme="minorHAnsi"/>
          <w:sz w:val="26"/>
          <w:szCs w:val="26"/>
        </w:rPr>
        <w:t>Verification of Receipt of Solicitation</w:t>
      </w:r>
      <w:r>
        <w:rPr>
          <w:rFonts w:asciiTheme="minorHAnsi" w:hAnsiTheme="minorHAnsi" w:cstheme="minorHAnsi"/>
          <w:sz w:val="26"/>
          <w:szCs w:val="26"/>
        </w:rPr>
        <w:tab/>
      </w:r>
      <w:r>
        <w:rPr>
          <w:rFonts w:asciiTheme="minorHAnsi" w:hAnsiTheme="minorHAnsi" w:cstheme="minorHAnsi"/>
          <w:sz w:val="26"/>
          <w:szCs w:val="26"/>
        </w:rPr>
        <w:tab/>
      </w:r>
      <w:r>
        <w:rPr>
          <w:rFonts w:asciiTheme="minorHAnsi" w:hAnsiTheme="minorHAnsi" w:cstheme="minorHAnsi"/>
          <w:sz w:val="26"/>
          <w:szCs w:val="26"/>
        </w:rPr>
        <w:tab/>
      </w:r>
      <w:r>
        <w:rPr>
          <w:rFonts w:asciiTheme="minorHAnsi" w:hAnsiTheme="minorHAnsi" w:cstheme="minorHAnsi"/>
          <w:sz w:val="26"/>
          <w:szCs w:val="26"/>
        </w:rPr>
        <w:tab/>
      </w:r>
      <w:r>
        <w:rPr>
          <w:rFonts w:asciiTheme="minorHAnsi" w:hAnsiTheme="minorHAnsi" w:cstheme="minorHAnsi"/>
          <w:sz w:val="26"/>
          <w:szCs w:val="26"/>
        </w:rPr>
        <w:tab/>
      </w:r>
      <w:r>
        <w:rPr>
          <w:rFonts w:asciiTheme="minorHAnsi" w:hAnsiTheme="minorHAnsi" w:cstheme="minorHAnsi"/>
          <w:sz w:val="26"/>
          <w:szCs w:val="26"/>
        </w:rPr>
        <w:tab/>
        <w:t xml:space="preserve"> </w:t>
      </w:r>
      <w:r w:rsidRPr="00510DF0">
        <w:rPr>
          <w:rFonts w:asciiTheme="minorHAnsi" w:hAnsiTheme="minorHAnsi" w:cstheme="minorHAnsi"/>
          <w:sz w:val="26"/>
          <w:szCs w:val="26"/>
        </w:rPr>
        <w:t>1</w:t>
      </w:r>
    </w:p>
    <w:p w:rsidR="00510DF0" w:rsidRDefault="00510DF0" w:rsidP="00510DF0">
      <w:pPr>
        <w:spacing w:line="360" w:lineRule="auto"/>
        <w:ind w:left="720"/>
        <w:rPr>
          <w:rFonts w:asciiTheme="minorHAnsi" w:hAnsiTheme="minorHAnsi" w:cstheme="minorHAnsi"/>
          <w:sz w:val="26"/>
          <w:szCs w:val="26"/>
        </w:rPr>
      </w:pPr>
      <w:r w:rsidRPr="00510DF0">
        <w:rPr>
          <w:rFonts w:asciiTheme="minorHAnsi" w:hAnsiTheme="minorHAnsi" w:cstheme="minorHAnsi"/>
          <w:sz w:val="26"/>
          <w:szCs w:val="26"/>
        </w:rPr>
        <w:t>Notice of Request for Proposal</w:t>
      </w:r>
      <w:r>
        <w:rPr>
          <w:rFonts w:asciiTheme="minorHAnsi" w:hAnsiTheme="minorHAnsi" w:cstheme="minorHAnsi"/>
          <w:sz w:val="26"/>
          <w:szCs w:val="26"/>
        </w:rPr>
        <w:tab/>
      </w:r>
      <w:r>
        <w:rPr>
          <w:rFonts w:asciiTheme="minorHAnsi" w:hAnsiTheme="minorHAnsi" w:cstheme="minorHAnsi"/>
          <w:sz w:val="26"/>
          <w:szCs w:val="26"/>
        </w:rPr>
        <w:tab/>
      </w:r>
      <w:r>
        <w:rPr>
          <w:rFonts w:asciiTheme="minorHAnsi" w:hAnsiTheme="minorHAnsi" w:cstheme="minorHAnsi"/>
          <w:sz w:val="26"/>
          <w:szCs w:val="26"/>
        </w:rPr>
        <w:tab/>
      </w:r>
      <w:r>
        <w:rPr>
          <w:rFonts w:asciiTheme="minorHAnsi" w:hAnsiTheme="minorHAnsi" w:cstheme="minorHAnsi"/>
          <w:sz w:val="26"/>
          <w:szCs w:val="26"/>
        </w:rPr>
        <w:tab/>
      </w:r>
      <w:r>
        <w:rPr>
          <w:rFonts w:asciiTheme="minorHAnsi" w:hAnsiTheme="minorHAnsi" w:cstheme="minorHAnsi"/>
          <w:sz w:val="26"/>
          <w:szCs w:val="26"/>
        </w:rPr>
        <w:tab/>
      </w:r>
      <w:r>
        <w:rPr>
          <w:rFonts w:asciiTheme="minorHAnsi" w:hAnsiTheme="minorHAnsi" w:cstheme="minorHAnsi"/>
          <w:sz w:val="26"/>
          <w:szCs w:val="26"/>
        </w:rPr>
        <w:tab/>
      </w:r>
      <w:r>
        <w:rPr>
          <w:rFonts w:asciiTheme="minorHAnsi" w:hAnsiTheme="minorHAnsi" w:cstheme="minorHAnsi"/>
          <w:sz w:val="26"/>
          <w:szCs w:val="26"/>
        </w:rPr>
        <w:tab/>
        <w:t xml:space="preserve"> </w:t>
      </w:r>
      <w:r w:rsidRPr="00510DF0">
        <w:rPr>
          <w:rFonts w:asciiTheme="minorHAnsi" w:hAnsiTheme="minorHAnsi" w:cstheme="minorHAnsi"/>
          <w:sz w:val="26"/>
          <w:szCs w:val="26"/>
        </w:rPr>
        <w:t>2</w:t>
      </w:r>
    </w:p>
    <w:p w:rsidR="0032535C" w:rsidRPr="00510DF0" w:rsidRDefault="0032535C" w:rsidP="00510DF0">
      <w:pPr>
        <w:spacing w:line="360" w:lineRule="auto"/>
        <w:ind w:left="720"/>
        <w:rPr>
          <w:rFonts w:asciiTheme="minorHAnsi" w:hAnsiTheme="minorHAnsi" w:cstheme="minorHAnsi"/>
          <w:sz w:val="26"/>
          <w:szCs w:val="26"/>
        </w:rPr>
      </w:pPr>
      <w:r>
        <w:rPr>
          <w:rFonts w:asciiTheme="minorHAnsi" w:hAnsiTheme="minorHAnsi" w:cstheme="minorHAnsi"/>
          <w:sz w:val="26"/>
          <w:szCs w:val="26"/>
        </w:rPr>
        <w:t>Table of Contents</w:t>
      </w:r>
      <w:r>
        <w:rPr>
          <w:rFonts w:asciiTheme="minorHAnsi" w:hAnsiTheme="minorHAnsi" w:cstheme="minorHAnsi"/>
          <w:sz w:val="26"/>
          <w:szCs w:val="26"/>
        </w:rPr>
        <w:tab/>
      </w:r>
      <w:r>
        <w:rPr>
          <w:rFonts w:asciiTheme="minorHAnsi" w:hAnsiTheme="minorHAnsi" w:cstheme="minorHAnsi"/>
          <w:sz w:val="26"/>
          <w:szCs w:val="26"/>
        </w:rPr>
        <w:tab/>
      </w:r>
      <w:r>
        <w:rPr>
          <w:rFonts w:asciiTheme="minorHAnsi" w:hAnsiTheme="minorHAnsi" w:cstheme="minorHAnsi"/>
          <w:sz w:val="26"/>
          <w:szCs w:val="26"/>
        </w:rPr>
        <w:tab/>
      </w:r>
      <w:r>
        <w:rPr>
          <w:rFonts w:asciiTheme="minorHAnsi" w:hAnsiTheme="minorHAnsi" w:cstheme="minorHAnsi"/>
          <w:sz w:val="26"/>
          <w:szCs w:val="26"/>
        </w:rPr>
        <w:tab/>
      </w:r>
      <w:r>
        <w:rPr>
          <w:rFonts w:asciiTheme="minorHAnsi" w:hAnsiTheme="minorHAnsi" w:cstheme="minorHAnsi"/>
          <w:sz w:val="26"/>
          <w:szCs w:val="26"/>
        </w:rPr>
        <w:tab/>
      </w:r>
      <w:r>
        <w:rPr>
          <w:rFonts w:asciiTheme="minorHAnsi" w:hAnsiTheme="minorHAnsi" w:cstheme="minorHAnsi"/>
          <w:sz w:val="26"/>
          <w:szCs w:val="26"/>
        </w:rPr>
        <w:tab/>
      </w:r>
      <w:r>
        <w:rPr>
          <w:rFonts w:asciiTheme="minorHAnsi" w:hAnsiTheme="minorHAnsi" w:cstheme="minorHAnsi"/>
          <w:sz w:val="26"/>
          <w:szCs w:val="26"/>
        </w:rPr>
        <w:tab/>
      </w:r>
      <w:r>
        <w:rPr>
          <w:rFonts w:asciiTheme="minorHAnsi" w:hAnsiTheme="minorHAnsi" w:cstheme="minorHAnsi"/>
          <w:sz w:val="26"/>
          <w:szCs w:val="26"/>
        </w:rPr>
        <w:tab/>
      </w:r>
      <w:r>
        <w:rPr>
          <w:rFonts w:asciiTheme="minorHAnsi" w:hAnsiTheme="minorHAnsi" w:cstheme="minorHAnsi"/>
          <w:sz w:val="26"/>
          <w:szCs w:val="26"/>
        </w:rPr>
        <w:tab/>
        <w:t xml:space="preserve"> 4</w:t>
      </w:r>
    </w:p>
    <w:p w:rsidR="000F5917" w:rsidRPr="00510DF0" w:rsidRDefault="000F5917" w:rsidP="00510DF0">
      <w:pPr>
        <w:spacing w:line="360" w:lineRule="auto"/>
        <w:ind w:left="720"/>
        <w:rPr>
          <w:rFonts w:asciiTheme="minorHAnsi" w:hAnsiTheme="minorHAnsi" w:cstheme="minorHAnsi"/>
          <w:sz w:val="26"/>
          <w:szCs w:val="26"/>
        </w:rPr>
      </w:pPr>
      <w:r w:rsidRPr="00510DF0">
        <w:rPr>
          <w:rFonts w:asciiTheme="minorHAnsi" w:hAnsiTheme="minorHAnsi" w:cstheme="minorHAnsi"/>
          <w:sz w:val="26"/>
          <w:szCs w:val="26"/>
        </w:rPr>
        <w:t>Calendar of Events</w:t>
      </w:r>
      <w:r w:rsidR="00510DF0">
        <w:rPr>
          <w:rFonts w:asciiTheme="minorHAnsi" w:hAnsiTheme="minorHAnsi" w:cstheme="minorHAnsi"/>
          <w:sz w:val="26"/>
          <w:szCs w:val="26"/>
        </w:rPr>
        <w:tab/>
      </w:r>
      <w:r w:rsidR="00510DF0">
        <w:rPr>
          <w:rFonts w:asciiTheme="minorHAnsi" w:hAnsiTheme="minorHAnsi" w:cstheme="minorHAnsi"/>
          <w:sz w:val="26"/>
          <w:szCs w:val="26"/>
        </w:rPr>
        <w:tab/>
      </w:r>
      <w:r w:rsidR="00510DF0">
        <w:rPr>
          <w:rFonts w:asciiTheme="minorHAnsi" w:hAnsiTheme="minorHAnsi" w:cstheme="minorHAnsi"/>
          <w:sz w:val="26"/>
          <w:szCs w:val="26"/>
        </w:rPr>
        <w:tab/>
      </w:r>
      <w:r w:rsidR="00510DF0">
        <w:rPr>
          <w:rFonts w:asciiTheme="minorHAnsi" w:hAnsiTheme="minorHAnsi" w:cstheme="minorHAnsi"/>
          <w:sz w:val="26"/>
          <w:szCs w:val="26"/>
        </w:rPr>
        <w:tab/>
      </w:r>
      <w:r w:rsidR="00510DF0">
        <w:rPr>
          <w:rFonts w:asciiTheme="minorHAnsi" w:hAnsiTheme="minorHAnsi" w:cstheme="minorHAnsi"/>
          <w:sz w:val="26"/>
          <w:szCs w:val="26"/>
        </w:rPr>
        <w:tab/>
      </w:r>
      <w:r w:rsidR="00510DF0">
        <w:rPr>
          <w:rFonts w:asciiTheme="minorHAnsi" w:hAnsiTheme="minorHAnsi" w:cstheme="minorHAnsi"/>
          <w:sz w:val="26"/>
          <w:szCs w:val="26"/>
        </w:rPr>
        <w:tab/>
      </w:r>
      <w:r w:rsidR="00510DF0">
        <w:rPr>
          <w:rFonts w:asciiTheme="minorHAnsi" w:hAnsiTheme="minorHAnsi" w:cstheme="minorHAnsi"/>
          <w:sz w:val="26"/>
          <w:szCs w:val="26"/>
        </w:rPr>
        <w:tab/>
      </w:r>
      <w:r w:rsidR="00510DF0">
        <w:rPr>
          <w:rFonts w:asciiTheme="minorHAnsi" w:hAnsiTheme="minorHAnsi" w:cstheme="minorHAnsi"/>
          <w:sz w:val="26"/>
          <w:szCs w:val="26"/>
        </w:rPr>
        <w:tab/>
      </w:r>
      <w:r w:rsidR="00510DF0">
        <w:rPr>
          <w:rFonts w:asciiTheme="minorHAnsi" w:hAnsiTheme="minorHAnsi" w:cstheme="minorHAnsi"/>
          <w:sz w:val="26"/>
          <w:szCs w:val="26"/>
        </w:rPr>
        <w:tab/>
        <w:t xml:space="preserve"> </w:t>
      </w:r>
      <w:r w:rsidR="00161A5E" w:rsidRPr="00510DF0">
        <w:rPr>
          <w:rFonts w:asciiTheme="minorHAnsi" w:hAnsiTheme="minorHAnsi" w:cstheme="minorHAnsi"/>
          <w:sz w:val="26"/>
          <w:szCs w:val="26"/>
        </w:rPr>
        <w:t>5</w:t>
      </w:r>
    </w:p>
    <w:p w:rsidR="000F5917" w:rsidRPr="00510DF0" w:rsidRDefault="000F5917" w:rsidP="00510DF0">
      <w:pPr>
        <w:spacing w:line="360" w:lineRule="auto"/>
        <w:ind w:left="720"/>
        <w:rPr>
          <w:rFonts w:asciiTheme="minorHAnsi" w:hAnsiTheme="minorHAnsi" w:cstheme="minorHAnsi"/>
          <w:sz w:val="26"/>
          <w:szCs w:val="26"/>
        </w:rPr>
      </w:pPr>
      <w:r w:rsidRPr="00510DF0">
        <w:rPr>
          <w:rFonts w:asciiTheme="minorHAnsi" w:hAnsiTheme="minorHAnsi" w:cstheme="minorHAnsi"/>
          <w:sz w:val="26"/>
          <w:szCs w:val="26"/>
        </w:rPr>
        <w:t>Uniform Instructions to Offerors</w:t>
      </w:r>
      <w:r w:rsidR="00451DDA">
        <w:rPr>
          <w:rFonts w:asciiTheme="minorHAnsi" w:hAnsiTheme="minorHAnsi" w:cstheme="minorHAnsi"/>
          <w:sz w:val="26"/>
          <w:szCs w:val="26"/>
        </w:rPr>
        <w:tab/>
      </w:r>
      <w:r w:rsidR="00451DDA">
        <w:rPr>
          <w:rFonts w:asciiTheme="minorHAnsi" w:hAnsiTheme="minorHAnsi" w:cstheme="minorHAnsi"/>
          <w:sz w:val="26"/>
          <w:szCs w:val="26"/>
        </w:rPr>
        <w:tab/>
      </w:r>
      <w:r w:rsidR="00451DDA">
        <w:rPr>
          <w:rFonts w:asciiTheme="minorHAnsi" w:hAnsiTheme="minorHAnsi" w:cstheme="minorHAnsi"/>
          <w:sz w:val="26"/>
          <w:szCs w:val="26"/>
        </w:rPr>
        <w:tab/>
      </w:r>
      <w:r w:rsidR="00451DDA">
        <w:rPr>
          <w:rFonts w:asciiTheme="minorHAnsi" w:hAnsiTheme="minorHAnsi" w:cstheme="minorHAnsi"/>
          <w:sz w:val="26"/>
          <w:szCs w:val="26"/>
        </w:rPr>
        <w:tab/>
      </w:r>
      <w:r w:rsidR="00451DDA">
        <w:rPr>
          <w:rFonts w:asciiTheme="minorHAnsi" w:hAnsiTheme="minorHAnsi" w:cstheme="minorHAnsi"/>
          <w:sz w:val="26"/>
          <w:szCs w:val="26"/>
        </w:rPr>
        <w:tab/>
      </w:r>
      <w:r w:rsidR="00451DDA">
        <w:rPr>
          <w:rFonts w:asciiTheme="minorHAnsi" w:hAnsiTheme="minorHAnsi" w:cstheme="minorHAnsi"/>
          <w:sz w:val="26"/>
          <w:szCs w:val="26"/>
        </w:rPr>
        <w:tab/>
      </w:r>
      <w:r w:rsidR="00451DDA">
        <w:rPr>
          <w:rFonts w:asciiTheme="minorHAnsi" w:hAnsiTheme="minorHAnsi" w:cstheme="minorHAnsi"/>
          <w:sz w:val="26"/>
          <w:szCs w:val="26"/>
        </w:rPr>
        <w:tab/>
        <w:t xml:space="preserve"> 6</w:t>
      </w:r>
    </w:p>
    <w:p w:rsidR="000F5917" w:rsidRPr="00510DF0" w:rsidRDefault="000F5917" w:rsidP="00510DF0">
      <w:pPr>
        <w:spacing w:line="360" w:lineRule="auto"/>
        <w:ind w:left="720"/>
        <w:rPr>
          <w:rFonts w:asciiTheme="minorHAnsi" w:hAnsiTheme="minorHAnsi" w:cstheme="minorHAnsi"/>
          <w:sz w:val="26"/>
          <w:szCs w:val="26"/>
        </w:rPr>
      </w:pPr>
      <w:r w:rsidRPr="00510DF0">
        <w:rPr>
          <w:rFonts w:asciiTheme="minorHAnsi" w:hAnsiTheme="minorHAnsi" w:cstheme="minorHAnsi"/>
          <w:sz w:val="26"/>
          <w:szCs w:val="26"/>
        </w:rPr>
        <w:t>Uniform General Terms and Conditions</w:t>
      </w:r>
      <w:r w:rsidR="00211D5C">
        <w:rPr>
          <w:rFonts w:asciiTheme="minorHAnsi" w:hAnsiTheme="minorHAnsi" w:cstheme="minorHAnsi"/>
          <w:sz w:val="26"/>
          <w:szCs w:val="26"/>
        </w:rPr>
        <w:tab/>
      </w:r>
      <w:r w:rsidR="00211D5C">
        <w:rPr>
          <w:rFonts w:asciiTheme="minorHAnsi" w:hAnsiTheme="minorHAnsi" w:cstheme="minorHAnsi"/>
          <w:sz w:val="26"/>
          <w:szCs w:val="26"/>
        </w:rPr>
        <w:tab/>
      </w:r>
      <w:r w:rsidR="00211D5C">
        <w:rPr>
          <w:rFonts w:asciiTheme="minorHAnsi" w:hAnsiTheme="minorHAnsi" w:cstheme="minorHAnsi"/>
          <w:sz w:val="26"/>
          <w:szCs w:val="26"/>
        </w:rPr>
        <w:tab/>
      </w:r>
      <w:r w:rsidR="00211D5C">
        <w:rPr>
          <w:rFonts w:asciiTheme="minorHAnsi" w:hAnsiTheme="minorHAnsi" w:cstheme="minorHAnsi"/>
          <w:sz w:val="26"/>
          <w:szCs w:val="26"/>
        </w:rPr>
        <w:tab/>
      </w:r>
      <w:r w:rsidR="00211D5C">
        <w:rPr>
          <w:rFonts w:asciiTheme="minorHAnsi" w:hAnsiTheme="minorHAnsi" w:cstheme="minorHAnsi"/>
          <w:sz w:val="26"/>
          <w:szCs w:val="26"/>
        </w:rPr>
        <w:tab/>
      </w:r>
      <w:r w:rsidR="00211D5C">
        <w:rPr>
          <w:rFonts w:asciiTheme="minorHAnsi" w:hAnsiTheme="minorHAnsi" w:cstheme="minorHAnsi"/>
          <w:sz w:val="26"/>
          <w:szCs w:val="26"/>
        </w:rPr>
        <w:tab/>
        <w:t>15</w:t>
      </w:r>
    </w:p>
    <w:p w:rsidR="000F5917" w:rsidRPr="00510DF0" w:rsidRDefault="000F5917" w:rsidP="00510DF0">
      <w:pPr>
        <w:spacing w:line="360" w:lineRule="auto"/>
        <w:ind w:left="720"/>
        <w:rPr>
          <w:rFonts w:asciiTheme="minorHAnsi" w:hAnsiTheme="minorHAnsi" w:cstheme="minorHAnsi"/>
          <w:sz w:val="26"/>
          <w:szCs w:val="26"/>
        </w:rPr>
      </w:pPr>
      <w:r w:rsidRPr="00510DF0">
        <w:rPr>
          <w:rFonts w:asciiTheme="minorHAnsi" w:hAnsiTheme="minorHAnsi" w:cstheme="minorHAnsi"/>
          <w:sz w:val="26"/>
          <w:szCs w:val="26"/>
        </w:rPr>
        <w:t>Special Instructions, Terms and Conditions</w:t>
      </w:r>
      <w:r w:rsidR="00211D5C">
        <w:rPr>
          <w:rFonts w:asciiTheme="minorHAnsi" w:hAnsiTheme="minorHAnsi" w:cstheme="minorHAnsi"/>
          <w:sz w:val="26"/>
          <w:szCs w:val="26"/>
        </w:rPr>
        <w:tab/>
      </w:r>
      <w:r w:rsidR="00211D5C">
        <w:rPr>
          <w:rFonts w:asciiTheme="minorHAnsi" w:hAnsiTheme="minorHAnsi" w:cstheme="minorHAnsi"/>
          <w:sz w:val="26"/>
          <w:szCs w:val="26"/>
        </w:rPr>
        <w:tab/>
      </w:r>
      <w:r w:rsidR="00211D5C">
        <w:rPr>
          <w:rFonts w:asciiTheme="minorHAnsi" w:hAnsiTheme="minorHAnsi" w:cstheme="minorHAnsi"/>
          <w:sz w:val="26"/>
          <w:szCs w:val="26"/>
        </w:rPr>
        <w:tab/>
      </w:r>
      <w:r w:rsidR="00211D5C">
        <w:rPr>
          <w:rFonts w:asciiTheme="minorHAnsi" w:hAnsiTheme="minorHAnsi" w:cstheme="minorHAnsi"/>
          <w:sz w:val="26"/>
          <w:szCs w:val="26"/>
        </w:rPr>
        <w:tab/>
      </w:r>
      <w:r w:rsidR="00211D5C">
        <w:rPr>
          <w:rFonts w:asciiTheme="minorHAnsi" w:hAnsiTheme="minorHAnsi" w:cstheme="minorHAnsi"/>
          <w:sz w:val="26"/>
          <w:szCs w:val="26"/>
        </w:rPr>
        <w:tab/>
        <w:t>2</w:t>
      </w:r>
      <w:r w:rsidR="006D66DF">
        <w:rPr>
          <w:rFonts w:asciiTheme="minorHAnsi" w:hAnsiTheme="minorHAnsi" w:cstheme="minorHAnsi"/>
          <w:sz w:val="26"/>
          <w:szCs w:val="26"/>
        </w:rPr>
        <w:t>5</w:t>
      </w:r>
    </w:p>
    <w:p w:rsidR="000F5917" w:rsidRPr="00510DF0" w:rsidRDefault="000F5917" w:rsidP="00510DF0">
      <w:pPr>
        <w:spacing w:line="360" w:lineRule="auto"/>
        <w:ind w:left="720"/>
        <w:rPr>
          <w:rFonts w:asciiTheme="minorHAnsi" w:hAnsiTheme="minorHAnsi" w:cstheme="minorHAnsi"/>
          <w:sz w:val="26"/>
          <w:szCs w:val="26"/>
        </w:rPr>
      </w:pPr>
      <w:r w:rsidRPr="00510DF0">
        <w:rPr>
          <w:rFonts w:asciiTheme="minorHAnsi" w:hAnsiTheme="minorHAnsi" w:cstheme="minorHAnsi"/>
          <w:sz w:val="26"/>
          <w:szCs w:val="26"/>
        </w:rPr>
        <w:t>Specifications/Scope of Work</w:t>
      </w:r>
      <w:r w:rsidR="00D21C18">
        <w:rPr>
          <w:rFonts w:asciiTheme="minorHAnsi" w:hAnsiTheme="minorHAnsi" w:cstheme="minorHAnsi"/>
          <w:sz w:val="26"/>
          <w:szCs w:val="26"/>
        </w:rPr>
        <w:tab/>
      </w:r>
      <w:r w:rsidR="00D21C18">
        <w:rPr>
          <w:rFonts w:asciiTheme="minorHAnsi" w:hAnsiTheme="minorHAnsi" w:cstheme="minorHAnsi"/>
          <w:sz w:val="26"/>
          <w:szCs w:val="26"/>
        </w:rPr>
        <w:tab/>
      </w:r>
      <w:r w:rsidR="00D21C18">
        <w:rPr>
          <w:rFonts w:asciiTheme="minorHAnsi" w:hAnsiTheme="minorHAnsi" w:cstheme="minorHAnsi"/>
          <w:sz w:val="26"/>
          <w:szCs w:val="26"/>
        </w:rPr>
        <w:tab/>
      </w:r>
      <w:r w:rsidR="00D21C18">
        <w:rPr>
          <w:rFonts w:asciiTheme="minorHAnsi" w:hAnsiTheme="minorHAnsi" w:cstheme="minorHAnsi"/>
          <w:sz w:val="26"/>
          <w:szCs w:val="26"/>
        </w:rPr>
        <w:tab/>
      </w:r>
      <w:r w:rsidR="00D21C18">
        <w:rPr>
          <w:rFonts w:asciiTheme="minorHAnsi" w:hAnsiTheme="minorHAnsi" w:cstheme="minorHAnsi"/>
          <w:sz w:val="26"/>
          <w:szCs w:val="26"/>
        </w:rPr>
        <w:tab/>
      </w:r>
      <w:r w:rsidR="00D21C18">
        <w:rPr>
          <w:rFonts w:asciiTheme="minorHAnsi" w:hAnsiTheme="minorHAnsi" w:cstheme="minorHAnsi"/>
          <w:sz w:val="26"/>
          <w:szCs w:val="26"/>
        </w:rPr>
        <w:tab/>
      </w:r>
      <w:r w:rsidR="00D21C18">
        <w:rPr>
          <w:rFonts w:asciiTheme="minorHAnsi" w:hAnsiTheme="minorHAnsi" w:cstheme="minorHAnsi"/>
          <w:sz w:val="26"/>
          <w:szCs w:val="26"/>
        </w:rPr>
        <w:tab/>
      </w:r>
      <w:r w:rsidR="006D66DF">
        <w:rPr>
          <w:rFonts w:asciiTheme="minorHAnsi" w:hAnsiTheme="minorHAnsi" w:cstheme="minorHAnsi"/>
          <w:sz w:val="26"/>
          <w:szCs w:val="26"/>
        </w:rPr>
        <w:t>3</w:t>
      </w:r>
      <w:r w:rsidR="00F95C63">
        <w:rPr>
          <w:rFonts w:asciiTheme="minorHAnsi" w:hAnsiTheme="minorHAnsi" w:cstheme="minorHAnsi"/>
          <w:sz w:val="26"/>
          <w:szCs w:val="26"/>
        </w:rPr>
        <w:t>1</w:t>
      </w:r>
    </w:p>
    <w:p w:rsidR="000F5917" w:rsidRPr="00510DF0" w:rsidRDefault="000F5917" w:rsidP="00510DF0">
      <w:pPr>
        <w:spacing w:line="360" w:lineRule="auto"/>
        <w:ind w:left="720"/>
        <w:rPr>
          <w:rFonts w:asciiTheme="minorHAnsi" w:hAnsiTheme="minorHAnsi" w:cstheme="minorHAnsi"/>
          <w:sz w:val="26"/>
          <w:szCs w:val="26"/>
        </w:rPr>
      </w:pPr>
      <w:r w:rsidRPr="00510DF0">
        <w:rPr>
          <w:rFonts w:asciiTheme="minorHAnsi" w:hAnsiTheme="minorHAnsi" w:cstheme="minorHAnsi"/>
          <w:sz w:val="26"/>
          <w:szCs w:val="26"/>
        </w:rPr>
        <w:t>Proposal Requirements</w:t>
      </w:r>
      <w:r w:rsidR="00D21C18">
        <w:rPr>
          <w:rFonts w:asciiTheme="minorHAnsi" w:hAnsiTheme="minorHAnsi" w:cstheme="minorHAnsi"/>
          <w:sz w:val="26"/>
          <w:szCs w:val="26"/>
        </w:rPr>
        <w:tab/>
      </w:r>
      <w:r w:rsidR="00D21C18">
        <w:rPr>
          <w:rFonts w:asciiTheme="minorHAnsi" w:hAnsiTheme="minorHAnsi" w:cstheme="minorHAnsi"/>
          <w:sz w:val="26"/>
          <w:szCs w:val="26"/>
        </w:rPr>
        <w:tab/>
      </w:r>
      <w:r w:rsidR="00D21C18">
        <w:rPr>
          <w:rFonts w:asciiTheme="minorHAnsi" w:hAnsiTheme="minorHAnsi" w:cstheme="minorHAnsi"/>
          <w:sz w:val="26"/>
          <w:szCs w:val="26"/>
        </w:rPr>
        <w:tab/>
      </w:r>
      <w:r w:rsidR="00D21C18">
        <w:rPr>
          <w:rFonts w:asciiTheme="minorHAnsi" w:hAnsiTheme="minorHAnsi" w:cstheme="minorHAnsi"/>
          <w:sz w:val="26"/>
          <w:szCs w:val="26"/>
        </w:rPr>
        <w:tab/>
      </w:r>
      <w:r w:rsidR="00D21C18">
        <w:rPr>
          <w:rFonts w:asciiTheme="minorHAnsi" w:hAnsiTheme="minorHAnsi" w:cstheme="minorHAnsi"/>
          <w:sz w:val="26"/>
          <w:szCs w:val="26"/>
        </w:rPr>
        <w:tab/>
      </w:r>
      <w:r w:rsidR="00D21C18">
        <w:rPr>
          <w:rFonts w:asciiTheme="minorHAnsi" w:hAnsiTheme="minorHAnsi" w:cstheme="minorHAnsi"/>
          <w:sz w:val="26"/>
          <w:szCs w:val="26"/>
        </w:rPr>
        <w:tab/>
      </w:r>
      <w:r w:rsidR="00D21C18">
        <w:rPr>
          <w:rFonts w:asciiTheme="minorHAnsi" w:hAnsiTheme="minorHAnsi" w:cstheme="minorHAnsi"/>
          <w:sz w:val="26"/>
          <w:szCs w:val="26"/>
        </w:rPr>
        <w:tab/>
      </w:r>
      <w:r w:rsidR="00D21C18">
        <w:rPr>
          <w:rFonts w:asciiTheme="minorHAnsi" w:hAnsiTheme="minorHAnsi" w:cstheme="minorHAnsi"/>
          <w:sz w:val="26"/>
          <w:szCs w:val="26"/>
        </w:rPr>
        <w:tab/>
        <w:t>3</w:t>
      </w:r>
      <w:r w:rsidR="006D66DF">
        <w:rPr>
          <w:rFonts w:asciiTheme="minorHAnsi" w:hAnsiTheme="minorHAnsi" w:cstheme="minorHAnsi"/>
          <w:sz w:val="26"/>
          <w:szCs w:val="26"/>
        </w:rPr>
        <w:t>3</w:t>
      </w:r>
    </w:p>
    <w:p w:rsidR="000F5917" w:rsidRPr="00510DF0" w:rsidRDefault="000F5917" w:rsidP="00510DF0">
      <w:pPr>
        <w:spacing w:line="360" w:lineRule="auto"/>
        <w:ind w:left="720"/>
        <w:rPr>
          <w:rFonts w:asciiTheme="minorHAnsi" w:hAnsiTheme="minorHAnsi" w:cstheme="minorHAnsi"/>
          <w:sz w:val="26"/>
          <w:szCs w:val="26"/>
        </w:rPr>
      </w:pPr>
      <w:r w:rsidRPr="00510DF0">
        <w:rPr>
          <w:rFonts w:asciiTheme="minorHAnsi" w:hAnsiTheme="minorHAnsi" w:cstheme="minorHAnsi"/>
          <w:sz w:val="26"/>
          <w:szCs w:val="26"/>
        </w:rPr>
        <w:t>Reference Sheet</w:t>
      </w:r>
      <w:r w:rsidR="00173F73">
        <w:rPr>
          <w:rFonts w:asciiTheme="minorHAnsi" w:hAnsiTheme="minorHAnsi" w:cstheme="minorHAnsi"/>
          <w:sz w:val="26"/>
          <w:szCs w:val="26"/>
        </w:rPr>
        <w:tab/>
      </w:r>
      <w:r w:rsidR="00173F73">
        <w:rPr>
          <w:rFonts w:asciiTheme="minorHAnsi" w:hAnsiTheme="minorHAnsi" w:cstheme="minorHAnsi"/>
          <w:sz w:val="26"/>
          <w:szCs w:val="26"/>
        </w:rPr>
        <w:tab/>
      </w:r>
      <w:r w:rsidR="00173F73">
        <w:rPr>
          <w:rFonts w:asciiTheme="minorHAnsi" w:hAnsiTheme="minorHAnsi" w:cstheme="minorHAnsi"/>
          <w:sz w:val="26"/>
          <w:szCs w:val="26"/>
        </w:rPr>
        <w:tab/>
      </w:r>
      <w:r w:rsidR="00173F73">
        <w:rPr>
          <w:rFonts w:asciiTheme="minorHAnsi" w:hAnsiTheme="minorHAnsi" w:cstheme="minorHAnsi"/>
          <w:sz w:val="26"/>
          <w:szCs w:val="26"/>
        </w:rPr>
        <w:tab/>
      </w:r>
      <w:r w:rsidR="00173F73">
        <w:rPr>
          <w:rFonts w:asciiTheme="minorHAnsi" w:hAnsiTheme="minorHAnsi" w:cstheme="minorHAnsi"/>
          <w:sz w:val="26"/>
          <w:szCs w:val="26"/>
        </w:rPr>
        <w:tab/>
      </w:r>
      <w:r w:rsidR="00173F73">
        <w:rPr>
          <w:rFonts w:asciiTheme="minorHAnsi" w:hAnsiTheme="minorHAnsi" w:cstheme="minorHAnsi"/>
          <w:sz w:val="26"/>
          <w:szCs w:val="26"/>
        </w:rPr>
        <w:tab/>
      </w:r>
      <w:r w:rsidR="00173F73">
        <w:rPr>
          <w:rFonts w:asciiTheme="minorHAnsi" w:hAnsiTheme="minorHAnsi" w:cstheme="minorHAnsi"/>
          <w:sz w:val="26"/>
          <w:szCs w:val="26"/>
        </w:rPr>
        <w:tab/>
      </w:r>
      <w:r w:rsidR="00173F73">
        <w:rPr>
          <w:rFonts w:asciiTheme="minorHAnsi" w:hAnsiTheme="minorHAnsi" w:cstheme="minorHAnsi"/>
          <w:sz w:val="26"/>
          <w:szCs w:val="26"/>
        </w:rPr>
        <w:tab/>
      </w:r>
      <w:r w:rsidR="00173F73">
        <w:rPr>
          <w:rFonts w:asciiTheme="minorHAnsi" w:hAnsiTheme="minorHAnsi" w:cstheme="minorHAnsi"/>
          <w:sz w:val="26"/>
          <w:szCs w:val="26"/>
        </w:rPr>
        <w:tab/>
        <w:t>3</w:t>
      </w:r>
      <w:r w:rsidR="006D66DF">
        <w:rPr>
          <w:rFonts w:asciiTheme="minorHAnsi" w:hAnsiTheme="minorHAnsi" w:cstheme="minorHAnsi"/>
          <w:sz w:val="26"/>
          <w:szCs w:val="26"/>
        </w:rPr>
        <w:t>4</w:t>
      </w:r>
    </w:p>
    <w:p w:rsidR="000F5917" w:rsidRPr="00510DF0" w:rsidRDefault="000F5917" w:rsidP="00510DF0">
      <w:pPr>
        <w:spacing w:line="360" w:lineRule="auto"/>
        <w:ind w:left="720"/>
        <w:rPr>
          <w:rFonts w:asciiTheme="minorHAnsi" w:hAnsiTheme="minorHAnsi" w:cstheme="minorHAnsi"/>
          <w:sz w:val="26"/>
          <w:szCs w:val="26"/>
        </w:rPr>
      </w:pPr>
      <w:r w:rsidRPr="00510DF0">
        <w:rPr>
          <w:rFonts w:asciiTheme="minorHAnsi" w:hAnsiTheme="minorHAnsi" w:cstheme="minorHAnsi"/>
          <w:sz w:val="26"/>
          <w:szCs w:val="26"/>
        </w:rPr>
        <w:t>Proposal Cost Form</w:t>
      </w:r>
      <w:r w:rsidR="00316803">
        <w:rPr>
          <w:rFonts w:asciiTheme="minorHAnsi" w:hAnsiTheme="minorHAnsi" w:cstheme="minorHAnsi"/>
          <w:sz w:val="26"/>
          <w:szCs w:val="26"/>
        </w:rPr>
        <w:tab/>
      </w:r>
      <w:r w:rsidR="00316803">
        <w:rPr>
          <w:rFonts w:asciiTheme="minorHAnsi" w:hAnsiTheme="minorHAnsi" w:cstheme="minorHAnsi"/>
          <w:sz w:val="26"/>
          <w:szCs w:val="26"/>
        </w:rPr>
        <w:tab/>
      </w:r>
      <w:r w:rsidR="00316803">
        <w:rPr>
          <w:rFonts w:asciiTheme="minorHAnsi" w:hAnsiTheme="minorHAnsi" w:cstheme="minorHAnsi"/>
          <w:sz w:val="26"/>
          <w:szCs w:val="26"/>
        </w:rPr>
        <w:tab/>
      </w:r>
      <w:r w:rsidR="00316803">
        <w:rPr>
          <w:rFonts w:asciiTheme="minorHAnsi" w:hAnsiTheme="minorHAnsi" w:cstheme="minorHAnsi"/>
          <w:sz w:val="26"/>
          <w:szCs w:val="26"/>
        </w:rPr>
        <w:tab/>
      </w:r>
      <w:r w:rsidR="00316803">
        <w:rPr>
          <w:rFonts w:asciiTheme="minorHAnsi" w:hAnsiTheme="minorHAnsi" w:cstheme="minorHAnsi"/>
          <w:sz w:val="26"/>
          <w:szCs w:val="26"/>
        </w:rPr>
        <w:tab/>
      </w:r>
      <w:r w:rsidR="00316803">
        <w:rPr>
          <w:rFonts w:asciiTheme="minorHAnsi" w:hAnsiTheme="minorHAnsi" w:cstheme="minorHAnsi"/>
          <w:sz w:val="26"/>
          <w:szCs w:val="26"/>
        </w:rPr>
        <w:tab/>
      </w:r>
      <w:r w:rsidR="00316803">
        <w:rPr>
          <w:rFonts w:asciiTheme="minorHAnsi" w:hAnsiTheme="minorHAnsi" w:cstheme="minorHAnsi"/>
          <w:sz w:val="26"/>
          <w:szCs w:val="26"/>
        </w:rPr>
        <w:tab/>
      </w:r>
      <w:r w:rsidR="00316803">
        <w:rPr>
          <w:rFonts w:asciiTheme="minorHAnsi" w:hAnsiTheme="minorHAnsi" w:cstheme="minorHAnsi"/>
          <w:sz w:val="26"/>
          <w:szCs w:val="26"/>
        </w:rPr>
        <w:tab/>
      </w:r>
      <w:r w:rsidR="00316803">
        <w:rPr>
          <w:rFonts w:asciiTheme="minorHAnsi" w:hAnsiTheme="minorHAnsi" w:cstheme="minorHAnsi"/>
          <w:sz w:val="26"/>
          <w:szCs w:val="26"/>
        </w:rPr>
        <w:tab/>
        <w:t>3</w:t>
      </w:r>
      <w:r w:rsidR="006D66DF">
        <w:rPr>
          <w:rFonts w:asciiTheme="minorHAnsi" w:hAnsiTheme="minorHAnsi" w:cstheme="minorHAnsi"/>
          <w:sz w:val="26"/>
          <w:szCs w:val="26"/>
        </w:rPr>
        <w:t>5</w:t>
      </w:r>
    </w:p>
    <w:p w:rsidR="000F5917" w:rsidRDefault="000F5917" w:rsidP="00510DF0">
      <w:pPr>
        <w:spacing w:line="360" w:lineRule="auto"/>
        <w:ind w:left="720"/>
        <w:rPr>
          <w:rFonts w:asciiTheme="minorHAnsi" w:hAnsiTheme="minorHAnsi" w:cstheme="minorHAnsi"/>
          <w:sz w:val="26"/>
          <w:szCs w:val="26"/>
        </w:rPr>
      </w:pPr>
      <w:r w:rsidRPr="00510DF0">
        <w:rPr>
          <w:rFonts w:asciiTheme="minorHAnsi" w:hAnsiTheme="minorHAnsi" w:cstheme="minorHAnsi"/>
          <w:sz w:val="26"/>
          <w:szCs w:val="26"/>
        </w:rPr>
        <w:t>Proposal and Acceptance Form</w:t>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t>36</w:t>
      </w:r>
    </w:p>
    <w:p w:rsidR="007D574C" w:rsidRPr="00510DF0" w:rsidRDefault="007D574C" w:rsidP="007D574C">
      <w:pPr>
        <w:spacing w:line="360" w:lineRule="auto"/>
        <w:ind w:left="720"/>
        <w:rPr>
          <w:rFonts w:asciiTheme="minorHAnsi" w:hAnsiTheme="minorHAnsi" w:cstheme="minorHAnsi"/>
          <w:sz w:val="26"/>
          <w:szCs w:val="26"/>
        </w:rPr>
      </w:pPr>
      <w:r w:rsidRPr="00510DF0">
        <w:rPr>
          <w:rFonts w:asciiTheme="minorHAnsi" w:hAnsiTheme="minorHAnsi" w:cstheme="minorHAnsi"/>
          <w:sz w:val="26"/>
          <w:szCs w:val="26"/>
        </w:rPr>
        <w:t>Non-Collusion Statement</w:t>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t>37</w:t>
      </w:r>
    </w:p>
    <w:p w:rsidR="000F5917" w:rsidRPr="00510DF0" w:rsidRDefault="000F5917" w:rsidP="00510DF0">
      <w:pPr>
        <w:spacing w:line="360" w:lineRule="auto"/>
        <w:ind w:left="720"/>
        <w:rPr>
          <w:rFonts w:asciiTheme="minorHAnsi" w:hAnsiTheme="minorHAnsi" w:cstheme="minorHAnsi"/>
          <w:sz w:val="26"/>
          <w:szCs w:val="26"/>
        </w:rPr>
      </w:pPr>
      <w:r w:rsidRPr="00510DF0">
        <w:rPr>
          <w:rFonts w:asciiTheme="minorHAnsi" w:hAnsiTheme="minorHAnsi" w:cstheme="minorHAnsi"/>
          <w:sz w:val="26"/>
          <w:szCs w:val="26"/>
        </w:rPr>
        <w:t>Statement of “No Bid”</w:t>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t>38</w:t>
      </w:r>
    </w:p>
    <w:p w:rsidR="000F5917" w:rsidRPr="00510DF0" w:rsidRDefault="000F5917" w:rsidP="00510DF0">
      <w:pPr>
        <w:spacing w:line="360" w:lineRule="auto"/>
        <w:ind w:left="720"/>
        <w:rPr>
          <w:rFonts w:asciiTheme="minorHAnsi" w:hAnsiTheme="minorHAnsi" w:cstheme="minorHAnsi"/>
          <w:sz w:val="26"/>
          <w:szCs w:val="26"/>
        </w:rPr>
      </w:pPr>
      <w:r w:rsidRPr="00510DF0">
        <w:rPr>
          <w:rFonts w:asciiTheme="minorHAnsi" w:hAnsiTheme="minorHAnsi" w:cstheme="minorHAnsi"/>
          <w:sz w:val="26"/>
          <w:szCs w:val="26"/>
        </w:rPr>
        <w:t>Deviations and Exceptions</w:t>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t>39</w:t>
      </w:r>
    </w:p>
    <w:p w:rsidR="000F5917" w:rsidRPr="00510DF0" w:rsidRDefault="000F5917" w:rsidP="00510DF0">
      <w:pPr>
        <w:spacing w:line="360" w:lineRule="auto"/>
        <w:ind w:left="720"/>
        <w:rPr>
          <w:rFonts w:asciiTheme="minorHAnsi" w:hAnsiTheme="minorHAnsi" w:cstheme="minorHAnsi"/>
          <w:sz w:val="26"/>
          <w:szCs w:val="26"/>
        </w:rPr>
      </w:pPr>
      <w:r w:rsidRPr="00510DF0">
        <w:rPr>
          <w:rFonts w:asciiTheme="minorHAnsi" w:hAnsiTheme="minorHAnsi" w:cstheme="minorHAnsi"/>
          <w:sz w:val="26"/>
          <w:szCs w:val="26"/>
        </w:rPr>
        <w:t>Confidential/Proprietary Submittals</w:t>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t>40</w:t>
      </w:r>
    </w:p>
    <w:p w:rsidR="000F5917" w:rsidRPr="00510DF0" w:rsidRDefault="000F5917" w:rsidP="00510DF0">
      <w:pPr>
        <w:spacing w:line="360" w:lineRule="auto"/>
        <w:ind w:left="720"/>
        <w:rPr>
          <w:rFonts w:asciiTheme="minorHAnsi" w:hAnsiTheme="minorHAnsi" w:cstheme="minorHAnsi"/>
          <w:sz w:val="26"/>
          <w:szCs w:val="26"/>
        </w:rPr>
      </w:pPr>
      <w:r w:rsidRPr="00510DF0">
        <w:rPr>
          <w:rFonts w:asciiTheme="minorHAnsi" w:hAnsiTheme="minorHAnsi" w:cstheme="minorHAnsi"/>
          <w:sz w:val="26"/>
          <w:szCs w:val="26"/>
        </w:rPr>
        <w:t>W-9 Form</w:t>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r>
      <w:r w:rsidR="00B36EAE">
        <w:rPr>
          <w:rFonts w:asciiTheme="minorHAnsi" w:hAnsiTheme="minorHAnsi" w:cstheme="minorHAnsi"/>
          <w:sz w:val="26"/>
          <w:szCs w:val="26"/>
        </w:rPr>
        <w:tab/>
        <w:t>41</w:t>
      </w:r>
    </w:p>
    <w:p w:rsidR="000F5917" w:rsidRDefault="000F5917">
      <w:pPr>
        <w:rPr>
          <w:rFonts w:asciiTheme="minorHAnsi" w:hAnsiTheme="minorHAnsi" w:cstheme="minorHAnsi"/>
          <w:sz w:val="28"/>
          <w:szCs w:val="28"/>
        </w:rPr>
      </w:pPr>
    </w:p>
    <w:p w:rsidR="000F5917" w:rsidRPr="000F5917" w:rsidRDefault="000F5917" w:rsidP="000F5917">
      <w:pPr>
        <w:spacing w:line="360" w:lineRule="auto"/>
        <w:rPr>
          <w:rFonts w:asciiTheme="minorHAnsi" w:hAnsiTheme="minorHAnsi" w:cstheme="minorHAnsi"/>
          <w:b/>
          <w:sz w:val="28"/>
          <w:szCs w:val="28"/>
          <w:u w:val="single"/>
        </w:rPr>
      </w:pPr>
      <w:r w:rsidRPr="000F5917">
        <w:rPr>
          <w:rFonts w:asciiTheme="minorHAnsi" w:hAnsiTheme="minorHAnsi" w:cstheme="minorHAnsi"/>
          <w:b/>
          <w:sz w:val="28"/>
          <w:szCs w:val="28"/>
          <w:u w:val="single"/>
        </w:rPr>
        <w:t>DOCUMENTS REFERENCE:</w:t>
      </w:r>
    </w:p>
    <w:p w:rsidR="000F5917" w:rsidRDefault="000F5917" w:rsidP="000F5917">
      <w:pPr>
        <w:spacing w:line="360" w:lineRule="auto"/>
        <w:rPr>
          <w:rFonts w:asciiTheme="minorHAnsi" w:hAnsiTheme="minorHAnsi" w:cstheme="minorHAnsi"/>
        </w:rPr>
      </w:pPr>
      <w:r w:rsidRPr="000F5917">
        <w:rPr>
          <w:rFonts w:asciiTheme="minorHAnsi" w:hAnsiTheme="minorHAnsi" w:cstheme="minorHAnsi"/>
        </w:rPr>
        <w:t>You may access a copy of the documents referenced within this Proposal at the following web addresses:</w:t>
      </w:r>
    </w:p>
    <w:p w:rsidR="000F5917" w:rsidRDefault="000F5917" w:rsidP="000F5917">
      <w:pPr>
        <w:spacing w:line="360" w:lineRule="auto"/>
        <w:rPr>
          <w:rFonts w:asciiTheme="minorHAnsi" w:hAnsiTheme="minorHAnsi" w:cstheme="minorHAnsi"/>
        </w:rPr>
      </w:pPr>
      <w:r>
        <w:rPr>
          <w:rFonts w:asciiTheme="minorHAnsi" w:hAnsiTheme="minorHAnsi" w:cstheme="minorHAnsi"/>
        </w:rPr>
        <w:t xml:space="preserve">Arizona Revised Statues (A.R.S.) is available at: </w:t>
      </w:r>
      <w:hyperlink r:id="rId8" w:history="1">
        <w:r w:rsidR="00161A5E" w:rsidRPr="007047CF">
          <w:rPr>
            <w:rStyle w:val="Hyperlink"/>
            <w:rFonts w:asciiTheme="minorHAnsi" w:hAnsiTheme="minorHAnsi" w:cstheme="minorHAnsi"/>
          </w:rPr>
          <w:t>http://www.azleg.state.az.us/ArizonaRevisedStatutes.asp</w:t>
        </w:r>
      </w:hyperlink>
    </w:p>
    <w:p w:rsidR="00161A5E" w:rsidRDefault="00161A5E" w:rsidP="00161A5E">
      <w:pPr>
        <w:spacing w:line="276" w:lineRule="auto"/>
        <w:rPr>
          <w:rFonts w:asciiTheme="minorHAnsi" w:hAnsiTheme="minorHAnsi" w:cstheme="minorHAnsi"/>
        </w:rPr>
      </w:pPr>
      <w:r>
        <w:rPr>
          <w:rFonts w:asciiTheme="minorHAnsi" w:hAnsiTheme="minorHAnsi" w:cstheme="minorHAnsi"/>
        </w:rPr>
        <w:t xml:space="preserve">The Arizona School District Procurement Rules in the Arizona Administrative Code is available at: </w:t>
      </w:r>
      <w:hyperlink r:id="rId9" w:anchor="Article_10" w:history="1">
        <w:r w:rsidRPr="007047CF">
          <w:rPr>
            <w:rStyle w:val="Hyperlink"/>
            <w:rFonts w:asciiTheme="minorHAnsi" w:hAnsiTheme="minorHAnsi" w:cstheme="minorHAnsi"/>
          </w:rPr>
          <w:t>http://azsos.gov/public_services/Title_07/7-02.htm#Article_10</w:t>
        </w:r>
      </w:hyperlink>
    </w:p>
    <w:p w:rsidR="00161A5E" w:rsidRDefault="00161A5E" w:rsidP="00161A5E">
      <w:pPr>
        <w:spacing w:line="276" w:lineRule="auto"/>
        <w:rPr>
          <w:rFonts w:asciiTheme="minorHAnsi" w:hAnsiTheme="minorHAnsi" w:cstheme="minorHAnsi"/>
        </w:rPr>
      </w:pPr>
    </w:p>
    <w:p w:rsidR="000F5917" w:rsidRPr="000F5917" w:rsidRDefault="00161A5E" w:rsidP="00161A5E">
      <w:pPr>
        <w:spacing w:line="360" w:lineRule="auto"/>
        <w:rPr>
          <w:rFonts w:asciiTheme="minorHAnsi" w:hAnsiTheme="minorHAnsi" w:cstheme="minorHAnsi"/>
        </w:rPr>
      </w:pPr>
      <w:r>
        <w:rPr>
          <w:rFonts w:asciiTheme="minorHAnsi" w:hAnsiTheme="minorHAnsi" w:cstheme="minorHAnsi"/>
        </w:rPr>
        <w:t>IRS W-9 Form (Request for Taxpayer I.D. Number) is available at: http://www.irs.gov/pub/irs-pdf/fw9.pdf</w:t>
      </w:r>
      <w:r w:rsidR="000F5917" w:rsidRPr="000F5917">
        <w:rPr>
          <w:rFonts w:asciiTheme="minorHAnsi" w:hAnsiTheme="minorHAnsi" w:cstheme="minorHAnsi"/>
        </w:rPr>
        <w:br w:type="page"/>
      </w:r>
    </w:p>
    <w:p w:rsidR="000F5917" w:rsidRPr="004D5215" w:rsidRDefault="00161A5E" w:rsidP="00161A5E">
      <w:pPr>
        <w:jc w:val="center"/>
        <w:rPr>
          <w:rFonts w:asciiTheme="minorHAnsi" w:hAnsiTheme="minorHAnsi" w:cstheme="minorHAnsi"/>
          <w:b/>
          <w:sz w:val="24"/>
          <w:szCs w:val="24"/>
        </w:rPr>
      </w:pPr>
      <w:r w:rsidRPr="004D5215">
        <w:rPr>
          <w:rFonts w:asciiTheme="minorHAnsi" w:hAnsiTheme="minorHAnsi" w:cstheme="minorHAnsi"/>
          <w:b/>
          <w:sz w:val="24"/>
          <w:szCs w:val="24"/>
        </w:rPr>
        <w:lastRenderedPageBreak/>
        <w:t>CALENDAR OF EVENTS</w:t>
      </w:r>
    </w:p>
    <w:p w:rsidR="00161A5E" w:rsidRPr="004D5215" w:rsidRDefault="00161A5E" w:rsidP="00161A5E">
      <w:pPr>
        <w:jc w:val="center"/>
        <w:rPr>
          <w:rFonts w:asciiTheme="minorHAnsi" w:hAnsiTheme="minorHAnsi" w:cstheme="minorHAnsi"/>
          <w:b/>
          <w:sz w:val="24"/>
          <w:szCs w:val="24"/>
        </w:rPr>
      </w:pPr>
    </w:p>
    <w:p w:rsidR="00161A5E" w:rsidRPr="004D5215" w:rsidRDefault="00161A5E" w:rsidP="00161A5E">
      <w:pPr>
        <w:rPr>
          <w:rFonts w:asciiTheme="minorHAnsi" w:hAnsiTheme="minorHAnsi" w:cstheme="minorHAnsi"/>
          <w:sz w:val="24"/>
          <w:szCs w:val="24"/>
          <w:u w:val="single"/>
        </w:rPr>
      </w:pPr>
      <w:r w:rsidRPr="004D5215">
        <w:rPr>
          <w:rFonts w:asciiTheme="minorHAnsi" w:hAnsiTheme="minorHAnsi" w:cstheme="minorHAnsi"/>
          <w:sz w:val="24"/>
          <w:szCs w:val="24"/>
          <w:u w:val="single"/>
        </w:rPr>
        <w:t>Event</w:t>
      </w:r>
      <w:r w:rsidRPr="004D5215">
        <w:rPr>
          <w:rFonts w:asciiTheme="minorHAnsi" w:hAnsiTheme="minorHAnsi" w:cstheme="minorHAnsi"/>
          <w:sz w:val="24"/>
          <w:szCs w:val="24"/>
          <w:u w:val="single"/>
        </w:rPr>
        <w:tab/>
      </w:r>
      <w:r w:rsidRPr="004D5215">
        <w:rPr>
          <w:rFonts w:asciiTheme="minorHAnsi" w:hAnsiTheme="minorHAnsi" w:cstheme="minorHAnsi"/>
          <w:sz w:val="24"/>
          <w:szCs w:val="24"/>
          <w:u w:val="single"/>
        </w:rPr>
        <w:tab/>
      </w:r>
      <w:r w:rsidRPr="004D5215">
        <w:rPr>
          <w:rFonts w:asciiTheme="minorHAnsi" w:hAnsiTheme="minorHAnsi" w:cstheme="minorHAnsi"/>
          <w:sz w:val="24"/>
          <w:szCs w:val="24"/>
          <w:u w:val="single"/>
        </w:rPr>
        <w:tab/>
      </w:r>
      <w:r w:rsidRPr="004D5215">
        <w:rPr>
          <w:rFonts w:asciiTheme="minorHAnsi" w:hAnsiTheme="minorHAnsi" w:cstheme="minorHAnsi"/>
          <w:sz w:val="24"/>
          <w:szCs w:val="24"/>
          <w:u w:val="single"/>
        </w:rPr>
        <w:tab/>
      </w:r>
      <w:r w:rsidRPr="004D5215">
        <w:rPr>
          <w:rFonts w:asciiTheme="minorHAnsi" w:hAnsiTheme="minorHAnsi" w:cstheme="minorHAnsi"/>
          <w:sz w:val="24"/>
          <w:szCs w:val="24"/>
          <w:u w:val="single"/>
        </w:rPr>
        <w:tab/>
      </w:r>
      <w:r w:rsidRPr="004D5215">
        <w:rPr>
          <w:rFonts w:asciiTheme="minorHAnsi" w:hAnsiTheme="minorHAnsi" w:cstheme="minorHAnsi"/>
          <w:sz w:val="24"/>
          <w:szCs w:val="24"/>
          <w:u w:val="single"/>
        </w:rPr>
        <w:tab/>
        <w:t>Item</w:t>
      </w:r>
      <w:r w:rsidRPr="004D5215">
        <w:rPr>
          <w:rFonts w:asciiTheme="minorHAnsi" w:hAnsiTheme="minorHAnsi" w:cstheme="minorHAnsi"/>
          <w:sz w:val="24"/>
          <w:szCs w:val="24"/>
          <w:u w:val="single"/>
        </w:rPr>
        <w:tab/>
      </w:r>
      <w:r w:rsidRPr="004D5215">
        <w:rPr>
          <w:rFonts w:asciiTheme="minorHAnsi" w:hAnsiTheme="minorHAnsi" w:cstheme="minorHAnsi"/>
          <w:sz w:val="24"/>
          <w:szCs w:val="24"/>
          <w:u w:val="single"/>
        </w:rPr>
        <w:tab/>
      </w:r>
      <w:r w:rsidRPr="004D5215">
        <w:rPr>
          <w:rFonts w:asciiTheme="minorHAnsi" w:hAnsiTheme="minorHAnsi" w:cstheme="minorHAnsi"/>
          <w:sz w:val="24"/>
          <w:szCs w:val="24"/>
          <w:u w:val="single"/>
        </w:rPr>
        <w:tab/>
      </w:r>
      <w:r w:rsidRPr="004D5215">
        <w:rPr>
          <w:rFonts w:asciiTheme="minorHAnsi" w:hAnsiTheme="minorHAnsi" w:cstheme="minorHAnsi"/>
          <w:sz w:val="24"/>
          <w:szCs w:val="24"/>
          <w:u w:val="single"/>
        </w:rPr>
        <w:tab/>
      </w:r>
      <w:r w:rsidRPr="004D5215">
        <w:rPr>
          <w:rFonts w:asciiTheme="minorHAnsi" w:hAnsiTheme="minorHAnsi" w:cstheme="minorHAnsi"/>
          <w:sz w:val="24"/>
          <w:szCs w:val="24"/>
          <w:u w:val="single"/>
        </w:rPr>
        <w:tab/>
        <w:t>Date &amp; Time</w:t>
      </w:r>
    </w:p>
    <w:p w:rsidR="00161A5E" w:rsidRPr="004D5215" w:rsidRDefault="00161A5E" w:rsidP="00ED69B0">
      <w:pPr>
        <w:ind w:left="2160" w:hanging="2160"/>
        <w:rPr>
          <w:rFonts w:asciiTheme="minorHAnsi" w:hAnsiTheme="minorHAnsi" w:cstheme="minorHAnsi"/>
          <w:b/>
          <w:sz w:val="24"/>
          <w:szCs w:val="24"/>
        </w:rPr>
      </w:pPr>
      <w:r w:rsidRPr="004D5215">
        <w:rPr>
          <w:rFonts w:asciiTheme="minorHAnsi" w:hAnsiTheme="minorHAnsi" w:cstheme="minorHAnsi"/>
          <w:b/>
          <w:sz w:val="24"/>
          <w:szCs w:val="24"/>
        </w:rPr>
        <w:t xml:space="preserve">   </w:t>
      </w:r>
    </w:p>
    <w:p w:rsidR="00161A5E" w:rsidRPr="00CF1B02" w:rsidRDefault="00161A5E" w:rsidP="00654912">
      <w:pPr>
        <w:pStyle w:val="ListParagraph"/>
        <w:numPr>
          <w:ilvl w:val="0"/>
          <w:numId w:val="21"/>
        </w:numPr>
        <w:rPr>
          <w:rFonts w:asciiTheme="minorHAnsi" w:hAnsiTheme="minorHAnsi" w:cstheme="minorHAnsi"/>
          <w:sz w:val="24"/>
          <w:szCs w:val="24"/>
        </w:rPr>
      </w:pPr>
      <w:r w:rsidRPr="004D5215">
        <w:rPr>
          <w:rFonts w:asciiTheme="minorHAnsi" w:hAnsiTheme="minorHAnsi" w:cstheme="minorHAnsi"/>
          <w:sz w:val="24"/>
          <w:szCs w:val="24"/>
        </w:rPr>
        <w:t>Filing of FCC Form 470 &amp;</w:t>
      </w:r>
      <w:r w:rsidRPr="004D5215">
        <w:rPr>
          <w:rFonts w:asciiTheme="minorHAnsi" w:hAnsiTheme="minorHAnsi" w:cstheme="minorHAnsi"/>
          <w:sz w:val="24"/>
          <w:szCs w:val="24"/>
        </w:rPr>
        <w:tab/>
      </w:r>
      <w:r w:rsidRPr="004D5215">
        <w:rPr>
          <w:rFonts w:asciiTheme="minorHAnsi" w:hAnsiTheme="minorHAnsi" w:cstheme="minorHAnsi"/>
          <w:sz w:val="24"/>
          <w:szCs w:val="24"/>
        </w:rPr>
        <w:tab/>
      </w:r>
      <w:r w:rsidRPr="004D5215">
        <w:rPr>
          <w:rFonts w:asciiTheme="minorHAnsi" w:hAnsiTheme="minorHAnsi" w:cstheme="minorHAnsi"/>
          <w:sz w:val="24"/>
          <w:szCs w:val="24"/>
        </w:rPr>
        <w:tab/>
      </w:r>
      <w:r w:rsidR="004F41F9">
        <w:rPr>
          <w:rFonts w:asciiTheme="minorHAnsi" w:hAnsiTheme="minorHAnsi" w:cstheme="minorHAnsi"/>
          <w:sz w:val="24"/>
          <w:szCs w:val="24"/>
        </w:rPr>
        <w:t>November 09</w:t>
      </w:r>
      <w:r w:rsidR="00054408">
        <w:rPr>
          <w:rFonts w:asciiTheme="minorHAnsi" w:hAnsiTheme="minorHAnsi" w:cstheme="minorHAnsi"/>
          <w:sz w:val="24"/>
          <w:szCs w:val="24"/>
        </w:rPr>
        <w:t>, 2020</w:t>
      </w:r>
    </w:p>
    <w:p w:rsidR="00161A5E" w:rsidRPr="00CF1B02" w:rsidRDefault="00161A5E" w:rsidP="00CD60E2">
      <w:pPr>
        <w:ind w:left="2880" w:firstLine="720"/>
        <w:rPr>
          <w:rFonts w:asciiTheme="minorHAnsi" w:hAnsiTheme="minorHAnsi" w:cstheme="minorHAnsi"/>
          <w:sz w:val="24"/>
          <w:szCs w:val="24"/>
        </w:rPr>
      </w:pPr>
      <w:r w:rsidRPr="00CF1B02">
        <w:rPr>
          <w:rFonts w:asciiTheme="minorHAnsi" w:hAnsiTheme="minorHAnsi" w:cstheme="minorHAnsi"/>
          <w:sz w:val="24"/>
          <w:szCs w:val="24"/>
        </w:rPr>
        <w:t xml:space="preserve">Release of </w:t>
      </w:r>
      <w:r w:rsidR="00255E72">
        <w:rPr>
          <w:rFonts w:asciiTheme="minorHAnsi" w:hAnsiTheme="minorHAnsi" w:cstheme="minorHAnsi"/>
          <w:sz w:val="24"/>
          <w:szCs w:val="24"/>
        </w:rPr>
        <w:t>RFP</w:t>
      </w:r>
    </w:p>
    <w:p w:rsidR="00795BCB" w:rsidRPr="00CF1B02" w:rsidRDefault="00795BCB" w:rsidP="00161A5E">
      <w:pPr>
        <w:ind w:left="4320"/>
        <w:rPr>
          <w:rFonts w:asciiTheme="minorHAnsi" w:hAnsiTheme="minorHAnsi" w:cstheme="minorHAnsi"/>
          <w:sz w:val="24"/>
          <w:szCs w:val="24"/>
        </w:rPr>
      </w:pPr>
    </w:p>
    <w:p w:rsidR="00161A5E" w:rsidRPr="00CF1B02" w:rsidRDefault="00161A5E">
      <w:pPr>
        <w:rPr>
          <w:rFonts w:asciiTheme="minorHAnsi" w:hAnsiTheme="minorHAnsi" w:cstheme="minorHAnsi"/>
          <w:b/>
          <w:sz w:val="24"/>
          <w:szCs w:val="24"/>
        </w:rPr>
      </w:pPr>
    </w:p>
    <w:p w:rsidR="009544FA" w:rsidRPr="00CF1B02" w:rsidRDefault="009544FA">
      <w:pPr>
        <w:rPr>
          <w:rFonts w:asciiTheme="minorHAnsi" w:hAnsiTheme="minorHAnsi" w:cstheme="minorHAnsi"/>
          <w:sz w:val="24"/>
          <w:szCs w:val="24"/>
        </w:rPr>
      </w:pPr>
      <w:r w:rsidRPr="00CF1B02">
        <w:rPr>
          <w:rFonts w:asciiTheme="minorHAnsi" w:hAnsiTheme="minorHAnsi" w:cstheme="minorHAnsi"/>
          <w:sz w:val="24"/>
          <w:szCs w:val="24"/>
        </w:rPr>
        <w:t xml:space="preserve">   </w:t>
      </w:r>
      <w:r w:rsidR="002973B7">
        <w:rPr>
          <w:rFonts w:asciiTheme="minorHAnsi" w:hAnsiTheme="minorHAnsi" w:cstheme="minorHAnsi"/>
          <w:sz w:val="24"/>
          <w:szCs w:val="24"/>
        </w:rPr>
        <w:t>2</w:t>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t>Last day to submit inquiries</w:t>
      </w:r>
      <w:r w:rsidRPr="00CF1B02">
        <w:rPr>
          <w:rFonts w:asciiTheme="minorHAnsi" w:hAnsiTheme="minorHAnsi" w:cstheme="minorHAnsi"/>
          <w:sz w:val="24"/>
          <w:szCs w:val="24"/>
        </w:rPr>
        <w:tab/>
      </w:r>
      <w:r w:rsidRPr="00CF1B02">
        <w:rPr>
          <w:rFonts w:asciiTheme="minorHAnsi" w:hAnsiTheme="minorHAnsi" w:cstheme="minorHAnsi"/>
          <w:sz w:val="24"/>
          <w:szCs w:val="24"/>
        </w:rPr>
        <w:tab/>
      </w:r>
      <w:r w:rsidR="004D5215" w:rsidRPr="00CF1B02">
        <w:rPr>
          <w:rFonts w:asciiTheme="minorHAnsi" w:hAnsiTheme="minorHAnsi" w:cstheme="minorHAnsi"/>
          <w:sz w:val="24"/>
          <w:szCs w:val="24"/>
        </w:rPr>
        <w:tab/>
      </w:r>
      <w:r w:rsidR="004F41F9">
        <w:rPr>
          <w:rFonts w:asciiTheme="minorHAnsi" w:hAnsiTheme="minorHAnsi" w:cstheme="minorHAnsi"/>
          <w:sz w:val="24"/>
          <w:szCs w:val="24"/>
        </w:rPr>
        <w:t>December</w:t>
      </w:r>
      <w:r w:rsidR="001B581B">
        <w:rPr>
          <w:rFonts w:asciiTheme="minorHAnsi" w:hAnsiTheme="minorHAnsi" w:cstheme="minorHAnsi"/>
          <w:sz w:val="24"/>
          <w:szCs w:val="24"/>
        </w:rPr>
        <w:t xml:space="preserve"> </w:t>
      </w:r>
      <w:r w:rsidR="004F41F9">
        <w:rPr>
          <w:rFonts w:asciiTheme="minorHAnsi" w:hAnsiTheme="minorHAnsi" w:cstheme="minorHAnsi"/>
          <w:sz w:val="24"/>
          <w:szCs w:val="24"/>
        </w:rPr>
        <w:t>16</w:t>
      </w:r>
      <w:r w:rsidR="001B581B">
        <w:rPr>
          <w:rFonts w:asciiTheme="minorHAnsi" w:hAnsiTheme="minorHAnsi" w:cstheme="minorHAnsi"/>
          <w:sz w:val="24"/>
          <w:szCs w:val="24"/>
        </w:rPr>
        <w:t>, 2020</w:t>
      </w:r>
    </w:p>
    <w:p w:rsidR="00795BCB" w:rsidRPr="00CF1B02" w:rsidRDefault="0032535C">
      <w:pPr>
        <w:rPr>
          <w:rFonts w:asciiTheme="minorHAnsi" w:hAnsiTheme="minorHAnsi" w:cstheme="minorHAnsi"/>
          <w:sz w:val="24"/>
          <w:szCs w:val="24"/>
        </w:rPr>
      </w:pP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t xml:space="preserve">@ </w:t>
      </w:r>
      <w:r w:rsidR="00074E0C">
        <w:rPr>
          <w:rFonts w:asciiTheme="minorHAnsi" w:hAnsiTheme="minorHAnsi" w:cstheme="minorHAnsi"/>
          <w:sz w:val="24"/>
          <w:szCs w:val="24"/>
        </w:rPr>
        <w:t>3</w:t>
      </w:r>
      <w:r w:rsidRPr="00CF1B02">
        <w:rPr>
          <w:rFonts w:asciiTheme="minorHAnsi" w:hAnsiTheme="minorHAnsi" w:cstheme="minorHAnsi"/>
          <w:sz w:val="24"/>
          <w:szCs w:val="24"/>
        </w:rPr>
        <w:t>:00 pm MST</w:t>
      </w:r>
    </w:p>
    <w:p w:rsidR="009544FA" w:rsidRPr="00CF1B02" w:rsidRDefault="009544FA">
      <w:pPr>
        <w:rPr>
          <w:rFonts w:asciiTheme="minorHAnsi" w:hAnsiTheme="minorHAnsi" w:cstheme="minorHAnsi"/>
          <w:sz w:val="24"/>
          <w:szCs w:val="24"/>
        </w:rPr>
      </w:pPr>
    </w:p>
    <w:p w:rsidR="009A5F2B" w:rsidRPr="00CF1B02" w:rsidRDefault="009A5F2B">
      <w:pPr>
        <w:rPr>
          <w:rFonts w:asciiTheme="minorHAnsi" w:hAnsiTheme="minorHAnsi" w:cstheme="minorHAnsi"/>
          <w:sz w:val="24"/>
          <w:szCs w:val="24"/>
        </w:rPr>
      </w:pPr>
    </w:p>
    <w:p w:rsidR="009A5F2B" w:rsidRPr="00CF1B02" w:rsidRDefault="009126F5" w:rsidP="009126F5">
      <w:pPr>
        <w:rPr>
          <w:rFonts w:asciiTheme="minorHAnsi" w:hAnsiTheme="minorHAnsi" w:cstheme="minorHAnsi"/>
          <w:sz w:val="24"/>
          <w:szCs w:val="24"/>
        </w:rPr>
      </w:pPr>
      <w:r w:rsidRPr="00CF1B02">
        <w:rPr>
          <w:rFonts w:asciiTheme="minorHAnsi" w:hAnsiTheme="minorHAnsi" w:cstheme="minorHAnsi"/>
          <w:sz w:val="24"/>
          <w:szCs w:val="24"/>
        </w:rPr>
        <w:t xml:space="preserve">   </w:t>
      </w:r>
      <w:r w:rsidR="002973B7">
        <w:rPr>
          <w:rFonts w:asciiTheme="minorHAnsi" w:hAnsiTheme="minorHAnsi" w:cstheme="minorHAnsi"/>
          <w:sz w:val="24"/>
          <w:szCs w:val="24"/>
        </w:rPr>
        <w:t>3</w:t>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009A5F2B" w:rsidRPr="00CF1B02">
        <w:rPr>
          <w:rFonts w:asciiTheme="minorHAnsi" w:hAnsiTheme="minorHAnsi" w:cstheme="minorHAnsi"/>
          <w:sz w:val="24"/>
          <w:szCs w:val="24"/>
        </w:rPr>
        <w:t>Closing Date/Time to Receive</w:t>
      </w:r>
      <w:r w:rsidR="009A5F2B" w:rsidRPr="00CF1B02">
        <w:rPr>
          <w:rFonts w:asciiTheme="minorHAnsi" w:hAnsiTheme="minorHAnsi" w:cstheme="minorHAnsi"/>
          <w:sz w:val="24"/>
          <w:szCs w:val="24"/>
        </w:rPr>
        <w:tab/>
      </w:r>
      <w:r w:rsidR="009A5F2B" w:rsidRPr="00CF1B02">
        <w:rPr>
          <w:rFonts w:asciiTheme="minorHAnsi" w:hAnsiTheme="minorHAnsi" w:cstheme="minorHAnsi"/>
          <w:sz w:val="24"/>
          <w:szCs w:val="24"/>
        </w:rPr>
        <w:tab/>
      </w:r>
      <w:r w:rsidR="004D5215" w:rsidRPr="00CF1B02">
        <w:rPr>
          <w:rFonts w:asciiTheme="minorHAnsi" w:hAnsiTheme="minorHAnsi" w:cstheme="minorHAnsi"/>
          <w:sz w:val="24"/>
          <w:szCs w:val="24"/>
        </w:rPr>
        <w:tab/>
      </w:r>
      <w:r w:rsidR="004F41F9">
        <w:rPr>
          <w:rFonts w:asciiTheme="minorHAnsi" w:hAnsiTheme="minorHAnsi" w:cstheme="minorHAnsi"/>
          <w:sz w:val="24"/>
          <w:szCs w:val="24"/>
        </w:rPr>
        <w:t>January 20</w:t>
      </w:r>
      <w:r w:rsidR="00054408">
        <w:rPr>
          <w:rFonts w:asciiTheme="minorHAnsi" w:hAnsiTheme="minorHAnsi" w:cstheme="minorHAnsi"/>
          <w:sz w:val="24"/>
          <w:szCs w:val="24"/>
        </w:rPr>
        <w:t>, 2021</w:t>
      </w:r>
    </w:p>
    <w:p w:rsidR="004E67DD" w:rsidRPr="00CF1B02" w:rsidRDefault="009A5F2B" w:rsidP="00393597">
      <w:pPr>
        <w:ind w:left="2880" w:firstLine="720"/>
        <w:rPr>
          <w:rFonts w:asciiTheme="minorHAnsi" w:hAnsiTheme="minorHAnsi" w:cstheme="minorHAnsi"/>
          <w:sz w:val="24"/>
          <w:szCs w:val="24"/>
        </w:rPr>
      </w:pPr>
      <w:r w:rsidRPr="00CF1B02">
        <w:rPr>
          <w:rFonts w:asciiTheme="minorHAnsi" w:hAnsiTheme="minorHAnsi" w:cstheme="minorHAnsi"/>
          <w:sz w:val="24"/>
          <w:szCs w:val="24"/>
        </w:rPr>
        <w:t>Proposals</w:t>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00393597" w:rsidRPr="00CF1B02">
        <w:rPr>
          <w:rFonts w:asciiTheme="minorHAnsi" w:hAnsiTheme="minorHAnsi" w:cstheme="minorHAnsi"/>
          <w:sz w:val="24"/>
          <w:szCs w:val="24"/>
        </w:rPr>
        <w:tab/>
      </w:r>
      <w:r w:rsidR="00697F55" w:rsidRPr="00CF1B02">
        <w:rPr>
          <w:rFonts w:asciiTheme="minorHAnsi" w:hAnsiTheme="minorHAnsi" w:cstheme="minorHAnsi"/>
          <w:sz w:val="24"/>
          <w:szCs w:val="24"/>
        </w:rPr>
        <w:t xml:space="preserve">@ </w:t>
      </w:r>
      <w:r w:rsidR="00393597" w:rsidRPr="00CF1B02">
        <w:rPr>
          <w:rFonts w:asciiTheme="minorHAnsi" w:hAnsiTheme="minorHAnsi" w:cstheme="minorHAnsi"/>
          <w:sz w:val="24"/>
          <w:szCs w:val="24"/>
        </w:rPr>
        <w:t>2</w:t>
      </w:r>
      <w:r w:rsidR="0032535C" w:rsidRPr="00CF1B02">
        <w:rPr>
          <w:rFonts w:asciiTheme="minorHAnsi" w:hAnsiTheme="minorHAnsi" w:cstheme="minorHAnsi"/>
          <w:sz w:val="24"/>
          <w:szCs w:val="24"/>
        </w:rPr>
        <w:t>:00 pm MST</w:t>
      </w:r>
    </w:p>
    <w:p w:rsidR="00393597" w:rsidRPr="00CF1B02" w:rsidRDefault="00393597" w:rsidP="00393597">
      <w:pPr>
        <w:ind w:left="2880" w:firstLine="720"/>
        <w:rPr>
          <w:rFonts w:asciiTheme="minorHAnsi" w:hAnsiTheme="minorHAnsi" w:cstheme="minorHAnsi"/>
          <w:sz w:val="24"/>
          <w:szCs w:val="24"/>
        </w:rPr>
      </w:pPr>
    </w:p>
    <w:p w:rsidR="00795BCB" w:rsidRPr="00CF1B02" w:rsidRDefault="00795BCB" w:rsidP="009A5F2B">
      <w:pPr>
        <w:ind w:left="4515"/>
        <w:rPr>
          <w:rFonts w:asciiTheme="minorHAnsi" w:hAnsiTheme="minorHAnsi" w:cstheme="minorHAnsi"/>
          <w:sz w:val="24"/>
          <w:szCs w:val="24"/>
        </w:rPr>
      </w:pPr>
    </w:p>
    <w:p w:rsidR="00DB037B" w:rsidRPr="00CF1B02" w:rsidRDefault="00393597" w:rsidP="004E67DD">
      <w:pPr>
        <w:rPr>
          <w:rFonts w:asciiTheme="minorHAnsi" w:hAnsiTheme="minorHAnsi" w:cstheme="minorHAnsi"/>
          <w:sz w:val="24"/>
          <w:szCs w:val="24"/>
        </w:rPr>
      </w:pPr>
      <w:r w:rsidRPr="00CF1B02">
        <w:rPr>
          <w:rFonts w:asciiTheme="minorHAnsi" w:hAnsiTheme="minorHAnsi" w:cstheme="minorHAnsi"/>
          <w:sz w:val="24"/>
          <w:szCs w:val="24"/>
        </w:rPr>
        <w:t xml:space="preserve">   </w:t>
      </w:r>
      <w:r w:rsidR="002973B7">
        <w:rPr>
          <w:rFonts w:asciiTheme="minorHAnsi" w:hAnsiTheme="minorHAnsi" w:cstheme="minorHAnsi"/>
          <w:sz w:val="24"/>
          <w:szCs w:val="24"/>
        </w:rPr>
        <w:t>4</w:t>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t>Public Bid Opening</w:t>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004F41F9">
        <w:rPr>
          <w:rFonts w:asciiTheme="minorHAnsi" w:hAnsiTheme="minorHAnsi" w:cstheme="minorHAnsi"/>
          <w:sz w:val="24"/>
          <w:szCs w:val="24"/>
        </w:rPr>
        <w:t>January 20</w:t>
      </w:r>
      <w:r w:rsidR="00054408">
        <w:rPr>
          <w:rFonts w:asciiTheme="minorHAnsi" w:hAnsiTheme="minorHAnsi" w:cstheme="minorHAnsi"/>
          <w:sz w:val="24"/>
          <w:szCs w:val="24"/>
        </w:rPr>
        <w:t>, 2021</w:t>
      </w:r>
    </w:p>
    <w:p w:rsidR="00393597" w:rsidRPr="00CF1B02" w:rsidRDefault="00DB037B" w:rsidP="004E67DD">
      <w:pPr>
        <w:rPr>
          <w:rFonts w:asciiTheme="minorHAnsi" w:hAnsiTheme="minorHAnsi" w:cstheme="minorHAnsi"/>
          <w:sz w:val="24"/>
          <w:szCs w:val="24"/>
        </w:rPr>
      </w:pP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r>
      <w:r w:rsidRPr="00CF1B02">
        <w:rPr>
          <w:rFonts w:asciiTheme="minorHAnsi" w:hAnsiTheme="minorHAnsi" w:cstheme="minorHAnsi"/>
          <w:sz w:val="24"/>
          <w:szCs w:val="24"/>
        </w:rPr>
        <w:tab/>
        <w:t xml:space="preserve">@ </w:t>
      </w:r>
      <w:r w:rsidR="004F41F9">
        <w:rPr>
          <w:rFonts w:asciiTheme="minorHAnsi" w:hAnsiTheme="minorHAnsi" w:cstheme="minorHAnsi"/>
          <w:sz w:val="24"/>
          <w:szCs w:val="24"/>
        </w:rPr>
        <w:t>2</w:t>
      </w:r>
      <w:r w:rsidR="00074E0C">
        <w:rPr>
          <w:rFonts w:asciiTheme="minorHAnsi" w:hAnsiTheme="minorHAnsi" w:cstheme="minorHAnsi"/>
          <w:sz w:val="24"/>
          <w:szCs w:val="24"/>
        </w:rPr>
        <w:t>:00 p</w:t>
      </w:r>
      <w:r w:rsidRPr="00CF1B02">
        <w:rPr>
          <w:rFonts w:asciiTheme="minorHAnsi" w:hAnsiTheme="minorHAnsi" w:cstheme="minorHAnsi"/>
          <w:sz w:val="24"/>
          <w:szCs w:val="24"/>
        </w:rPr>
        <w:t>m MST</w:t>
      </w:r>
      <w:r w:rsidR="009544FA" w:rsidRPr="00CF1B02">
        <w:rPr>
          <w:rFonts w:asciiTheme="minorHAnsi" w:hAnsiTheme="minorHAnsi" w:cstheme="minorHAnsi"/>
          <w:sz w:val="24"/>
          <w:szCs w:val="24"/>
        </w:rPr>
        <w:t xml:space="preserve">   </w:t>
      </w:r>
      <w:r w:rsidR="00393597" w:rsidRPr="00CF1B02">
        <w:rPr>
          <w:rFonts w:asciiTheme="minorHAnsi" w:hAnsiTheme="minorHAnsi" w:cstheme="minorHAnsi"/>
          <w:sz w:val="24"/>
          <w:szCs w:val="24"/>
        </w:rPr>
        <w:tab/>
      </w:r>
      <w:r w:rsidR="00393597" w:rsidRPr="00CF1B02">
        <w:rPr>
          <w:rFonts w:asciiTheme="minorHAnsi" w:hAnsiTheme="minorHAnsi" w:cstheme="minorHAnsi"/>
          <w:sz w:val="24"/>
          <w:szCs w:val="24"/>
        </w:rPr>
        <w:tab/>
      </w:r>
      <w:r w:rsidR="00393597" w:rsidRPr="00CF1B02">
        <w:rPr>
          <w:rFonts w:asciiTheme="minorHAnsi" w:hAnsiTheme="minorHAnsi" w:cstheme="minorHAnsi"/>
          <w:sz w:val="24"/>
          <w:szCs w:val="24"/>
        </w:rPr>
        <w:tab/>
      </w:r>
      <w:r w:rsidR="00393597" w:rsidRPr="00CF1B02">
        <w:rPr>
          <w:rFonts w:asciiTheme="minorHAnsi" w:hAnsiTheme="minorHAnsi" w:cstheme="minorHAnsi"/>
          <w:sz w:val="24"/>
          <w:szCs w:val="24"/>
        </w:rPr>
        <w:tab/>
      </w:r>
      <w:r w:rsidR="00393597" w:rsidRPr="00CF1B02">
        <w:rPr>
          <w:rFonts w:asciiTheme="minorHAnsi" w:hAnsiTheme="minorHAnsi" w:cstheme="minorHAnsi"/>
          <w:sz w:val="24"/>
          <w:szCs w:val="24"/>
        </w:rPr>
        <w:tab/>
      </w:r>
      <w:r w:rsidR="00393597" w:rsidRPr="00CF1B02">
        <w:rPr>
          <w:rFonts w:asciiTheme="minorHAnsi" w:hAnsiTheme="minorHAnsi" w:cstheme="minorHAnsi"/>
          <w:sz w:val="24"/>
          <w:szCs w:val="24"/>
        </w:rPr>
        <w:tab/>
      </w:r>
      <w:r w:rsidR="00393597" w:rsidRPr="00CF1B02">
        <w:rPr>
          <w:rFonts w:asciiTheme="minorHAnsi" w:hAnsiTheme="minorHAnsi" w:cstheme="minorHAnsi"/>
          <w:sz w:val="24"/>
          <w:szCs w:val="24"/>
        </w:rPr>
        <w:tab/>
      </w:r>
      <w:r w:rsidR="00393597" w:rsidRPr="00CF1B02">
        <w:rPr>
          <w:rFonts w:asciiTheme="minorHAnsi" w:hAnsiTheme="minorHAnsi" w:cstheme="minorHAnsi"/>
          <w:sz w:val="24"/>
          <w:szCs w:val="24"/>
        </w:rPr>
        <w:tab/>
      </w:r>
      <w:r w:rsidR="00393597" w:rsidRPr="00CF1B02">
        <w:rPr>
          <w:rFonts w:asciiTheme="minorHAnsi" w:hAnsiTheme="minorHAnsi" w:cstheme="minorHAnsi"/>
          <w:sz w:val="24"/>
          <w:szCs w:val="24"/>
        </w:rPr>
        <w:tab/>
      </w:r>
      <w:r w:rsidR="00393597" w:rsidRPr="00CF1B02">
        <w:rPr>
          <w:rFonts w:asciiTheme="minorHAnsi" w:hAnsiTheme="minorHAnsi" w:cstheme="minorHAnsi"/>
          <w:sz w:val="24"/>
          <w:szCs w:val="24"/>
        </w:rPr>
        <w:tab/>
      </w:r>
      <w:r w:rsidR="00393597" w:rsidRPr="00CF1B02">
        <w:rPr>
          <w:rFonts w:asciiTheme="minorHAnsi" w:hAnsiTheme="minorHAnsi" w:cstheme="minorHAnsi"/>
          <w:sz w:val="24"/>
          <w:szCs w:val="24"/>
        </w:rPr>
        <w:tab/>
      </w:r>
    </w:p>
    <w:p w:rsidR="00393597" w:rsidRPr="00CF1B02" w:rsidRDefault="00393597" w:rsidP="004E67DD">
      <w:pPr>
        <w:rPr>
          <w:rFonts w:asciiTheme="minorHAnsi" w:hAnsiTheme="minorHAnsi" w:cstheme="minorHAnsi"/>
          <w:sz w:val="24"/>
          <w:szCs w:val="24"/>
        </w:rPr>
      </w:pPr>
    </w:p>
    <w:p w:rsidR="00451DDA" w:rsidRPr="004D5215" w:rsidRDefault="00393597" w:rsidP="00D209D7">
      <w:pPr>
        <w:rPr>
          <w:rFonts w:asciiTheme="minorHAnsi" w:hAnsiTheme="minorHAnsi" w:cstheme="minorHAnsi"/>
          <w:sz w:val="24"/>
          <w:szCs w:val="24"/>
        </w:rPr>
      </w:pPr>
      <w:r w:rsidRPr="00CF1B02">
        <w:rPr>
          <w:rFonts w:asciiTheme="minorHAnsi" w:hAnsiTheme="minorHAnsi" w:cstheme="minorHAnsi"/>
          <w:sz w:val="24"/>
          <w:szCs w:val="24"/>
        </w:rPr>
        <w:t xml:space="preserve">   </w:t>
      </w:r>
    </w:p>
    <w:p w:rsidR="00161A5E" w:rsidRPr="004D5215" w:rsidRDefault="00161A5E" w:rsidP="004E67DD">
      <w:pPr>
        <w:rPr>
          <w:rFonts w:asciiTheme="minorHAnsi" w:hAnsiTheme="minorHAnsi" w:cstheme="minorHAnsi"/>
          <w:sz w:val="24"/>
          <w:szCs w:val="24"/>
        </w:rPr>
      </w:pPr>
      <w:r w:rsidRPr="004D5215">
        <w:rPr>
          <w:rFonts w:asciiTheme="minorHAnsi" w:hAnsiTheme="minorHAnsi" w:cstheme="minorHAnsi"/>
          <w:sz w:val="24"/>
          <w:szCs w:val="24"/>
        </w:rPr>
        <w:tab/>
      </w:r>
      <w:r w:rsidRPr="004D5215">
        <w:rPr>
          <w:rFonts w:asciiTheme="minorHAnsi" w:hAnsiTheme="minorHAnsi" w:cstheme="minorHAnsi"/>
          <w:sz w:val="24"/>
          <w:szCs w:val="24"/>
        </w:rPr>
        <w:tab/>
      </w:r>
    </w:p>
    <w:p w:rsidR="00161A5E" w:rsidRPr="004D5215" w:rsidRDefault="00161A5E">
      <w:pPr>
        <w:rPr>
          <w:rFonts w:asciiTheme="minorHAnsi" w:hAnsiTheme="minorHAnsi" w:cstheme="minorHAnsi"/>
          <w:b/>
          <w:sz w:val="24"/>
          <w:szCs w:val="24"/>
        </w:rPr>
      </w:pPr>
    </w:p>
    <w:p w:rsidR="00161A5E" w:rsidRPr="004D5215" w:rsidRDefault="00161A5E" w:rsidP="00ED69B0">
      <w:pPr>
        <w:ind w:left="2160" w:hanging="2160"/>
        <w:rPr>
          <w:rFonts w:asciiTheme="minorHAnsi" w:hAnsiTheme="minorHAnsi" w:cstheme="minorHAnsi"/>
          <w:b/>
          <w:sz w:val="24"/>
          <w:szCs w:val="24"/>
        </w:rPr>
      </w:pPr>
    </w:p>
    <w:p w:rsidR="00161A5E" w:rsidRPr="004D5215" w:rsidRDefault="00161A5E">
      <w:pPr>
        <w:rPr>
          <w:rFonts w:asciiTheme="minorHAnsi" w:hAnsiTheme="minorHAnsi" w:cstheme="minorHAnsi"/>
          <w:b/>
          <w:sz w:val="24"/>
          <w:szCs w:val="24"/>
        </w:rPr>
      </w:pPr>
      <w:r w:rsidRPr="004D5215">
        <w:rPr>
          <w:rFonts w:asciiTheme="minorHAnsi" w:hAnsiTheme="minorHAnsi" w:cstheme="minorHAnsi"/>
          <w:b/>
          <w:sz w:val="24"/>
          <w:szCs w:val="24"/>
        </w:rPr>
        <w:br w:type="page"/>
      </w:r>
    </w:p>
    <w:p w:rsidR="007C2B18" w:rsidRDefault="00510DF0" w:rsidP="00451DDA">
      <w:pPr>
        <w:ind w:left="2160" w:hanging="2160"/>
        <w:jc w:val="center"/>
        <w:rPr>
          <w:rFonts w:asciiTheme="minorHAnsi" w:hAnsiTheme="minorHAnsi" w:cstheme="minorHAnsi"/>
          <w:b/>
          <w:sz w:val="40"/>
          <w:szCs w:val="40"/>
        </w:rPr>
      </w:pPr>
      <w:r w:rsidRPr="00451DDA">
        <w:rPr>
          <w:rFonts w:asciiTheme="minorHAnsi" w:hAnsiTheme="minorHAnsi" w:cstheme="minorHAnsi"/>
          <w:b/>
          <w:sz w:val="40"/>
          <w:szCs w:val="40"/>
        </w:rPr>
        <w:lastRenderedPageBreak/>
        <w:t>UNIFORM INSTRUCTIONS TO OFFERORS</w:t>
      </w:r>
    </w:p>
    <w:p w:rsidR="00451DDA" w:rsidRPr="00451DDA" w:rsidRDefault="00451DDA" w:rsidP="00451DDA">
      <w:pPr>
        <w:ind w:left="2160" w:hanging="2160"/>
        <w:jc w:val="center"/>
        <w:rPr>
          <w:rFonts w:asciiTheme="minorHAnsi" w:hAnsiTheme="minorHAnsi" w:cstheme="minorHAnsi"/>
          <w:b/>
          <w:sz w:val="40"/>
          <w:szCs w:val="40"/>
        </w:rPr>
      </w:pPr>
    </w:p>
    <w:p w:rsidR="007C2B18" w:rsidRPr="001850A9" w:rsidRDefault="007C2B18" w:rsidP="00E308ED">
      <w:pPr>
        <w:pStyle w:val="ListParagraph"/>
        <w:numPr>
          <w:ilvl w:val="0"/>
          <w:numId w:val="2"/>
        </w:numPr>
        <w:tabs>
          <w:tab w:val="left" w:pos="540"/>
        </w:tabs>
        <w:suppressAutoHyphens/>
        <w:spacing w:after="120"/>
        <w:ind w:left="540" w:hanging="540"/>
        <w:contextualSpacing w:val="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 xml:space="preserve">DEFINITION OF TERMS </w:t>
      </w:r>
    </w:p>
    <w:p w:rsidR="007C2B18" w:rsidRPr="001850A9" w:rsidRDefault="00510DF0" w:rsidP="0002287F">
      <w:pPr>
        <w:tabs>
          <w:tab w:val="left" w:pos="0"/>
          <w:tab w:val="left" w:pos="480"/>
          <w:tab w:val="left" w:pos="720"/>
        </w:tabs>
        <w:suppressAutoHyphens/>
        <w:spacing w:after="120"/>
        <w:ind w:left="540"/>
        <w:jc w:val="both"/>
        <w:rPr>
          <w:rFonts w:asciiTheme="minorHAnsi" w:hAnsiTheme="minorHAnsi" w:cstheme="minorHAnsi"/>
          <w:spacing w:val="-2"/>
          <w:sz w:val="24"/>
          <w:szCs w:val="24"/>
        </w:rPr>
      </w:pPr>
      <w:r>
        <w:rPr>
          <w:rFonts w:asciiTheme="minorHAnsi" w:hAnsiTheme="minorHAnsi" w:cstheme="minorHAnsi"/>
          <w:spacing w:val="-2"/>
          <w:sz w:val="24"/>
          <w:szCs w:val="24"/>
        </w:rPr>
        <w:t>In addition to the definitions specified in the Arizona Administrative Code R7-2-1001, the terms listed below are defined as follows:</w:t>
      </w:r>
    </w:p>
    <w:p w:rsidR="00133369" w:rsidRPr="001850A9" w:rsidRDefault="00133369" w:rsidP="00133369">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Pr>
          <w:rFonts w:asciiTheme="minorHAnsi" w:hAnsiTheme="minorHAnsi" w:cstheme="minorHAnsi"/>
          <w:b/>
          <w:spacing w:val="-2"/>
          <w:sz w:val="24"/>
          <w:szCs w:val="24"/>
        </w:rPr>
        <w:t xml:space="preserve">“Applicant” </w:t>
      </w:r>
      <w:r w:rsidRPr="00CD60E2">
        <w:rPr>
          <w:rFonts w:asciiTheme="minorHAnsi" w:hAnsiTheme="minorHAnsi" w:cstheme="minorHAnsi"/>
          <w:spacing w:val="-2"/>
          <w:sz w:val="24"/>
          <w:szCs w:val="24"/>
        </w:rPr>
        <w:t>means</w:t>
      </w:r>
      <w:r>
        <w:rPr>
          <w:rFonts w:asciiTheme="minorHAnsi" w:hAnsiTheme="minorHAnsi" w:cstheme="minorHAnsi"/>
          <w:b/>
          <w:spacing w:val="-2"/>
          <w:sz w:val="24"/>
          <w:szCs w:val="24"/>
        </w:rPr>
        <w:t xml:space="preserve"> </w:t>
      </w:r>
      <w:r w:rsidR="00054408">
        <w:rPr>
          <w:rFonts w:asciiTheme="minorHAnsi" w:hAnsiTheme="minorHAnsi" w:cstheme="minorHAnsi"/>
          <w:b/>
          <w:spacing w:val="-2"/>
          <w:sz w:val="24"/>
          <w:szCs w:val="24"/>
        </w:rPr>
        <w:t xml:space="preserve">CHINO VALLEY USD </w:t>
      </w:r>
    </w:p>
    <w:p w:rsidR="008B4969" w:rsidRDefault="008B4969"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 xml:space="preserve">"Attachments" </w:t>
      </w:r>
      <w:r w:rsidRPr="001850A9">
        <w:rPr>
          <w:rFonts w:asciiTheme="minorHAnsi" w:hAnsiTheme="minorHAnsi" w:cstheme="minorHAnsi"/>
          <w:spacing w:val="-2"/>
          <w:sz w:val="24"/>
          <w:szCs w:val="24"/>
        </w:rPr>
        <w:t xml:space="preserve">means </w:t>
      </w:r>
      <w:r w:rsidR="00F662A3">
        <w:rPr>
          <w:rFonts w:asciiTheme="minorHAnsi" w:hAnsiTheme="minorHAnsi" w:cstheme="minorHAnsi"/>
          <w:spacing w:val="-2"/>
          <w:sz w:val="24"/>
          <w:szCs w:val="24"/>
        </w:rPr>
        <w:t>any item the Solicitation requires an Offeror to submit as part of the Proposal</w:t>
      </w:r>
      <w:r w:rsidRPr="001850A9">
        <w:rPr>
          <w:rFonts w:asciiTheme="minorHAnsi" w:hAnsiTheme="minorHAnsi" w:cstheme="minorHAnsi"/>
          <w:spacing w:val="-2"/>
          <w:sz w:val="24"/>
          <w:szCs w:val="24"/>
        </w:rPr>
        <w:t>.</w:t>
      </w:r>
    </w:p>
    <w:p w:rsidR="00012C43" w:rsidRPr="00012C43" w:rsidRDefault="00012C43"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Pr>
          <w:rFonts w:asciiTheme="minorHAnsi" w:hAnsiTheme="minorHAnsi" w:cstheme="minorHAnsi"/>
          <w:b/>
          <w:spacing w:val="-2"/>
          <w:sz w:val="24"/>
          <w:szCs w:val="24"/>
        </w:rPr>
        <w:t xml:space="preserve">“BEAR Invoicing” – </w:t>
      </w:r>
      <w:r w:rsidRPr="00012C43">
        <w:rPr>
          <w:rFonts w:asciiTheme="minorHAnsi" w:hAnsiTheme="minorHAnsi" w:cstheme="minorHAnsi"/>
          <w:spacing w:val="-2"/>
          <w:sz w:val="24"/>
          <w:szCs w:val="24"/>
        </w:rPr>
        <w:t xml:space="preserve">also known as FCC Form 472.  It is used </w:t>
      </w:r>
      <w:r w:rsidRPr="00012C43">
        <w:rPr>
          <w:rFonts w:asciiTheme="minorHAnsi" w:hAnsiTheme="minorHAnsi" w:cs="Arial"/>
          <w:color w:val="404040"/>
          <w:sz w:val="24"/>
          <w:szCs w:val="24"/>
          <w:shd w:val="clear" w:color="auto" w:fill="FFFFFF"/>
        </w:rPr>
        <w:t xml:space="preserve">to request reimbursement </w:t>
      </w:r>
      <w:r>
        <w:rPr>
          <w:rFonts w:asciiTheme="minorHAnsi" w:hAnsiTheme="minorHAnsi" w:cs="Arial"/>
          <w:color w:val="404040"/>
          <w:sz w:val="24"/>
          <w:szCs w:val="24"/>
          <w:shd w:val="clear" w:color="auto" w:fill="FFFFFF"/>
        </w:rPr>
        <w:t xml:space="preserve">from USAC </w:t>
      </w:r>
      <w:r w:rsidRPr="00012C43">
        <w:rPr>
          <w:rFonts w:asciiTheme="minorHAnsi" w:hAnsiTheme="minorHAnsi" w:cs="Arial"/>
          <w:color w:val="404040"/>
          <w:sz w:val="24"/>
          <w:szCs w:val="24"/>
          <w:shd w:val="clear" w:color="auto" w:fill="FFFFFF"/>
        </w:rPr>
        <w:t>for the discount amount on eligible services that have already been billed by the service provider to the applicant and paid in full by the applicant to the service provider.</w:t>
      </w:r>
    </w:p>
    <w:p w:rsidR="008B4969" w:rsidRPr="00CD60E2" w:rsidRDefault="008B4969"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 xml:space="preserve">“Cabling” </w:t>
      </w:r>
      <w:r w:rsidRPr="001850A9">
        <w:rPr>
          <w:rFonts w:asciiTheme="minorHAnsi" w:hAnsiTheme="minorHAnsi"/>
          <w:sz w:val="24"/>
          <w:szCs w:val="24"/>
        </w:rPr>
        <w:t xml:space="preserve">refers to the wires or groups of wires capable of carrying voice, video, or data transmissions. Cabling provides electrical (or, in the case of fiber optics, </w:t>
      </w:r>
      <w:r w:rsidR="00D209D7" w:rsidRPr="001850A9">
        <w:rPr>
          <w:rFonts w:asciiTheme="minorHAnsi" w:hAnsiTheme="minorHAnsi"/>
          <w:sz w:val="24"/>
          <w:szCs w:val="24"/>
        </w:rPr>
        <w:t>light wave</w:t>
      </w:r>
      <w:r w:rsidRPr="001850A9">
        <w:rPr>
          <w:rFonts w:asciiTheme="minorHAnsi" w:hAnsiTheme="minorHAnsi"/>
          <w:sz w:val="24"/>
          <w:szCs w:val="24"/>
        </w:rPr>
        <w:t>) connectivity between points.</w:t>
      </w:r>
    </w:p>
    <w:p w:rsidR="008B4969" w:rsidRDefault="008B4969"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"Contract"</w:t>
      </w:r>
      <w:r w:rsidRPr="001850A9">
        <w:rPr>
          <w:rFonts w:asciiTheme="minorHAnsi" w:hAnsiTheme="minorHAnsi" w:cstheme="minorHAnsi"/>
          <w:spacing w:val="-2"/>
          <w:sz w:val="24"/>
          <w:szCs w:val="24"/>
        </w:rPr>
        <w:t xml:space="preserve"> means the combination of the Solicitation, including the Special Instructions to Offerors, the Special Terms and Conditions, and the Specifications and Statement or Scope of Work; the Offer and any best and final Offers; any agreement entered into pursuant to the Solicitation, and any amendments to the Solicitation or the Contract; and any terms applied by law.</w:t>
      </w:r>
    </w:p>
    <w:p w:rsidR="00F662A3" w:rsidRDefault="00F662A3"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Pr>
          <w:rFonts w:asciiTheme="minorHAnsi" w:hAnsiTheme="minorHAnsi" w:cstheme="minorHAnsi"/>
          <w:b/>
          <w:spacing w:val="-2"/>
          <w:sz w:val="24"/>
          <w:szCs w:val="24"/>
        </w:rPr>
        <w:t xml:space="preserve">“Contract Amendment” </w:t>
      </w:r>
      <w:r w:rsidRPr="00F662A3">
        <w:rPr>
          <w:rFonts w:asciiTheme="minorHAnsi" w:hAnsiTheme="minorHAnsi" w:cstheme="minorHAnsi"/>
          <w:spacing w:val="-2"/>
          <w:sz w:val="24"/>
          <w:szCs w:val="24"/>
        </w:rPr>
        <w:t>means</w:t>
      </w:r>
      <w:r>
        <w:rPr>
          <w:rFonts w:asciiTheme="minorHAnsi" w:hAnsiTheme="minorHAnsi" w:cstheme="minorHAnsi"/>
          <w:spacing w:val="-2"/>
          <w:sz w:val="24"/>
          <w:szCs w:val="24"/>
        </w:rPr>
        <w:t xml:space="preserve"> a written document signed by the </w:t>
      </w:r>
      <w:r w:rsidR="00133369">
        <w:rPr>
          <w:rFonts w:asciiTheme="minorHAnsi" w:hAnsiTheme="minorHAnsi" w:cstheme="minorHAnsi"/>
          <w:spacing w:val="-2"/>
          <w:sz w:val="24"/>
          <w:szCs w:val="24"/>
        </w:rPr>
        <w:t>Applicant</w:t>
      </w:r>
      <w:r>
        <w:rPr>
          <w:rFonts w:asciiTheme="minorHAnsi" w:hAnsiTheme="minorHAnsi" w:cstheme="minorHAnsi"/>
          <w:spacing w:val="-2"/>
          <w:sz w:val="24"/>
          <w:szCs w:val="24"/>
        </w:rPr>
        <w:t xml:space="preserve"> that is issued for the purpose of making changes in the Contract.</w:t>
      </w:r>
    </w:p>
    <w:p w:rsidR="008B4969" w:rsidRPr="001850A9" w:rsidRDefault="008B4969"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b/>
          <w:spacing w:val="-2"/>
          <w:sz w:val="24"/>
          <w:szCs w:val="24"/>
        </w:rPr>
      </w:pPr>
      <w:r w:rsidRPr="001850A9">
        <w:rPr>
          <w:rFonts w:asciiTheme="minorHAnsi" w:hAnsiTheme="minorHAnsi" w:cstheme="minorHAnsi"/>
          <w:b/>
          <w:spacing w:val="-2"/>
          <w:sz w:val="24"/>
          <w:szCs w:val="24"/>
        </w:rPr>
        <w:t>"Contractor"</w:t>
      </w:r>
      <w:r w:rsidRPr="001850A9">
        <w:rPr>
          <w:rFonts w:asciiTheme="minorHAnsi" w:hAnsiTheme="minorHAnsi" w:cstheme="minorHAnsi"/>
          <w:spacing w:val="-2"/>
          <w:sz w:val="24"/>
          <w:szCs w:val="24"/>
        </w:rPr>
        <w:t xml:space="preserve"> means any person who has a Contract with </w:t>
      </w:r>
      <w:r w:rsidR="00F662A3">
        <w:rPr>
          <w:rFonts w:asciiTheme="minorHAnsi" w:hAnsiTheme="minorHAnsi" w:cstheme="minorHAnsi"/>
          <w:spacing w:val="-2"/>
          <w:sz w:val="24"/>
          <w:szCs w:val="24"/>
        </w:rPr>
        <w:t xml:space="preserve">the </w:t>
      </w:r>
      <w:r w:rsidR="00133369">
        <w:rPr>
          <w:rFonts w:asciiTheme="minorHAnsi" w:hAnsiTheme="minorHAnsi" w:cstheme="minorHAnsi"/>
          <w:spacing w:val="-2"/>
          <w:sz w:val="24"/>
          <w:szCs w:val="24"/>
        </w:rPr>
        <w:t>Applicant</w:t>
      </w:r>
      <w:r w:rsidRPr="001850A9">
        <w:rPr>
          <w:rFonts w:asciiTheme="minorHAnsi" w:hAnsiTheme="minorHAnsi" w:cstheme="minorHAnsi"/>
          <w:spacing w:val="-2"/>
          <w:sz w:val="24"/>
          <w:szCs w:val="24"/>
        </w:rPr>
        <w:t>.</w:t>
      </w:r>
    </w:p>
    <w:p w:rsidR="008B4969" w:rsidRPr="001850A9" w:rsidRDefault="008B4969"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"Days"</w:t>
      </w:r>
      <w:r w:rsidRPr="001850A9">
        <w:rPr>
          <w:rFonts w:asciiTheme="minorHAnsi" w:hAnsiTheme="minorHAnsi" w:cstheme="minorHAnsi"/>
          <w:spacing w:val="-2"/>
          <w:sz w:val="24"/>
          <w:szCs w:val="24"/>
        </w:rPr>
        <w:t xml:space="preserve"> means calendar days unless otherwise specified.</w:t>
      </w:r>
    </w:p>
    <w:p w:rsidR="008B4969" w:rsidRPr="001850A9" w:rsidRDefault="008B4969"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b/>
          <w:spacing w:val="-2"/>
          <w:sz w:val="24"/>
          <w:szCs w:val="24"/>
        </w:rPr>
      </w:pPr>
      <w:r w:rsidRPr="001850A9">
        <w:rPr>
          <w:rFonts w:asciiTheme="minorHAnsi" w:hAnsiTheme="minorHAnsi" w:cstheme="minorHAnsi"/>
          <w:b/>
          <w:spacing w:val="-2"/>
          <w:sz w:val="24"/>
          <w:szCs w:val="24"/>
        </w:rPr>
        <w:t>"District"</w:t>
      </w:r>
      <w:r w:rsidRPr="001850A9">
        <w:rPr>
          <w:rFonts w:asciiTheme="minorHAnsi" w:hAnsiTheme="minorHAnsi" w:cstheme="minorHAnsi"/>
          <w:spacing w:val="-2"/>
          <w:sz w:val="24"/>
          <w:szCs w:val="24"/>
        </w:rPr>
        <w:t xml:space="preserve"> means </w:t>
      </w:r>
      <w:r w:rsidR="00054408">
        <w:rPr>
          <w:rFonts w:asciiTheme="minorHAnsi" w:hAnsiTheme="minorHAnsi" w:cstheme="minorHAnsi"/>
          <w:spacing w:val="-2"/>
          <w:sz w:val="24"/>
          <w:szCs w:val="24"/>
        </w:rPr>
        <w:t xml:space="preserve">CHINO VALLEY USD </w:t>
      </w:r>
    </w:p>
    <w:p w:rsidR="008B4969" w:rsidRDefault="008B4969" w:rsidP="008B4969">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"Exhibit"</w:t>
      </w:r>
      <w:r w:rsidRPr="001850A9">
        <w:rPr>
          <w:rFonts w:asciiTheme="minorHAnsi" w:hAnsiTheme="minorHAnsi" w:cstheme="minorHAnsi"/>
          <w:spacing w:val="-2"/>
          <w:sz w:val="24"/>
          <w:szCs w:val="24"/>
        </w:rPr>
        <w:t xml:space="preserve"> means </w:t>
      </w:r>
      <w:r w:rsidR="00F662A3">
        <w:rPr>
          <w:rFonts w:asciiTheme="minorHAnsi" w:hAnsiTheme="minorHAnsi" w:cstheme="minorHAnsi"/>
          <w:spacing w:val="-2"/>
          <w:sz w:val="24"/>
          <w:szCs w:val="24"/>
        </w:rPr>
        <w:t>any item labeled as an Exhibit in the Solicitation or placed in the Exhibits section of the Solicitation</w:t>
      </w:r>
      <w:r w:rsidRPr="001850A9">
        <w:rPr>
          <w:rFonts w:asciiTheme="minorHAnsi" w:hAnsiTheme="minorHAnsi" w:cstheme="minorHAnsi"/>
          <w:spacing w:val="-2"/>
          <w:sz w:val="24"/>
          <w:szCs w:val="24"/>
        </w:rPr>
        <w:t>.</w:t>
      </w:r>
    </w:p>
    <w:p w:rsidR="00823FA2" w:rsidRPr="00823FA2" w:rsidRDefault="00823FA2" w:rsidP="008B4969">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Pr>
          <w:rFonts w:asciiTheme="minorHAnsi" w:hAnsiTheme="minorHAnsi" w:cstheme="minorHAnsi"/>
          <w:b/>
          <w:spacing w:val="-2"/>
          <w:sz w:val="24"/>
          <w:szCs w:val="24"/>
        </w:rPr>
        <w:t xml:space="preserve">“Fiber” </w:t>
      </w:r>
      <w:r w:rsidR="00B60E45">
        <w:rPr>
          <w:rFonts w:asciiTheme="minorHAnsi" w:hAnsiTheme="minorHAnsi" w:cstheme="minorHAnsi"/>
          <w:spacing w:val="-2"/>
          <w:sz w:val="24"/>
          <w:szCs w:val="24"/>
        </w:rPr>
        <w:t>refers to Fiber Optics that uses light to transport information over thing strands of glass</w:t>
      </w:r>
      <w:r>
        <w:rPr>
          <w:rFonts w:asciiTheme="minorHAnsi" w:hAnsiTheme="minorHAnsi" w:cstheme="minorHAnsi"/>
          <w:spacing w:val="-2"/>
          <w:sz w:val="24"/>
          <w:szCs w:val="24"/>
        </w:rPr>
        <w:t>.</w:t>
      </w:r>
    </w:p>
    <w:p w:rsidR="008B4969" w:rsidRPr="006B4F30" w:rsidRDefault="008B4969" w:rsidP="008B4969">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 xml:space="preserve">“Fiber Optics or Fiber Service” - </w:t>
      </w:r>
      <w:r w:rsidRPr="001850A9">
        <w:rPr>
          <w:rFonts w:asciiTheme="minorHAnsi" w:hAnsiTheme="minorHAnsi"/>
          <w:sz w:val="24"/>
          <w:szCs w:val="24"/>
        </w:rPr>
        <w:t>Fiber Optics is a technology that uses light to transport information over thin strands of glass (called fiber optic cable) and can provide a Data Transmission Service.</w:t>
      </w:r>
    </w:p>
    <w:p w:rsidR="006B4F30" w:rsidRPr="001850A9" w:rsidRDefault="006B4F30" w:rsidP="008B4969">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Pr>
          <w:rFonts w:asciiTheme="minorHAnsi" w:hAnsiTheme="minorHAnsi" w:cstheme="minorHAnsi"/>
          <w:b/>
          <w:spacing w:val="-2"/>
          <w:sz w:val="24"/>
          <w:szCs w:val="24"/>
        </w:rPr>
        <w:t>“</w:t>
      </w:r>
      <w:r w:rsidR="00074E0C">
        <w:rPr>
          <w:rFonts w:asciiTheme="minorHAnsi" w:hAnsiTheme="minorHAnsi" w:cstheme="minorHAnsi"/>
          <w:b/>
          <w:spacing w:val="-2"/>
          <w:sz w:val="24"/>
          <w:szCs w:val="24"/>
        </w:rPr>
        <w:t>Gbps</w:t>
      </w:r>
      <w:r>
        <w:rPr>
          <w:rFonts w:asciiTheme="minorHAnsi" w:hAnsiTheme="minorHAnsi" w:cstheme="minorHAnsi"/>
          <w:b/>
          <w:spacing w:val="-2"/>
          <w:sz w:val="24"/>
          <w:szCs w:val="24"/>
        </w:rPr>
        <w:t>” –</w:t>
      </w:r>
      <w:r>
        <w:rPr>
          <w:rFonts w:asciiTheme="minorHAnsi" w:hAnsiTheme="minorHAnsi" w:cstheme="minorHAnsi"/>
          <w:spacing w:val="-2"/>
          <w:sz w:val="24"/>
          <w:szCs w:val="24"/>
        </w:rPr>
        <w:t xml:space="preserve"> Giga</w:t>
      </w:r>
      <w:r w:rsidR="00782945">
        <w:rPr>
          <w:rFonts w:asciiTheme="minorHAnsi" w:hAnsiTheme="minorHAnsi" w:cstheme="minorHAnsi"/>
          <w:spacing w:val="-2"/>
          <w:sz w:val="24"/>
          <w:szCs w:val="24"/>
        </w:rPr>
        <w:t>bit</w:t>
      </w:r>
      <w:r>
        <w:rPr>
          <w:rFonts w:asciiTheme="minorHAnsi" w:hAnsiTheme="minorHAnsi" w:cstheme="minorHAnsi"/>
          <w:spacing w:val="-2"/>
          <w:sz w:val="24"/>
          <w:szCs w:val="24"/>
        </w:rPr>
        <w:t xml:space="preserve"> </w:t>
      </w:r>
      <w:r w:rsidR="00782945">
        <w:rPr>
          <w:rFonts w:asciiTheme="minorHAnsi" w:hAnsiTheme="minorHAnsi" w:cstheme="minorHAnsi"/>
          <w:spacing w:val="-2"/>
          <w:sz w:val="24"/>
          <w:szCs w:val="24"/>
        </w:rPr>
        <w:t>per</w:t>
      </w:r>
      <w:r>
        <w:rPr>
          <w:rFonts w:asciiTheme="minorHAnsi" w:hAnsiTheme="minorHAnsi" w:cstheme="minorHAnsi"/>
          <w:spacing w:val="-2"/>
          <w:sz w:val="24"/>
          <w:szCs w:val="24"/>
        </w:rPr>
        <w:t xml:space="preserve"> Second.  One Giga</w:t>
      </w:r>
      <w:r w:rsidR="00782945">
        <w:rPr>
          <w:rFonts w:asciiTheme="minorHAnsi" w:hAnsiTheme="minorHAnsi" w:cstheme="minorHAnsi"/>
          <w:spacing w:val="-2"/>
          <w:sz w:val="24"/>
          <w:szCs w:val="24"/>
        </w:rPr>
        <w:t>bit</w:t>
      </w:r>
      <w:r>
        <w:rPr>
          <w:rFonts w:asciiTheme="minorHAnsi" w:hAnsiTheme="minorHAnsi" w:cstheme="minorHAnsi"/>
          <w:spacing w:val="-2"/>
          <w:sz w:val="24"/>
          <w:szCs w:val="24"/>
        </w:rPr>
        <w:t xml:space="preserve"> is 1,000,000,000 b</w:t>
      </w:r>
      <w:r w:rsidR="00782945">
        <w:rPr>
          <w:rFonts w:asciiTheme="minorHAnsi" w:hAnsiTheme="minorHAnsi" w:cstheme="minorHAnsi"/>
          <w:spacing w:val="-2"/>
          <w:sz w:val="24"/>
          <w:szCs w:val="24"/>
        </w:rPr>
        <w:t>its.</w:t>
      </w:r>
    </w:p>
    <w:p w:rsidR="008B4969" w:rsidRPr="001850A9" w:rsidRDefault="008B4969"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"Gratuity"</w:t>
      </w:r>
      <w:r w:rsidRPr="001850A9">
        <w:rPr>
          <w:rFonts w:asciiTheme="minorHAnsi" w:hAnsiTheme="minorHAnsi" w:cstheme="minorHAnsi"/>
          <w:spacing w:val="-2"/>
          <w:sz w:val="24"/>
          <w:szCs w:val="24"/>
        </w:rPr>
        <w:t xml:space="preserve"> means a payment, loan, subscription, advance, deposit of money, services, or anything of more than nominal value, present or promised, unless consideration of substantially equal or greater value is received.</w:t>
      </w:r>
    </w:p>
    <w:p w:rsidR="008B4969" w:rsidRPr="001850A9" w:rsidRDefault="008B4969"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 xml:space="preserve">“Internet Access” - </w:t>
      </w:r>
      <w:r w:rsidRPr="001850A9">
        <w:rPr>
          <w:rFonts w:asciiTheme="minorHAnsi" w:hAnsiTheme="minorHAnsi"/>
          <w:sz w:val="24"/>
          <w:szCs w:val="24"/>
        </w:rPr>
        <w:t xml:space="preserve">The definition of Internet access comes from section 54.5 of the FCC’s rules which states that Internet access includes the following elements: 1) The transmission of </w:t>
      </w:r>
      <w:r w:rsidRPr="001850A9">
        <w:rPr>
          <w:rFonts w:asciiTheme="minorHAnsi" w:hAnsiTheme="minorHAnsi"/>
          <w:sz w:val="24"/>
          <w:szCs w:val="24"/>
        </w:rPr>
        <w:lastRenderedPageBreak/>
        <w:t>information as common carriage; (2) The transmission of information as part of a gateway to an information service, when that transmission does not involve the generation or alteration of the content of information, but may include data transmission, address translation, protocol conversion, billing management, introductory information content, and navigational systems that enable users to access information services, and that do not affect the presentation of such information to users; and (3) Electronic mail services (e-mail).</w:t>
      </w:r>
    </w:p>
    <w:p w:rsidR="008B4969" w:rsidRPr="00D41177" w:rsidRDefault="00A27597"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 xml:space="preserve"> </w:t>
      </w:r>
      <w:r w:rsidR="008B4969" w:rsidRPr="001850A9">
        <w:rPr>
          <w:rFonts w:asciiTheme="minorHAnsi" w:hAnsiTheme="minorHAnsi" w:cstheme="minorHAnsi"/>
          <w:b/>
          <w:spacing w:val="-2"/>
          <w:sz w:val="24"/>
          <w:szCs w:val="24"/>
        </w:rPr>
        <w:t>“Leased Lit Fiber” -</w:t>
      </w:r>
      <w:r w:rsidR="008B4969" w:rsidRPr="001850A9">
        <w:rPr>
          <w:rFonts w:asciiTheme="minorHAnsi" w:hAnsiTheme="minorHAnsi" w:cstheme="minorHAnsi"/>
          <w:spacing w:val="-2"/>
          <w:sz w:val="24"/>
          <w:szCs w:val="24"/>
        </w:rPr>
        <w:t xml:space="preserve"> </w:t>
      </w:r>
      <w:r w:rsidR="008B4969" w:rsidRPr="001850A9">
        <w:rPr>
          <w:rFonts w:asciiTheme="minorHAnsi" w:hAnsiTheme="minorHAnsi"/>
          <w:sz w:val="24"/>
          <w:szCs w:val="24"/>
        </w:rPr>
        <w:t>Lit fiber refers to fiber optic cable for which the service provider provides modulating electronics to light the fiber. Leased lit fiber is a fiber-based broadband service where the service provider owns and manages the network, and the E-rate applicant pays a recurring fee to have data transported over the network.</w:t>
      </w:r>
    </w:p>
    <w:p w:rsidR="00D41177" w:rsidRPr="006B4F30" w:rsidRDefault="00D41177"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sidRPr="00D41177">
        <w:rPr>
          <w:rFonts w:asciiTheme="minorHAnsi" w:hAnsiTheme="minorHAnsi" w:cstheme="minorHAnsi"/>
          <w:b/>
          <w:spacing w:val="-2"/>
          <w:sz w:val="24"/>
          <w:szCs w:val="24"/>
        </w:rPr>
        <w:t>“</w:t>
      </w:r>
      <w:r w:rsidRPr="00D41177">
        <w:rPr>
          <w:rFonts w:asciiTheme="minorHAnsi" w:hAnsiTheme="minorHAnsi" w:cs="Arial"/>
          <w:b/>
          <w:bCs/>
          <w:sz w:val="24"/>
          <w:szCs w:val="24"/>
          <w:shd w:val="clear" w:color="auto" w:fill="FFFFFF"/>
        </w:rPr>
        <w:t xml:space="preserve">Lowest Corresponding Price” - </w:t>
      </w:r>
      <w:r w:rsidRPr="00D41177">
        <w:rPr>
          <w:rFonts w:asciiTheme="minorHAnsi" w:hAnsiTheme="minorHAnsi" w:cs="Arial"/>
          <w:sz w:val="24"/>
          <w:szCs w:val="24"/>
          <w:shd w:val="clear" w:color="auto" w:fill="FFFFFF"/>
        </w:rPr>
        <w:t xml:space="preserve">Lowest corresponding price (LCP) is defined as the lowest price that a service provider charges to nonresidential customers who are similarly situated to a particular applicant (school, library, or </w:t>
      </w:r>
      <w:r w:rsidR="00133369">
        <w:rPr>
          <w:rFonts w:asciiTheme="minorHAnsi" w:hAnsiTheme="minorHAnsi" w:cs="Arial"/>
          <w:sz w:val="24"/>
          <w:szCs w:val="24"/>
          <w:shd w:val="clear" w:color="auto" w:fill="FFFFFF"/>
        </w:rPr>
        <w:t>Applicant</w:t>
      </w:r>
      <w:r w:rsidRPr="00D41177">
        <w:rPr>
          <w:rFonts w:asciiTheme="minorHAnsi" w:hAnsiTheme="minorHAnsi" w:cs="Arial"/>
          <w:sz w:val="24"/>
          <w:szCs w:val="24"/>
          <w:shd w:val="clear" w:color="auto" w:fill="FFFFFF"/>
        </w:rPr>
        <w:t>) for similar services.  Similar services include those provided under contract as well as those provided under tariff.  Service providers cannot charge applicants a price above the LCP for E-rate Program services.</w:t>
      </w:r>
    </w:p>
    <w:p w:rsidR="006B4F30" w:rsidRPr="00D41177" w:rsidRDefault="006B4F30"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Pr>
          <w:rFonts w:asciiTheme="minorHAnsi" w:hAnsiTheme="minorHAnsi" w:cstheme="minorHAnsi"/>
          <w:b/>
          <w:spacing w:val="-2"/>
          <w:sz w:val="24"/>
          <w:szCs w:val="24"/>
        </w:rPr>
        <w:t>“M</w:t>
      </w:r>
      <w:r w:rsidR="00782945">
        <w:rPr>
          <w:rFonts w:asciiTheme="minorHAnsi" w:hAnsiTheme="minorHAnsi" w:cstheme="minorHAnsi"/>
          <w:b/>
          <w:spacing w:val="-2"/>
          <w:sz w:val="24"/>
          <w:szCs w:val="24"/>
        </w:rPr>
        <w:t>bps</w:t>
      </w:r>
      <w:r>
        <w:rPr>
          <w:rFonts w:asciiTheme="minorHAnsi" w:hAnsiTheme="minorHAnsi" w:cstheme="minorHAnsi"/>
          <w:b/>
          <w:spacing w:val="-2"/>
          <w:sz w:val="24"/>
          <w:szCs w:val="24"/>
        </w:rPr>
        <w:t>” –</w:t>
      </w:r>
      <w:r>
        <w:rPr>
          <w:rFonts w:asciiTheme="minorHAnsi" w:hAnsiTheme="minorHAnsi" w:cstheme="minorHAnsi"/>
          <w:spacing w:val="-2"/>
          <w:sz w:val="24"/>
          <w:szCs w:val="24"/>
        </w:rPr>
        <w:t xml:space="preserve"> Mega</w:t>
      </w:r>
      <w:r w:rsidR="00782945">
        <w:rPr>
          <w:rFonts w:asciiTheme="minorHAnsi" w:hAnsiTheme="minorHAnsi" w:cstheme="minorHAnsi"/>
          <w:spacing w:val="-2"/>
          <w:sz w:val="24"/>
          <w:szCs w:val="24"/>
        </w:rPr>
        <w:t>bit</w:t>
      </w:r>
      <w:r>
        <w:rPr>
          <w:rFonts w:asciiTheme="minorHAnsi" w:hAnsiTheme="minorHAnsi" w:cstheme="minorHAnsi"/>
          <w:spacing w:val="-2"/>
          <w:sz w:val="24"/>
          <w:szCs w:val="24"/>
        </w:rPr>
        <w:t xml:space="preserve"> </w:t>
      </w:r>
      <w:r w:rsidR="00782945">
        <w:rPr>
          <w:rFonts w:asciiTheme="minorHAnsi" w:hAnsiTheme="minorHAnsi" w:cstheme="minorHAnsi"/>
          <w:spacing w:val="-2"/>
          <w:sz w:val="24"/>
          <w:szCs w:val="24"/>
        </w:rPr>
        <w:t>per</w:t>
      </w:r>
      <w:r>
        <w:rPr>
          <w:rFonts w:asciiTheme="minorHAnsi" w:hAnsiTheme="minorHAnsi" w:cstheme="minorHAnsi"/>
          <w:spacing w:val="-2"/>
          <w:sz w:val="24"/>
          <w:szCs w:val="24"/>
        </w:rPr>
        <w:t xml:space="preserve"> Second.  One Mega</w:t>
      </w:r>
      <w:r w:rsidR="00782945">
        <w:rPr>
          <w:rFonts w:asciiTheme="minorHAnsi" w:hAnsiTheme="minorHAnsi" w:cstheme="minorHAnsi"/>
          <w:spacing w:val="-2"/>
          <w:sz w:val="24"/>
          <w:szCs w:val="24"/>
        </w:rPr>
        <w:t>bit</w:t>
      </w:r>
      <w:r>
        <w:rPr>
          <w:rFonts w:asciiTheme="minorHAnsi" w:hAnsiTheme="minorHAnsi" w:cstheme="minorHAnsi"/>
          <w:spacing w:val="-2"/>
          <w:sz w:val="24"/>
          <w:szCs w:val="24"/>
        </w:rPr>
        <w:t xml:space="preserve"> equals approximately 1,000,000 b</w:t>
      </w:r>
      <w:r w:rsidR="00782945">
        <w:rPr>
          <w:rFonts w:asciiTheme="minorHAnsi" w:hAnsiTheme="minorHAnsi" w:cstheme="minorHAnsi"/>
          <w:spacing w:val="-2"/>
          <w:sz w:val="24"/>
          <w:szCs w:val="24"/>
        </w:rPr>
        <w:t>its</w:t>
      </w:r>
      <w:r>
        <w:rPr>
          <w:rFonts w:asciiTheme="minorHAnsi" w:hAnsiTheme="minorHAnsi" w:cstheme="minorHAnsi"/>
          <w:spacing w:val="-2"/>
          <w:sz w:val="24"/>
          <w:szCs w:val="24"/>
        </w:rPr>
        <w:t>.</w:t>
      </w:r>
    </w:p>
    <w:p w:rsidR="008B4969" w:rsidRPr="00783615" w:rsidRDefault="008B4969"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“Microwave” -</w:t>
      </w:r>
      <w:r w:rsidRPr="001850A9">
        <w:rPr>
          <w:rFonts w:asciiTheme="minorHAnsi" w:hAnsiTheme="minorHAnsi" w:cstheme="minorHAnsi"/>
          <w:spacing w:val="-2"/>
          <w:sz w:val="24"/>
          <w:szCs w:val="24"/>
        </w:rPr>
        <w:t xml:space="preserve"> </w:t>
      </w:r>
      <w:r w:rsidRPr="001850A9">
        <w:rPr>
          <w:rFonts w:asciiTheme="minorHAnsi" w:hAnsiTheme="minorHAnsi"/>
          <w:sz w:val="24"/>
          <w:szCs w:val="24"/>
        </w:rPr>
        <w:t>Microwave is a wireless technology used for point-to-point communications systems.</w:t>
      </w:r>
    </w:p>
    <w:p w:rsidR="00783615" w:rsidRDefault="00783615"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Pr>
          <w:rFonts w:asciiTheme="minorHAnsi" w:hAnsiTheme="minorHAnsi" w:cstheme="minorHAnsi"/>
          <w:b/>
          <w:spacing w:val="-2"/>
          <w:sz w:val="24"/>
          <w:szCs w:val="24"/>
        </w:rPr>
        <w:t>“MST” –</w:t>
      </w:r>
      <w:r>
        <w:rPr>
          <w:rFonts w:asciiTheme="minorHAnsi" w:hAnsiTheme="minorHAnsi" w:cstheme="minorHAnsi"/>
          <w:spacing w:val="-2"/>
          <w:sz w:val="24"/>
          <w:szCs w:val="24"/>
        </w:rPr>
        <w:t xml:space="preserve"> Mountain Standard Time.  Arizona does not recognize daylight savings time changes.</w:t>
      </w:r>
    </w:p>
    <w:p w:rsidR="00D209D7" w:rsidRDefault="00D209D7"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Pr>
          <w:rFonts w:asciiTheme="minorHAnsi" w:hAnsiTheme="minorHAnsi" w:cstheme="minorHAnsi"/>
          <w:b/>
          <w:spacing w:val="-2"/>
          <w:sz w:val="24"/>
          <w:szCs w:val="24"/>
        </w:rPr>
        <w:t>“Non-</w:t>
      </w:r>
      <w:r w:rsidRPr="00D209D7">
        <w:rPr>
          <w:rFonts w:asciiTheme="minorHAnsi" w:hAnsiTheme="minorHAnsi" w:cstheme="minorHAnsi"/>
          <w:b/>
          <w:spacing w:val="-2"/>
          <w:sz w:val="24"/>
          <w:szCs w:val="24"/>
        </w:rPr>
        <w:t>Recurring Costs”</w:t>
      </w:r>
      <w:r>
        <w:rPr>
          <w:rFonts w:asciiTheme="minorHAnsi" w:hAnsiTheme="minorHAnsi" w:cstheme="minorHAnsi"/>
          <w:spacing w:val="-2"/>
          <w:sz w:val="24"/>
          <w:szCs w:val="24"/>
        </w:rPr>
        <w:t xml:space="preserve"> means NRC </w:t>
      </w:r>
    </w:p>
    <w:p w:rsidR="00D209D7" w:rsidRPr="001850A9" w:rsidRDefault="00D209D7"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Pr>
          <w:rFonts w:asciiTheme="minorHAnsi" w:hAnsiTheme="minorHAnsi" w:cstheme="minorHAnsi"/>
          <w:b/>
          <w:spacing w:val="-2"/>
          <w:sz w:val="24"/>
          <w:szCs w:val="24"/>
        </w:rPr>
        <w:t xml:space="preserve">“NRC” </w:t>
      </w:r>
      <w:r>
        <w:rPr>
          <w:rFonts w:asciiTheme="minorHAnsi" w:hAnsiTheme="minorHAnsi" w:cstheme="minorHAnsi"/>
          <w:spacing w:val="-2"/>
          <w:sz w:val="24"/>
          <w:szCs w:val="24"/>
        </w:rPr>
        <w:t xml:space="preserve">means </w:t>
      </w:r>
      <w:r w:rsidR="00FF3911">
        <w:rPr>
          <w:rFonts w:asciiTheme="minorHAnsi" w:hAnsiTheme="minorHAnsi" w:cstheme="minorHAnsi"/>
          <w:spacing w:val="-2"/>
          <w:sz w:val="24"/>
          <w:szCs w:val="24"/>
        </w:rPr>
        <w:t>Non-Recurring Costs</w:t>
      </w:r>
    </w:p>
    <w:p w:rsidR="008B4969" w:rsidRPr="001850A9" w:rsidRDefault="008B4969"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"Offer"</w:t>
      </w:r>
      <w:r w:rsidRPr="001850A9">
        <w:rPr>
          <w:rFonts w:asciiTheme="minorHAnsi" w:hAnsiTheme="minorHAnsi" w:cstheme="minorHAnsi"/>
          <w:spacing w:val="-2"/>
          <w:sz w:val="24"/>
          <w:szCs w:val="24"/>
        </w:rPr>
        <w:t xml:space="preserve"> means bid, proposal or quotation.</w:t>
      </w:r>
    </w:p>
    <w:p w:rsidR="008B4969" w:rsidRPr="00F662A3" w:rsidRDefault="008B4969"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sidRPr="00F662A3">
        <w:rPr>
          <w:rFonts w:asciiTheme="minorHAnsi" w:hAnsiTheme="minorHAnsi" w:cstheme="minorHAnsi"/>
          <w:b/>
          <w:spacing w:val="-2"/>
          <w:sz w:val="24"/>
          <w:szCs w:val="24"/>
        </w:rPr>
        <w:t>"Offeror"</w:t>
      </w:r>
      <w:r w:rsidRPr="00F662A3">
        <w:rPr>
          <w:rFonts w:asciiTheme="minorHAnsi" w:hAnsiTheme="minorHAnsi" w:cstheme="minorHAnsi"/>
          <w:spacing w:val="-2"/>
          <w:sz w:val="24"/>
          <w:szCs w:val="24"/>
        </w:rPr>
        <w:t xml:space="preserve"> means a vendor who responds to a Solicitation.</w:t>
      </w:r>
    </w:p>
    <w:p w:rsidR="008B4969" w:rsidRPr="00F662A3" w:rsidRDefault="008B4969"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sidRPr="00F662A3">
        <w:rPr>
          <w:rFonts w:asciiTheme="minorHAnsi" w:hAnsiTheme="minorHAnsi" w:cstheme="minorHAnsi"/>
          <w:b/>
          <w:spacing w:val="-2"/>
          <w:sz w:val="24"/>
          <w:szCs w:val="24"/>
        </w:rPr>
        <w:t>"Procurement Officer"</w:t>
      </w:r>
      <w:r w:rsidRPr="00F662A3">
        <w:rPr>
          <w:rFonts w:asciiTheme="minorHAnsi" w:hAnsiTheme="minorHAnsi" w:cstheme="minorHAnsi"/>
          <w:spacing w:val="-2"/>
          <w:sz w:val="24"/>
          <w:szCs w:val="24"/>
        </w:rPr>
        <w:t xml:space="preserve"> means the person duly authorized to enter into and administer Contracts and make written determinations with respect to the Contract or his or her designee.</w:t>
      </w:r>
    </w:p>
    <w:p w:rsidR="008B4969" w:rsidRPr="001850A9" w:rsidRDefault="008B4969"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 xml:space="preserve">“Satellite Service” - </w:t>
      </w:r>
      <w:r w:rsidRPr="001850A9">
        <w:rPr>
          <w:rFonts w:asciiTheme="minorHAnsi" w:hAnsiTheme="minorHAnsi"/>
          <w:sz w:val="24"/>
          <w:szCs w:val="24"/>
        </w:rPr>
        <w:t>Satellite service provides communication between points on Earth by using an orbiting satellite as a communications relay point.</w:t>
      </w:r>
    </w:p>
    <w:p w:rsidR="008B4969" w:rsidRDefault="008B4969"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"Solicitation"</w:t>
      </w:r>
      <w:r w:rsidRPr="001850A9">
        <w:rPr>
          <w:rFonts w:asciiTheme="minorHAnsi" w:hAnsiTheme="minorHAnsi" w:cstheme="minorHAnsi"/>
          <w:spacing w:val="-2"/>
          <w:sz w:val="24"/>
          <w:szCs w:val="24"/>
        </w:rPr>
        <w:t xml:space="preserve"> means an invitation for bids ("IFB"), a request for proposals ("</w:t>
      </w:r>
      <w:r w:rsidR="00255E72">
        <w:rPr>
          <w:rFonts w:asciiTheme="minorHAnsi" w:hAnsiTheme="minorHAnsi" w:cstheme="minorHAnsi"/>
          <w:spacing w:val="-2"/>
          <w:sz w:val="24"/>
          <w:szCs w:val="24"/>
        </w:rPr>
        <w:t>RFP</w:t>
      </w:r>
      <w:r w:rsidRPr="001850A9">
        <w:rPr>
          <w:rFonts w:asciiTheme="minorHAnsi" w:hAnsiTheme="minorHAnsi" w:cstheme="minorHAnsi"/>
          <w:spacing w:val="-2"/>
          <w:sz w:val="24"/>
          <w:szCs w:val="24"/>
        </w:rPr>
        <w:t>")</w:t>
      </w:r>
      <w:r w:rsidRPr="001850A9">
        <w:rPr>
          <w:rFonts w:asciiTheme="minorHAnsi" w:hAnsiTheme="minorHAnsi" w:cstheme="minorHAnsi"/>
          <w:b/>
          <w:spacing w:val="-2"/>
          <w:sz w:val="24"/>
          <w:szCs w:val="24"/>
        </w:rPr>
        <w:t xml:space="preserve">, </w:t>
      </w:r>
      <w:r w:rsidRPr="001850A9">
        <w:rPr>
          <w:rFonts w:asciiTheme="minorHAnsi" w:hAnsiTheme="minorHAnsi" w:cstheme="minorHAnsi"/>
          <w:spacing w:val="-2"/>
          <w:sz w:val="24"/>
          <w:szCs w:val="24"/>
        </w:rPr>
        <w:t>or a request for quotations ("RFQ").</w:t>
      </w:r>
    </w:p>
    <w:p w:rsidR="00D209D7" w:rsidRPr="00D209D7" w:rsidRDefault="00864C05"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Pr>
          <w:rFonts w:asciiTheme="minorHAnsi" w:hAnsiTheme="minorHAnsi" w:cstheme="minorHAnsi"/>
          <w:b/>
          <w:spacing w:val="-2"/>
          <w:sz w:val="24"/>
          <w:szCs w:val="24"/>
        </w:rPr>
        <w:t xml:space="preserve">  “Third-Party Network” - </w:t>
      </w:r>
      <w:r>
        <w:rPr>
          <w:rFonts w:asciiTheme="minorHAnsi" w:hAnsiTheme="minorHAnsi" w:cs="Arial"/>
          <w:b/>
          <w:bCs/>
          <w:color w:val="000000"/>
          <w:sz w:val="22"/>
          <w:szCs w:val="22"/>
        </w:rPr>
        <w:t>Services Provided </w:t>
      </w:r>
      <w:r w:rsidR="00397ACC">
        <w:rPr>
          <w:rFonts w:asciiTheme="minorHAnsi" w:hAnsiTheme="minorHAnsi" w:cs="Arial"/>
          <w:b/>
          <w:bCs/>
          <w:color w:val="000000"/>
          <w:sz w:val="22"/>
          <w:szCs w:val="22"/>
        </w:rPr>
        <w:t xml:space="preserve">over </w:t>
      </w:r>
      <w:r w:rsidRPr="00864C05">
        <w:rPr>
          <w:rFonts w:asciiTheme="minorHAnsi" w:hAnsiTheme="minorHAnsi" w:cs="Arial"/>
          <w:b/>
          <w:bCs/>
          <w:color w:val="000000"/>
          <w:sz w:val="22"/>
          <w:szCs w:val="22"/>
        </w:rPr>
        <w:t>Third-Party Networks</w:t>
      </w:r>
      <w:r>
        <w:rPr>
          <w:rFonts w:asciiTheme="minorHAnsi" w:hAnsiTheme="minorHAnsi" w:cs="Arial"/>
          <w:b/>
          <w:bCs/>
          <w:color w:val="000000"/>
          <w:sz w:val="22"/>
          <w:szCs w:val="22"/>
        </w:rPr>
        <w:t xml:space="preserve"> </w:t>
      </w:r>
      <w:r w:rsidRPr="00864C05">
        <w:rPr>
          <w:rFonts w:asciiTheme="minorHAnsi" w:hAnsiTheme="minorHAnsi" w:cs="Arial"/>
          <w:b/>
          <w:bCs/>
          <w:color w:val="000000"/>
          <w:sz w:val="22"/>
          <w:szCs w:val="22"/>
        </w:rPr>
        <w:t>is </w:t>
      </w:r>
      <w:r w:rsidRPr="00864C05">
        <w:rPr>
          <w:rFonts w:asciiTheme="minorHAnsi" w:hAnsiTheme="minorHAnsi" w:cs="Arial"/>
          <w:color w:val="000000"/>
          <w:sz w:val="22"/>
          <w:szCs w:val="22"/>
        </w:rPr>
        <w:t xml:space="preserve">a point to point broadband service delivered over a service provider or other third party owned network.  This service option is to represent any technology neutral </w:t>
      </w:r>
      <w:r w:rsidR="00D209D7" w:rsidRPr="00864C05">
        <w:rPr>
          <w:rFonts w:asciiTheme="minorHAnsi" w:hAnsiTheme="minorHAnsi" w:cs="Arial"/>
          <w:color w:val="000000"/>
          <w:sz w:val="22"/>
          <w:szCs w:val="22"/>
        </w:rPr>
        <w:t>third-party</w:t>
      </w:r>
      <w:r w:rsidRPr="00864C05">
        <w:rPr>
          <w:rFonts w:asciiTheme="minorHAnsi" w:hAnsiTheme="minorHAnsi" w:cs="Arial"/>
          <w:color w:val="000000"/>
          <w:sz w:val="22"/>
          <w:szCs w:val="22"/>
        </w:rPr>
        <w:t xml:space="preserve"> transport mediums including both fiber and non-fiber options (e.g. wireless, copper).  The service is a fully managed service, with the service provider supplying the equipment, provisioning the bandwidth and providing technical support/management of the service and includes both fiber-based and non-</w:t>
      </w:r>
      <w:r w:rsidR="00D209D7" w:rsidRPr="00864C05">
        <w:rPr>
          <w:rFonts w:asciiTheme="minorHAnsi" w:hAnsiTheme="minorHAnsi" w:cs="Arial"/>
          <w:color w:val="000000"/>
          <w:sz w:val="22"/>
          <w:szCs w:val="22"/>
        </w:rPr>
        <w:t>fiber-based</w:t>
      </w:r>
      <w:r w:rsidRPr="00864C05">
        <w:rPr>
          <w:rFonts w:asciiTheme="minorHAnsi" w:hAnsiTheme="minorHAnsi" w:cs="Arial"/>
          <w:color w:val="000000"/>
          <w:sz w:val="22"/>
          <w:szCs w:val="22"/>
        </w:rPr>
        <w:t xml:space="preserve"> transport mediums</w:t>
      </w:r>
    </w:p>
    <w:p w:rsidR="00F662A3" w:rsidRDefault="00D209D7"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Pr>
          <w:rFonts w:asciiTheme="minorHAnsi" w:hAnsiTheme="minorHAnsi" w:cstheme="minorHAnsi"/>
          <w:b/>
          <w:spacing w:val="-2"/>
          <w:sz w:val="24"/>
          <w:szCs w:val="24"/>
        </w:rPr>
        <w:t xml:space="preserve"> </w:t>
      </w:r>
      <w:r w:rsidR="00F662A3">
        <w:rPr>
          <w:rFonts w:asciiTheme="minorHAnsi" w:hAnsiTheme="minorHAnsi" w:cstheme="minorHAnsi"/>
          <w:b/>
          <w:spacing w:val="-2"/>
          <w:sz w:val="24"/>
          <w:szCs w:val="24"/>
        </w:rPr>
        <w:t xml:space="preserve">“Solicitation Amendment” </w:t>
      </w:r>
      <w:r w:rsidR="00F662A3">
        <w:rPr>
          <w:rFonts w:asciiTheme="minorHAnsi" w:hAnsiTheme="minorHAnsi" w:cstheme="minorHAnsi"/>
          <w:spacing w:val="-2"/>
          <w:sz w:val="24"/>
          <w:szCs w:val="24"/>
        </w:rPr>
        <w:t>means a written document that is authorized by the Procurement Officer and issued for the purpose of making changes to the Solicitation.</w:t>
      </w:r>
    </w:p>
    <w:p w:rsidR="00012C43" w:rsidRPr="00012C43" w:rsidRDefault="00AD1814"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Pr>
          <w:rFonts w:asciiTheme="minorHAnsi" w:hAnsiTheme="minorHAnsi" w:cstheme="minorHAnsi"/>
          <w:b/>
          <w:spacing w:val="-2"/>
          <w:sz w:val="24"/>
          <w:szCs w:val="24"/>
        </w:rPr>
        <w:lastRenderedPageBreak/>
        <w:t xml:space="preserve">“SPI Invoicing” </w:t>
      </w:r>
      <w:r w:rsidR="00012C43" w:rsidRPr="00012C43">
        <w:rPr>
          <w:rFonts w:asciiTheme="minorHAnsi" w:hAnsiTheme="minorHAnsi" w:cstheme="minorHAnsi"/>
          <w:spacing w:val="-2"/>
          <w:sz w:val="24"/>
          <w:szCs w:val="24"/>
        </w:rPr>
        <w:t xml:space="preserve">also known as </w:t>
      </w:r>
      <w:r w:rsidR="00012C43" w:rsidRPr="00012C43">
        <w:rPr>
          <w:rFonts w:asciiTheme="minorHAnsi" w:hAnsiTheme="minorHAnsi" w:cs="Arial"/>
          <w:sz w:val="24"/>
          <w:szCs w:val="24"/>
          <w:shd w:val="clear" w:color="auto" w:fill="FFFFFF"/>
        </w:rPr>
        <w:t>FCC Form 474 (SPI Form)</w:t>
      </w:r>
      <w:r w:rsidR="00B5347B">
        <w:rPr>
          <w:rFonts w:asciiTheme="minorHAnsi" w:hAnsiTheme="minorHAnsi" w:cs="Arial"/>
          <w:sz w:val="24"/>
          <w:szCs w:val="24"/>
          <w:shd w:val="clear" w:color="auto" w:fill="FFFFFF"/>
        </w:rPr>
        <w:t>.  It is</w:t>
      </w:r>
      <w:r w:rsidR="00012C43" w:rsidRPr="00012C43">
        <w:rPr>
          <w:rFonts w:asciiTheme="minorHAnsi" w:hAnsiTheme="minorHAnsi" w:cs="Arial"/>
          <w:sz w:val="24"/>
          <w:szCs w:val="24"/>
          <w:shd w:val="clear" w:color="auto" w:fill="FFFFFF"/>
        </w:rPr>
        <w:t xml:space="preserve"> used to request payment of the discount amount for eligible services after </w:t>
      </w:r>
      <w:r w:rsidR="004567AF">
        <w:rPr>
          <w:rFonts w:asciiTheme="minorHAnsi" w:hAnsiTheme="minorHAnsi" w:cs="Arial"/>
          <w:sz w:val="24"/>
          <w:szCs w:val="24"/>
          <w:shd w:val="clear" w:color="auto" w:fill="FFFFFF"/>
        </w:rPr>
        <w:t xml:space="preserve">the service provider has </w:t>
      </w:r>
      <w:r w:rsidR="00012C43" w:rsidRPr="00012C43">
        <w:rPr>
          <w:rFonts w:asciiTheme="minorHAnsi" w:hAnsiTheme="minorHAnsi" w:cs="Arial"/>
          <w:sz w:val="24"/>
          <w:szCs w:val="24"/>
          <w:shd w:val="clear" w:color="auto" w:fill="FFFFFF"/>
        </w:rPr>
        <w:t>bill</w:t>
      </w:r>
      <w:r w:rsidR="004567AF">
        <w:rPr>
          <w:rFonts w:asciiTheme="minorHAnsi" w:hAnsiTheme="minorHAnsi" w:cs="Arial"/>
          <w:sz w:val="24"/>
          <w:szCs w:val="24"/>
          <w:shd w:val="clear" w:color="auto" w:fill="FFFFFF"/>
        </w:rPr>
        <w:t>ed</w:t>
      </w:r>
      <w:r w:rsidR="00012C43" w:rsidRPr="00012C43">
        <w:rPr>
          <w:rFonts w:asciiTheme="minorHAnsi" w:hAnsiTheme="minorHAnsi" w:cs="Arial"/>
          <w:sz w:val="24"/>
          <w:szCs w:val="24"/>
          <w:shd w:val="clear" w:color="auto" w:fill="FFFFFF"/>
        </w:rPr>
        <w:t xml:space="preserve"> applicants for the non-discount share of the cost of those services.</w:t>
      </w:r>
    </w:p>
    <w:p w:rsidR="008B4969" w:rsidRDefault="008B4969"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"Subcontract"</w:t>
      </w:r>
      <w:r w:rsidRPr="001850A9">
        <w:rPr>
          <w:rFonts w:asciiTheme="minorHAnsi" w:hAnsiTheme="minorHAnsi" w:cstheme="minorHAnsi"/>
          <w:spacing w:val="-2"/>
          <w:sz w:val="24"/>
          <w:szCs w:val="24"/>
        </w:rPr>
        <w:t xml:space="preserve"> means any Contract, expressed or implied, between the Contractor and another party or between a subcontractor and another party</w:t>
      </w:r>
      <w:r w:rsidR="00F662A3">
        <w:rPr>
          <w:rFonts w:asciiTheme="minorHAnsi" w:hAnsiTheme="minorHAnsi" w:cstheme="minorHAnsi"/>
          <w:spacing w:val="-2"/>
          <w:sz w:val="24"/>
          <w:szCs w:val="24"/>
        </w:rPr>
        <w:t xml:space="preserve"> delegating or assigning, in whole or in part,</w:t>
      </w:r>
      <w:r w:rsidRPr="001850A9">
        <w:rPr>
          <w:rFonts w:asciiTheme="minorHAnsi" w:hAnsiTheme="minorHAnsi" w:cstheme="minorHAnsi"/>
          <w:spacing w:val="-2"/>
          <w:sz w:val="24"/>
          <w:szCs w:val="24"/>
        </w:rPr>
        <w:t xml:space="preserve"> for performance of any work, for the making or furnishing of any material or any service required for the performance of the Contract.</w:t>
      </w:r>
    </w:p>
    <w:p w:rsidR="00D209D7" w:rsidRPr="001850A9" w:rsidRDefault="00D209D7" w:rsidP="00D209D7">
      <w:pPr>
        <w:pStyle w:val="ListParagraph"/>
        <w:tabs>
          <w:tab w:val="left" w:pos="900"/>
        </w:tabs>
        <w:suppressAutoHyphens/>
        <w:spacing w:after="120"/>
        <w:ind w:left="900"/>
        <w:contextualSpacing w:val="0"/>
        <w:jc w:val="both"/>
        <w:rPr>
          <w:rFonts w:asciiTheme="minorHAnsi" w:hAnsiTheme="minorHAnsi" w:cstheme="minorHAnsi"/>
          <w:spacing w:val="-2"/>
          <w:sz w:val="24"/>
          <w:szCs w:val="24"/>
        </w:rPr>
      </w:pPr>
    </w:p>
    <w:p w:rsidR="007C2B18" w:rsidRPr="001850A9" w:rsidRDefault="00ED37C3" w:rsidP="00E308ED">
      <w:pPr>
        <w:pStyle w:val="ListParagraph"/>
        <w:numPr>
          <w:ilvl w:val="0"/>
          <w:numId w:val="1"/>
        </w:numPr>
        <w:tabs>
          <w:tab w:val="left" w:pos="540"/>
        </w:tabs>
        <w:suppressAutoHyphens/>
        <w:spacing w:before="240" w:after="120"/>
        <w:ind w:left="547" w:hanging="547"/>
        <w:contextualSpacing w:val="0"/>
        <w:jc w:val="both"/>
        <w:rPr>
          <w:rFonts w:asciiTheme="minorHAnsi" w:hAnsiTheme="minorHAnsi" w:cstheme="minorHAnsi"/>
          <w:b/>
          <w:spacing w:val="-2"/>
          <w:sz w:val="24"/>
          <w:szCs w:val="24"/>
        </w:rPr>
      </w:pPr>
      <w:r>
        <w:rPr>
          <w:rFonts w:asciiTheme="minorHAnsi" w:hAnsiTheme="minorHAnsi" w:cstheme="minorHAnsi"/>
          <w:b/>
          <w:spacing w:val="-2"/>
          <w:sz w:val="24"/>
          <w:szCs w:val="24"/>
        </w:rPr>
        <w:t xml:space="preserve">PREPARATION OF </w:t>
      </w:r>
      <w:r w:rsidR="00D4334B">
        <w:rPr>
          <w:rFonts w:asciiTheme="minorHAnsi" w:hAnsiTheme="minorHAnsi" w:cstheme="minorHAnsi"/>
          <w:b/>
          <w:spacing w:val="-2"/>
          <w:sz w:val="24"/>
          <w:szCs w:val="24"/>
        </w:rPr>
        <w:t>PROPOSAL</w:t>
      </w:r>
    </w:p>
    <w:p w:rsidR="007C2B18" w:rsidRPr="001850A9" w:rsidRDefault="007C2B18" w:rsidP="00E308ED">
      <w:pPr>
        <w:pStyle w:val="ListParagraph"/>
        <w:numPr>
          <w:ilvl w:val="0"/>
          <w:numId w:val="3"/>
        </w:numPr>
        <w:tabs>
          <w:tab w:val="left" w:pos="900"/>
        </w:tabs>
        <w:suppressAutoHyphens/>
        <w:spacing w:after="120"/>
        <w:ind w:left="90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u w:val="single"/>
        </w:rPr>
        <w:t>Forms: No Facsimile or Telegraphic Offers.</w:t>
      </w:r>
      <w:r w:rsidRPr="001850A9">
        <w:rPr>
          <w:rFonts w:asciiTheme="minorHAnsi" w:hAnsiTheme="minorHAnsi" w:cstheme="minorHAnsi"/>
          <w:spacing w:val="-2"/>
          <w:sz w:val="24"/>
          <w:szCs w:val="24"/>
        </w:rPr>
        <w:t xml:space="preserve">  An Offer shall be submitted either on the forms provided in this Solicitation or their substantial equivalent.  Any substitute document for the forms provided in </w:t>
      </w:r>
      <w:r w:rsidR="00472B37" w:rsidRPr="001850A9">
        <w:rPr>
          <w:rFonts w:asciiTheme="minorHAnsi" w:hAnsiTheme="minorHAnsi" w:cstheme="minorHAnsi"/>
          <w:spacing w:val="-2"/>
          <w:sz w:val="24"/>
          <w:szCs w:val="24"/>
        </w:rPr>
        <w:t>this Solicitation</w:t>
      </w:r>
      <w:r w:rsidRPr="001850A9">
        <w:rPr>
          <w:rFonts w:asciiTheme="minorHAnsi" w:hAnsiTheme="minorHAnsi" w:cstheme="minorHAnsi"/>
          <w:spacing w:val="-2"/>
          <w:sz w:val="24"/>
          <w:szCs w:val="24"/>
        </w:rPr>
        <w:t xml:space="preserve"> shall be legible and contain the same information requested on the forms.  A facsimile, telegraphic or mailgram Offer shall be rejected.</w:t>
      </w:r>
    </w:p>
    <w:p w:rsidR="007C2B18" w:rsidRDefault="007C2B18" w:rsidP="00E308ED">
      <w:pPr>
        <w:pStyle w:val="ListParagraph"/>
        <w:numPr>
          <w:ilvl w:val="0"/>
          <w:numId w:val="3"/>
        </w:numPr>
        <w:tabs>
          <w:tab w:val="left" w:pos="900"/>
        </w:tabs>
        <w:suppressAutoHyphens/>
        <w:spacing w:after="120"/>
        <w:ind w:left="907"/>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u w:val="single"/>
        </w:rPr>
        <w:t xml:space="preserve">Typed or Ink; Corrections.  </w:t>
      </w:r>
      <w:r w:rsidRPr="001850A9">
        <w:rPr>
          <w:rFonts w:asciiTheme="minorHAnsi" w:hAnsiTheme="minorHAnsi" w:cstheme="minorHAnsi"/>
          <w:spacing w:val="-2"/>
          <w:sz w:val="24"/>
          <w:szCs w:val="24"/>
        </w:rPr>
        <w:t xml:space="preserve">  The Offer shall be typed or in ink.  Erasures, interlineations or other modifications in the Offer shall be initialed in ink by the person signing the Offer.  Modifications shall not be permitted after Offers have been opened except as otherwise provided under </w:t>
      </w:r>
      <w:r w:rsidR="00BA49D4">
        <w:rPr>
          <w:rFonts w:asciiTheme="minorHAnsi" w:hAnsiTheme="minorHAnsi" w:cstheme="minorHAnsi"/>
          <w:spacing w:val="-2"/>
          <w:sz w:val="24"/>
          <w:szCs w:val="24"/>
        </w:rPr>
        <w:t>R7-2-1030</w:t>
      </w:r>
      <w:r w:rsidRPr="001850A9">
        <w:rPr>
          <w:rFonts w:asciiTheme="minorHAnsi" w:hAnsiTheme="minorHAnsi" w:cstheme="minorHAnsi"/>
          <w:spacing w:val="-2"/>
          <w:sz w:val="24"/>
          <w:szCs w:val="24"/>
        </w:rPr>
        <w:t>.</w:t>
      </w:r>
    </w:p>
    <w:p w:rsidR="00BA49D4" w:rsidRPr="001850A9" w:rsidRDefault="00BA49D4" w:rsidP="00E308ED">
      <w:pPr>
        <w:pStyle w:val="ListParagraph"/>
        <w:numPr>
          <w:ilvl w:val="0"/>
          <w:numId w:val="3"/>
        </w:numPr>
        <w:tabs>
          <w:tab w:val="left" w:pos="900"/>
        </w:tabs>
        <w:suppressAutoHyphens/>
        <w:spacing w:after="120"/>
        <w:ind w:left="907"/>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u w:val="single"/>
        </w:rPr>
        <w:t>Evidence of Intent to be Bound.</w:t>
      </w:r>
      <w:r>
        <w:rPr>
          <w:rFonts w:asciiTheme="minorHAnsi" w:hAnsiTheme="minorHAnsi" w:cstheme="minorHAnsi"/>
          <w:spacing w:val="-2"/>
          <w:sz w:val="24"/>
          <w:szCs w:val="24"/>
        </w:rPr>
        <w:t xml:space="preserve">  Failure to submit verifiable evidence of intent to be bound, such as an original signature, shall result in rejection of the Proposal.</w:t>
      </w:r>
    </w:p>
    <w:p w:rsidR="007C2B18" w:rsidRPr="001850A9" w:rsidRDefault="007C2B18" w:rsidP="00E308ED">
      <w:pPr>
        <w:pStyle w:val="ListParagraph"/>
        <w:numPr>
          <w:ilvl w:val="0"/>
          <w:numId w:val="3"/>
        </w:numPr>
        <w:tabs>
          <w:tab w:val="left" w:pos="900"/>
        </w:tabs>
        <w:suppressAutoHyphens/>
        <w:spacing w:after="120"/>
        <w:ind w:left="90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u w:val="single"/>
        </w:rPr>
        <w:t>Offer, Acceptance and Non-Collusion Affidavit.</w:t>
      </w:r>
      <w:r w:rsidRPr="001850A9">
        <w:rPr>
          <w:rFonts w:asciiTheme="minorHAnsi" w:hAnsiTheme="minorHAnsi" w:cstheme="minorHAnsi"/>
          <w:spacing w:val="-2"/>
          <w:sz w:val="24"/>
          <w:szCs w:val="24"/>
        </w:rPr>
        <w:t xml:space="preserve">  The Offer, Acceptance and Non-Collusion Affidavit within the Solicitation shall be submitted with the Offer and shall include a signature by a person authorized to sign the Offer.  The signature shall signify the Offeror's intent to be bound by the Offer and the terms of the Solicitation and that the information provided is true, accurate and complete.  Failure to submit a s</w:t>
      </w:r>
      <w:r w:rsidR="007E2625" w:rsidRPr="001850A9">
        <w:rPr>
          <w:rFonts w:asciiTheme="minorHAnsi" w:hAnsiTheme="minorHAnsi" w:cstheme="minorHAnsi"/>
          <w:spacing w:val="-2"/>
          <w:sz w:val="24"/>
          <w:szCs w:val="24"/>
        </w:rPr>
        <w:t>ignature with the Offer or a non</w:t>
      </w:r>
      <w:r w:rsidRPr="001850A9">
        <w:rPr>
          <w:rFonts w:asciiTheme="minorHAnsi" w:hAnsiTheme="minorHAnsi" w:cstheme="minorHAnsi"/>
          <w:spacing w:val="-2"/>
          <w:sz w:val="24"/>
          <w:szCs w:val="24"/>
        </w:rPr>
        <w:t>notarized Non-Collusion Affidavit may result in rejection of the Offer.</w:t>
      </w:r>
    </w:p>
    <w:p w:rsidR="007C2B18" w:rsidRPr="001850A9" w:rsidRDefault="007C2B18" w:rsidP="00E308ED">
      <w:pPr>
        <w:pStyle w:val="ListParagraph"/>
        <w:numPr>
          <w:ilvl w:val="0"/>
          <w:numId w:val="3"/>
        </w:numPr>
        <w:tabs>
          <w:tab w:val="left" w:pos="900"/>
        </w:tabs>
        <w:suppressAutoHyphens/>
        <w:spacing w:after="120"/>
        <w:ind w:left="90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u w:val="single"/>
        </w:rPr>
        <w:t>Unit Price Prevails.</w:t>
      </w:r>
      <w:r w:rsidRPr="001850A9">
        <w:rPr>
          <w:rFonts w:asciiTheme="minorHAnsi" w:hAnsiTheme="minorHAnsi" w:cstheme="minorHAnsi"/>
          <w:spacing w:val="-2"/>
          <w:sz w:val="24"/>
          <w:szCs w:val="24"/>
        </w:rPr>
        <w:t xml:space="preserve">  Where applicable, in the case of discrepancy between the unit price or rate and the extension of that unit price or rate, the unit price or rate shall govern.</w:t>
      </w:r>
    </w:p>
    <w:p w:rsidR="007C2B18" w:rsidRDefault="007C2B18" w:rsidP="00ED69B0">
      <w:pPr>
        <w:pStyle w:val="ListParagraph"/>
        <w:numPr>
          <w:ilvl w:val="0"/>
          <w:numId w:val="3"/>
        </w:numPr>
        <w:tabs>
          <w:tab w:val="left" w:pos="900"/>
        </w:tabs>
        <w:suppressAutoHyphens/>
        <w:spacing w:after="120"/>
        <w:ind w:left="90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u w:val="single"/>
        </w:rPr>
        <w:t>Duty to Examine.</w:t>
      </w:r>
      <w:r w:rsidRPr="001850A9">
        <w:rPr>
          <w:rFonts w:asciiTheme="minorHAnsi" w:hAnsiTheme="minorHAnsi" w:cstheme="minorHAnsi"/>
          <w:spacing w:val="-2"/>
          <w:sz w:val="24"/>
          <w:szCs w:val="24"/>
        </w:rPr>
        <w:t xml:space="preserve">  It is the responsibility of each Offeror to examine the entire Solicitation, seek clarification in writing</w:t>
      </w:r>
      <w:r w:rsidR="00FF3911">
        <w:rPr>
          <w:rFonts w:asciiTheme="minorHAnsi" w:hAnsiTheme="minorHAnsi" w:cstheme="minorHAnsi"/>
          <w:spacing w:val="-2"/>
          <w:sz w:val="24"/>
          <w:szCs w:val="24"/>
        </w:rPr>
        <w:t xml:space="preserve"> via email @ </w:t>
      </w:r>
      <w:r w:rsidR="002E4748">
        <w:rPr>
          <w:rFonts w:asciiTheme="minorHAnsi" w:hAnsiTheme="minorHAnsi" w:cstheme="minorHAnsi"/>
          <w:spacing w:val="-2"/>
          <w:sz w:val="24"/>
          <w:szCs w:val="24"/>
        </w:rPr>
        <w:t>elechner@chinovalleyschools.com</w:t>
      </w:r>
      <w:r w:rsidRPr="001850A9">
        <w:rPr>
          <w:rFonts w:asciiTheme="minorHAnsi" w:hAnsiTheme="minorHAnsi" w:cstheme="minorHAnsi"/>
          <w:spacing w:val="-2"/>
          <w:sz w:val="24"/>
          <w:szCs w:val="24"/>
        </w:rPr>
        <w:t xml:space="preserve">, and check its Offer for accuracy before submitting the Offer.  Lack of care in preparing an Offer shall not be </w:t>
      </w:r>
      <w:r w:rsidR="00472B37" w:rsidRPr="001850A9">
        <w:rPr>
          <w:rFonts w:asciiTheme="minorHAnsi" w:hAnsiTheme="minorHAnsi" w:cstheme="minorHAnsi"/>
          <w:spacing w:val="-2"/>
          <w:sz w:val="24"/>
          <w:szCs w:val="24"/>
        </w:rPr>
        <w:t>grounds</w:t>
      </w:r>
      <w:r w:rsidRPr="001850A9">
        <w:rPr>
          <w:rFonts w:asciiTheme="minorHAnsi" w:hAnsiTheme="minorHAnsi" w:cstheme="minorHAnsi"/>
          <w:spacing w:val="-2"/>
          <w:sz w:val="24"/>
          <w:szCs w:val="24"/>
        </w:rPr>
        <w:t xml:space="preserve"> for withdrawing the Offer after the Offer due date and time nor shall it give rise to any Contract claim.</w:t>
      </w:r>
    </w:p>
    <w:p w:rsidR="000F42F4" w:rsidRDefault="000F42F4" w:rsidP="00ED69B0">
      <w:pPr>
        <w:pStyle w:val="ListParagraph"/>
        <w:numPr>
          <w:ilvl w:val="0"/>
          <w:numId w:val="3"/>
        </w:numPr>
        <w:tabs>
          <w:tab w:val="left" w:pos="900"/>
        </w:tabs>
        <w:suppressAutoHyphens/>
        <w:spacing w:after="120"/>
        <w:ind w:left="900"/>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u w:val="single"/>
        </w:rPr>
        <w:t>Solicitation Amendments.</w:t>
      </w:r>
      <w:r>
        <w:rPr>
          <w:rFonts w:asciiTheme="minorHAnsi" w:hAnsiTheme="minorHAnsi" w:cstheme="minorHAnsi"/>
          <w:spacing w:val="-2"/>
          <w:sz w:val="24"/>
          <w:szCs w:val="24"/>
        </w:rPr>
        <w:t xml:space="preserve">  Unless otherwise stated in the Solicitation, each Solicitation Amendment shall be acknowledged by the person signing the Proposal.  Failure to acknowledge a material Solicitation Amendment or to follow the instructions for acknowledgement of the Solicitation Amendment shall result in rejection of the Proposal.</w:t>
      </w:r>
    </w:p>
    <w:p w:rsidR="000F42F4" w:rsidRDefault="000F42F4" w:rsidP="00ED69B0">
      <w:pPr>
        <w:pStyle w:val="ListParagraph"/>
        <w:numPr>
          <w:ilvl w:val="0"/>
          <w:numId w:val="3"/>
        </w:numPr>
        <w:tabs>
          <w:tab w:val="left" w:pos="900"/>
        </w:tabs>
        <w:suppressAutoHyphens/>
        <w:spacing w:after="120"/>
        <w:ind w:left="900"/>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u w:val="single"/>
        </w:rPr>
        <w:t>Provision of Tax Identification Numbers.</w:t>
      </w:r>
      <w:r>
        <w:rPr>
          <w:rFonts w:asciiTheme="minorHAnsi" w:hAnsiTheme="minorHAnsi" w:cstheme="minorHAnsi"/>
          <w:spacing w:val="-2"/>
          <w:sz w:val="24"/>
          <w:szCs w:val="24"/>
        </w:rPr>
        <w:t xml:space="preserve">  Offerors are required to provide their Arizona Transaction Privilege Tax number</w:t>
      </w:r>
      <w:r w:rsidR="006C3CA1">
        <w:rPr>
          <w:rFonts w:asciiTheme="minorHAnsi" w:hAnsiTheme="minorHAnsi" w:cstheme="minorHAnsi"/>
          <w:spacing w:val="-2"/>
          <w:sz w:val="24"/>
          <w:szCs w:val="24"/>
        </w:rPr>
        <w:t xml:space="preserve"> and/or Federal Tax Identification number, if applicable, in the </w:t>
      </w:r>
      <w:r w:rsidR="006C3CA1">
        <w:rPr>
          <w:rFonts w:asciiTheme="minorHAnsi" w:hAnsiTheme="minorHAnsi" w:cstheme="minorHAnsi"/>
          <w:spacing w:val="-2"/>
          <w:sz w:val="24"/>
          <w:szCs w:val="24"/>
        </w:rPr>
        <w:lastRenderedPageBreak/>
        <w:t>space provided on the Offer and Acceptance Form and provide the tax rate and amount, if applicable, on the Proposal Cost Sheet.</w:t>
      </w:r>
    </w:p>
    <w:p w:rsidR="00FD0024" w:rsidRPr="00FD0024" w:rsidRDefault="006C3CA1" w:rsidP="00F367DA">
      <w:pPr>
        <w:pStyle w:val="ListParagraph"/>
        <w:numPr>
          <w:ilvl w:val="0"/>
          <w:numId w:val="3"/>
        </w:numPr>
        <w:tabs>
          <w:tab w:val="left" w:pos="900"/>
        </w:tabs>
        <w:suppressAutoHyphens/>
        <w:spacing w:after="120"/>
        <w:ind w:left="900"/>
        <w:contextualSpacing w:val="0"/>
        <w:jc w:val="both"/>
        <w:rPr>
          <w:rFonts w:asciiTheme="minorHAnsi" w:hAnsiTheme="minorHAnsi" w:cstheme="minorHAnsi"/>
          <w:b/>
          <w:spacing w:val="-2"/>
          <w:sz w:val="24"/>
          <w:szCs w:val="24"/>
        </w:rPr>
      </w:pPr>
      <w:bookmarkStart w:id="0" w:name="_Hlk19691230"/>
      <w:r w:rsidRPr="00FD0024">
        <w:rPr>
          <w:rFonts w:asciiTheme="minorHAnsi" w:hAnsiTheme="minorHAnsi" w:cstheme="minorHAnsi"/>
          <w:b/>
          <w:spacing w:val="-2"/>
          <w:sz w:val="24"/>
          <w:szCs w:val="24"/>
          <w:u w:val="single"/>
        </w:rPr>
        <w:t>Identification of Taxes in Proposal.</w:t>
      </w:r>
      <w:r w:rsidRPr="00FD0024">
        <w:rPr>
          <w:rFonts w:asciiTheme="minorHAnsi" w:hAnsiTheme="minorHAnsi" w:cstheme="minorHAnsi"/>
          <w:b/>
          <w:spacing w:val="-2"/>
          <w:sz w:val="24"/>
          <w:szCs w:val="24"/>
        </w:rPr>
        <w:t xml:space="preserve">  </w:t>
      </w:r>
      <w:r w:rsidR="00FD0024">
        <w:rPr>
          <w:spacing w:val="-2"/>
          <w:sz w:val="24"/>
          <w:szCs w:val="24"/>
        </w:rPr>
        <w:t>Applicant is subject to applicable state and local transaction privilege taxes. Offeror must include applicable state and local transaction privilege taxes in the proposal. If applicable state and local transaction privilege taxes are not known, then estimated applicable state and local transaction privilege taxes must be included. Any proposal received without actual or estimated applicable state and local transaction privilege taxes included will result in Offeror being responsible to pay all applicable state and local transaction privilege taxes to the Arizona Department of Revenue or other appropriate taxing authority.</w:t>
      </w:r>
    </w:p>
    <w:p w:rsidR="00FD0024" w:rsidRPr="00FD0024" w:rsidRDefault="00FD0024" w:rsidP="00F367DA">
      <w:pPr>
        <w:pStyle w:val="ListParagraph"/>
        <w:numPr>
          <w:ilvl w:val="0"/>
          <w:numId w:val="3"/>
        </w:numPr>
        <w:tabs>
          <w:tab w:val="left" w:pos="900"/>
        </w:tabs>
        <w:suppressAutoHyphens/>
        <w:spacing w:after="120"/>
        <w:ind w:left="900"/>
        <w:contextualSpacing w:val="0"/>
        <w:jc w:val="both"/>
        <w:rPr>
          <w:rFonts w:asciiTheme="minorHAnsi" w:hAnsiTheme="minorHAnsi" w:cstheme="minorHAnsi"/>
          <w:b/>
          <w:spacing w:val="-2"/>
          <w:sz w:val="24"/>
          <w:szCs w:val="24"/>
        </w:rPr>
      </w:pPr>
      <w:r w:rsidRPr="00FD0024">
        <w:rPr>
          <w:rFonts w:asciiTheme="minorHAnsi" w:hAnsiTheme="minorHAnsi" w:cstheme="minorHAnsi"/>
          <w:b/>
          <w:spacing w:val="-2"/>
          <w:sz w:val="24"/>
          <w:szCs w:val="24"/>
          <w:u w:val="single"/>
        </w:rPr>
        <w:t>Identification of Fees in the Proposal.</w:t>
      </w:r>
      <w:r w:rsidRPr="00FD0024">
        <w:rPr>
          <w:rFonts w:asciiTheme="minorHAnsi" w:hAnsiTheme="minorHAnsi" w:cstheme="minorHAnsi"/>
          <w:b/>
          <w:spacing w:val="-2"/>
          <w:sz w:val="24"/>
          <w:szCs w:val="24"/>
        </w:rPr>
        <w:t xml:space="preserve">  </w:t>
      </w:r>
      <w:r w:rsidRPr="00FD0024">
        <w:rPr>
          <w:spacing w:val="-2"/>
          <w:sz w:val="24"/>
          <w:szCs w:val="24"/>
        </w:rPr>
        <w:t>Offeror must include all fees and the anticipated rates and/or fee amounts in the proposal, including, but not limited to, property surcharge, USF, State Franchise Recovery, County Franchise Recovery, Access Recovery, Internet Access Surcharge, Telecommunication Relay Service, and mileage and premise mileage. Any proposal received without including all fees to be assessed will result in Offeror being responsible to pay all fees, including all fee amounts and rates, not explicitly stated in the proposal.</w:t>
      </w:r>
    </w:p>
    <w:bookmarkEnd w:id="0"/>
    <w:p w:rsidR="00BA49D4" w:rsidRDefault="00BA49D4" w:rsidP="00ED69B0">
      <w:pPr>
        <w:pStyle w:val="ListParagraph"/>
        <w:numPr>
          <w:ilvl w:val="0"/>
          <w:numId w:val="3"/>
        </w:numPr>
        <w:tabs>
          <w:tab w:val="left" w:pos="900"/>
        </w:tabs>
        <w:suppressAutoHyphens/>
        <w:spacing w:after="120"/>
        <w:ind w:left="900"/>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u w:val="single"/>
        </w:rPr>
        <w:t>Subcontracts.</w:t>
      </w:r>
      <w:r>
        <w:rPr>
          <w:rFonts w:asciiTheme="minorHAnsi" w:hAnsiTheme="minorHAnsi" w:cstheme="minorHAnsi"/>
          <w:spacing w:val="-2"/>
          <w:sz w:val="24"/>
          <w:szCs w:val="24"/>
        </w:rPr>
        <w:t xml:space="preserve">  Offeror shall clearly list any proposed subcontractors and the subcontractor’s proposed responsibilities in the Proposal.</w:t>
      </w:r>
    </w:p>
    <w:p w:rsidR="00D4334B" w:rsidRDefault="00D4334B" w:rsidP="00ED69B0">
      <w:pPr>
        <w:pStyle w:val="ListParagraph"/>
        <w:numPr>
          <w:ilvl w:val="0"/>
          <w:numId w:val="3"/>
        </w:numPr>
        <w:tabs>
          <w:tab w:val="left" w:pos="900"/>
        </w:tabs>
        <w:suppressAutoHyphens/>
        <w:spacing w:after="120"/>
        <w:ind w:left="900"/>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u w:val="single"/>
        </w:rPr>
        <w:t>Disclosure.</w:t>
      </w:r>
      <w:r>
        <w:rPr>
          <w:rFonts w:asciiTheme="minorHAnsi" w:hAnsiTheme="minorHAnsi" w:cstheme="minorHAnsi"/>
          <w:spacing w:val="-2"/>
          <w:sz w:val="24"/>
          <w:szCs w:val="24"/>
        </w:rPr>
        <w:t xml:space="preserve">  If the Firm, business, or person submitting this Proposal has been debarred, suspended, or otherwise lawfully precluded from participating in any public procurement activity, including being disapproved as a subcontractor with any federal, state, or local government, or if any such preclusion from participation from any public procurement activity is currently pending the Offeror must fully explain the circumstances relating to the preclusion or proposed preclusion in the Proposal.  The Offeror shall include a letter with its Proposal setting forth the name and address of the governmental unit, the effective date of this suspension or debarment, the duration of the suspension or debarment, and re relevant circumstances relating the suspension or debarment.  If suspension or debarment is currently pending, a detailed description of all relevant circumstances including the details enumerated above must be provided.  Failure to comply with the procedures outlined in this paragraph will result in the rejection of the Proposal.</w:t>
      </w:r>
    </w:p>
    <w:p w:rsidR="008D271B" w:rsidRDefault="008D271B" w:rsidP="00ED69B0">
      <w:pPr>
        <w:pStyle w:val="ListParagraph"/>
        <w:numPr>
          <w:ilvl w:val="0"/>
          <w:numId w:val="3"/>
        </w:numPr>
        <w:tabs>
          <w:tab w:val="left" w:pos="900"/>
        </w:tabs>
        <w:suppressAutoHyphens/>
        <w:spacing w:after="120"/>
        <w:ind w:left="900"/>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u w:val="single"/>
        </w:rPr>
        <w:t>Delivery.</w:t>
      </w:r>
      <w:r>
        <w:rPr>
          <w:rFonts w:asciiTheme="minorHAnsi" w:hAnsiTheme="minorHAnsi" w:cstheme="minorHAnsi"/>
          <w:spacing w:val="-2"/>
          <w:sz w:val="24"/>
          <w:szCs w:val="24"/>
        </w:rPr>
        <w:t xml:space="preserve">  Unless stated otherwise in the Solicitation, all prices shall be F.O.B. Destination and shall include all deliver and unloading at the destination(s).</w:t>
      </w:r>
    </w:p>
    <w:p w:rsidR="008D271B" w:rsidRDefault="008D271B" w:rsidP="00ED69B0">
      <w:pPr>
        <w:pStyle w:val="ListParagraph"/>
        <w:numPr>
          <w:ilvl w:val="0"/>
          <w:numId w:val="3"/>
        </w:numPr>
        <w:tabs>
          <w:tab w:val="left" w:pos="900"/>
        </w:tabs>
        <w:suppressAutoHyphens/>
        <w:spacing w:after="120"/>
        <w:ind w:left="900"/>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u w:val="single"/>
        </w:rPr>
        <w:t>Solicitation Order of Precedence.</w:t>
      </w:r>
      <w:r>
        <w:rPr>
          <w:rFonts w:asciiTheme="minorHAnsi" w:hAnsiTheme="minorHAnsi" w:cstheme="minorHAnsi"/>
          <w:spacing w:val="-2"/>
          <w:sz w:val="24"/>
          <w:szCs w:val="24"/>
        </w:rPr>
        <w:t xml:space="preserve">  In the event of a conflict in the provisions of this Solicitation an any subsequen</w:t>
      </w:r>
      <w:r w:rsidR="0032535C">
        <w:rPr>
          <w:rFonts w:asciiTheme="minorHAnsi" w:hAnsiTheme="minorHAnsi" w:cstheme="minorHAnsi"/>
          <w:spacing w:val="-2"/>
          <w:sz w:val="24"/>
          <w:szCs w:val="24"/>
        </w:rPr>
        <w:t>t contracts, the following shall</w:t>
      </w:r>
      <w:r>
        <w:rPr>
          <w:rFonts w:asciiTheme="minorHAnsi" w:hAnsiTheme="minorHAnsi" w:cstheme="minorHAnsi"/>
          <w:spacing w:val="-2"/>
          <w:sz w:val="24"/>
          <w:szCs w:val="24"/>
        </w:rPr>
        <w:t xml:space="preserve"> prevail in the order set forth below:</w:t>
      </w:r>
    </w:p>
    <w:p w:rsidR="008D271B" w:rsidRDefault="008D271B" w:rsidP="008D271B">
      <w:pPr>
        <w:pStyle w:val="ListParagraph"/>
        <w:numPr>
          <w:ilvl w:val="1"/>
          <w:numId w:val="3"/>
        </w:numPr>
        <w:tabs>
          <w:tab w:val="left" w:pos="900"/>
        </w:tabs>
        <w:suppressAutoHyphens/>
        <w:contextualSpacing w:val="0"/>
        <w:jc w:val="both"/>
        <w:rPr>
          <w:rFonts w:asciiTheme="minorHAnsi" w:hAnsiTheme="minorHAnsi" w:cstheme="minorHAnsi"/>
          <w:spacing w:val="-2"/>
          <w:sz w:val="24"/>
          <w:szCs w:val="24"/>
        </w:rPr>
      </w:pPr>
      <w:r w:rsidRPr="008D271B">
        <w:rPr>
          <w:rFonts w:asciiTheme="minorHAnsi" w:hAnsiTheme="minorHAnsi" w:cstheme="minorHAnsi"/>
          <w:spacing w:val="-2"/>
          <w:sz w:val="24"/>
          <w:szCs w:val="24"/>
        </w:rPr>
        <w:t>Amendments</w:t>
      </w:r>
    </w:p>
    <w:p w:rsidR="008D271B" w:rsidRDefault="008D271B" w:rsidP="008D271B">
      <w:pPr>
        <w:pStyle w:val="ListParagraph"/>
        <w:numPr>
          <w:ilvl w:val="1"/>
          <w:numId w:val="3"/>
        </w:numPr>
        <w:tabs>
          <w:tab w:val="left" w:pos="900"/>
        </w:tabs>
        <w:suppressAutoHyphens/>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rPr>
        <w:t>Special Terms and Conditions</w:t>
      </w:r>
    </w:p>
    <w:p w:rsidR="008D271B" w:rsidRDefault="008D271B" w:rsidP="008D271B">
      <w:pPr>
        <w:pStyle w:val="ListParagraph"/>
        <w:numPr>
          <w:ilvl w:val="1"/>
          <w:numId w:val="3"/>
        </w:numPr>
        <w:tabs>
          <w:tab w:val="left" w:pos="900"/>
        </w:tabs>
        <w:suppressAutoHyphens/>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rPr>
        <w:t>Uniform General Terms and Conditions</w:t>
      </w:r>
    </w:p>
    <w:p w:rsidR="008D271B" w:rsidRDefault="008D271B" w:rsidP="008D271B">
      <w:pPr>
        <w:pStyle w:val="ListParagraph"/>
        <w:numPr>
          <w:ilvl w:val="1"/>
          <w:numId w:val="3"/>
        </w:numPr>
        <w:tabs>
          <w:tab w:val="left" w:pos="900"/>
        </w:tabs>
        <w:suppressAutoHyphens/>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rPr>
        <w:t>Scope of Work</w:t>
      </w:r>
    </w:p>
    <w:p w:rsidR="008D271B" w:rsidRDefault="008D271B" w:rsidP="008D271B">
      <w:pPr>
        <w:pStyle w:val="ListParagraph"/>
        <w:numPr>
          <w:ilvl w:val="1"/>
          <w:numId w:val="3"/>
        </w:numPr>
        <w:tabs>
          <w:tab w:val="left" w:pos="900"/>
        </w:tabs>
        <w:suppressAutoHyphens/>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rPr>
        <w:t>Specifications</w:t>
      </w:r>
    </w:p>
    <w:p w:rsidR="008D271B" w:rsidRDefault="008D271B" w:rsidP="008D271B">
      <w:pPr>
        <w:pStyle w:val="ListParagraph"/>
        <w:numPr>
          <w:ilvl w:val="1"/>
          <w:numId w:val="3"/>
        </w:numPr>
        <w:tabs>
          <w:tab w:val="left" w:pos="900"/>
        </w:tabs>
        <w:suppressAutoHyphens/>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rPr>
        <w:t>Attachments</w:t>
      </w:r>
    </w:p>
    <w:p w:rsidR="008D271B" w:rsidRDefault="008D271B" w:rsidP="008D271B">
      <w:pPr>
        <w:pStyle w:val="ListParagraph"/>
        <w:numPr>
          <w:ilvl w:val="1"/>
          <w:numId w:val="3"/>
        </w:numPr>
        <w:tabs>
          <w:tab w:val="left" w:pos="900"/>
        </w:tabs>
        <w:suppressAutoHyphens/>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rPr>
        <w:t>Exhibits</w:t>
      </w:r>
    </w:p>
    <w:p w:rsidR="008D271B" w:rsidRDefault="008D271B" w:rsidP="008D271B">
      <w:pPr>
        <w:pStyle w:val="ListParagraph"/>
        <w:numPr>
          <w:ilvl w:val="1"/>
          <w:numId w:val="3"/>
        </w:numPr>
        <w:tabs>
          <w:tab w:val="left" w:pos="900"/>
        </w:tabs>
        <w:suppressAutoHyphens/>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rPr>
        <w:t>Special Instructions to Offerors</w:t>
      </w:r>
    </w:p>
    <w:p w:rsidR="008D271B" w:rsidRDefault="008D271B" w:rsidP="008D271B">
      <w:pPr>
        <w:pStyle w:val="ListParagraph"/>
        <w:numPr>
          <w:ilvl w:val="1"/>
          <w:numId w:val="3"/>
        </w:numPr>
        <w:tabs>
          <w:tab w:val="left" w:pos="900"/>
        </w:tabs>
        <w:suppressAutoHyphens/>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rPr>
        <w:t>Uniform Instructions to Offerors</w:t>
      </w:r>
    </w:p>
    <w:p w:rsidR="008D271B" w:rsidRDefault="008D271B" w:rsidP="008D271B">
      <w:pPr>
        <w:pStyle w:val="ListParagraph"/>
        <w:numPr>
          <w:ilvl w:val="1"/>
          <w:numId w:val="3"/>
        </w:numPr>
        <w:tabs>
          <w:tab w:val="left" w:pos="900"/>
        </w:tabs>
        <w:suppressAutoHyphens/>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rPr>
        <w:lastRenderedPageBreak/>
        <w:t>Submission of Proposal</w:t>
      </w:r>
    </w:p>
    <w:p w:rsidR="008D271B" w:rsidRPr="008D271B" w:rsidRDefault="008D271B" w:rsidP="008D271B">
      <w:pPr>
        <w:pStyle w:val="ListParagraph"/>
        <w:numPr>
          <w:ilvl w:val="1"/>
          <w:numId w:val="3"/>
        </w:numPr>
        <w:tabs>
          <w:tab w:val="left" w:pos="900"/>
        </w:tabs>
        <w:suppressAutoHyphens/>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rPr>
        <w:t>Best &amp; Final Offer, if applicable</w:t>
      </w:r>
    </w:p>
    <w:p w:rsidR="007C2B18" w:rsidRPr="001850A9" w:rsidRDefault="007C2B18" w:rsidP="00612389">
      <w:pPr>
        <w:pStyle w:val="ListParagraph"/>
        <w:numPr>
          <w:ilvl w:val="0"/>
          <w:numId w:val="3"/>
        </w:numPr>
        <w:tabs>
          <w:tab w:val="left" w:pos="900"/>
        </w:tabs>
        <w:suppressAutoHyphens/>
        <w:spacing w:before="240" w:after="120"/>
        <w:ind w:left="90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u w:val="single"/>
        </w:rPr>
        <w:t>Exceptions to Terms and Conditions.</w:t>
      </w:r>
    </w:p>
    <w:p w:rsidR="007C2B18" w:rsidRPr="001850A9" w:rsidRDefault="007C2B18" w:rsidP="00E308ED">
      <w:pPr>
        <w:pStyle w:val="ListParagraph"/>
        <w:numPr>
          <w:ilvl w:val="2"/>
          <w:numId w:val="4"/>
        </w:numPr>
        <w:tabs>
          <w:tab w:val="left" w:pos="0"/>
          <w:tab w:val="left" w:pos="480"/>
          <w:tab w:val="left" w:pos="720"/>
          <w:tab w:val="left" w:pos="1440"/>
        </w:tabs>
        <w:suppressAutoHyphens/>
        <w:spacing w:after="120"/>
        <w:ind w:left="1267" w:hanging="36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Invitations for Bid:  An Offer that takes exception to a material requirement of any part of the Solicitation, including terms and conditions, shall be rejected.</w:t>
      </w:r>
    </w:p>
    <w:p w:rsidR="007C2B18" w:rsidRPr="001850A9" w:rsidRDefault="000F42F4" w:rsidP="00E308ED">
      <w:pPr>
        <w:pStyle w:val="ListParagraph"/>
        <w:numPr>
          <w:ilvl w:val="2"/>
          <w:numId w:val="4"/>
        </w:numPr>
        <w:tabs>
          <w:tab w:val="left" w:pos="0"/>
          <w:tab w:val="left" w:pos="480"/>
          <w:tab w:val="left" w:pos="720"/>
          <w:tab w:val="left" w:pos="1440"/>
        </w:tabs>
        <w:suppressAutoHyphens/>
        <w:spacing w:after="120"/>
        <w:ind w:left="1267" w:hanging="360"/>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rPr>
        <w:t>All exceptions included with the Proposal shall be submitted in a clearly identified separate section of the Proposal in which the Offeror clearly identifies the specific paragraphs of the Solicitation where the exceptions occur.  Any exceptions not included in such a section shall be without force and effect in any resulting Contract unless such exception is specifically referenced by the Procurement Officer in a written statement.  The Offeror’s preprinted or standard terms will not be considered as a part of any resulting Contract.  All exceptions that are contained in the Offer may negatively affect the proposal evaluation criteria as stated in the Solicitation or result in rejection of the offer.</w:t>
      </w:r>
    </w:p>
    <w:p w:rsidR="007C2B18" w:rsidRPr="001850A9" w:rsidRDefault="00ED37C3" w:rsidP="00B67E96">
      <w:pPr>
        <w:pStyle w:val="ListParagraph"/>
        <w:numPr>
          <w:ilvl w:val="0"/>
          <w:numId w:val="1"/>
        </w:numPr>
        <w:tabs>
          <w:tab w:val="left" w:pos="540"/>
        </w:tabs>
        <w:suppressAutoHyphens/>
        <w:spacing w:before="240" w:after="120"/>
        <w:ind w:left="547" w:hanging="547"/>
        <w:contextualSpacing w:val="0"/>
        <w:jc w:val="both"/>
        <w:rPr>
          <w:rFonts w:asciiTheme="minorHAnsi" w:hAnsiTheme="minorHAnsi" w:cstheme="minorHAnsi"/>
          <w:b/>
          <w:spacing w:val="-2"/>
          <w:sz w:val="24"/>
          <w:szCs w:val="24"/>
        </w:rPr>
      </w:pPr>
      <w:r>
        <w:rPr>
          <w:rFonts w:asciiTheme="minorHAnsi" w:hAnsiTheme="minorHAnsi" w:cstheme="minorHAnsi"/>
          <w:b/>
          <w:spacing w:val="-2"/>
          <w:sz w:val="24"/>
          <w:szCs w:val="24"/>
        </w:rPr>
        <w:t>INQUIRES</w:t>
      </w:r>
    </w:p>
    <w:p w:rsidR="00892A25" w:rsidRPr="00892A25" w:rsidRDefault="00892A25"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sidRPr="00892A25">
        <w:rPr>
          <w:rFonts w:asciiTheme="minorHAnsi" w:hAnsiTheme="minorHAnsi" w:cstheme="minorHAnsi"/>
          <w:spacing w:val="-2"/>
          <w:sz w:val="24"/>
          <w:szCs w:val="24"/>
          <w:u w:val="single"/>
        </w:rPr>
        <w:t>Duty to Examine.</w:t>
      </w:r>
      <w:r>
        <w:rPr>
          <w:rFonts w:asciiTheme="minorHAnsi" w:hAnsiTheme="minorHAnsi" w:cstheme="minorHAnsi"/>
          <w:spacing w:val="-2"/>
          <w:sz w:val="24"/>
          <w:szCs w:val="24"/>
        </w:rPr>
        <w:t xml:space="preserve">  It is the responsibility of each Offeror to examine the entire Solicitation, seek clarification in writing, and check its Proposal for accuracy prior to submitting the Proposal.  Lack of care in preparing a Proposal shall not be grounds for withdrawing the Proposal after the due date and time, nor shall it give rise to any Contract claim.</w:t>
      </w:r>
    </w:p>
    <w:p w:rsidR="007C2B18" w:rsidRPr="001850A9" w:rsidRDefault="007C2B18"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u w:val="single"/>
        </w:rPr>
        <w:t>Solicitation Contact Person.</w:t>
      </w:r>
      <w:r w:rsidRPr="001850A9">
        <w:rPr>
          <w:rFonts w:asciiTheme="minorHAnsi" w:hAnsiTheme="minorHAnsi" w:cstheme="minorHAnsi"/>
          <w:spacing w:val="-2"/>
          <w:sz w:val="24"/>
          <w:szCs w:val="24"/>
        </w:rPr>
        <w:t xml:space="preserve">  Any inquiry related to a Solicitation shall be directed solely to the Solicitation contact person</w:t>
      </w:r>
      <w:r w:rsidR="007371EC">
        <w:rPr>
          <w:rFonts w:asciiTheme="minorHAnsi" w:hAnsiTheme="minorHAnsi" w:cstheme="minorHAnsi"/>
          <w:spacing w:val="-2"/>
          <w:sz w:val="24"/>
          <w:szCs w:val="24"/>
        </w:rPr>
        <w:t xml:space="preserve">, </w:t>
      </w:r>
      <w:r w:rsidR="002E4748">
        <w:rPr>
          <w:rFonts w:asciiTheme="minorHAnsi" w:hAnsiTheme="minorHAnsi" w:cstheme="minorHAnsi"/>
          <w:spacing w:val="-2"/>
          <w:sz w:val="24"/>
          <w:szCs w:val="24"/>
        </w:rPr>
        <w:t>Elizabeth Lechner</w:t>
      </w:r>
      <w:r w:rsidR="0005453F">
        <w:rPr>
          <w:rFonts w:asciiTheme="minorHAnsi" w:hAnsiTheme="minorHAnsi" w:cstheme="minorHAnsi"/>
          <w:spacing w:val="-2"/>
          <w:sz w:val="24"/>
          <w:szCs w:val="24"/>
        </w:rPr>
        <w:t xml:space="preserve"> at </w:t>
      </w:r>
      <w:r w:rsidR="002E4748">
        <w:rPr>
          <w:rFonts w:asciiTheme="minorHAnsi" w:hAnsiTheme="minorHAnsi" w:cstheme="minorHAnsi"/>
          <w:spacing w:val="-2"/>
          <w:sz w:val="24"/>
          <w:szCs w:val="24"/>
        </w:rPr>
        <w:t>elechner@chinovalleyschools.com</w:t>
      </w:r>
      <w:r w:rsidR="00E22EC4">
        <w:rPr>
          <w:rFonts w:asciiTheme="minorHAnsi" w:hAnsiTheme="minorHAnsi" w:cstheme="minorHAnsi"/>
          <w:spacing w:val="-2"/>
          <w:sz w:val="24"/>
          <w:szCs w:val="24"/>
        </w:rPr>
        <w:t>.</w:t>
      </w:r>
      <w:r w:rsidR="003F78A2">
        <w:rPr>
          <w:rFonts w:asciiTheme="minorHAnsi" w:hAnsiTheme="minorHAnsi" w:cstheme="minorHAnsi"/>
          <w:spacing w:val="-2"/>
          <w:sz w:val="24"/>
          <w:szCs w:val="24"/>
        </w:rPr>
        <w:t xml:space="preserve">  </w:t>
      </w:r>
      <w:r w:rsidRPr="001850A9">
        <w:rPr>
          <w:rFonts w:asciiTheme="minorHAnsi" w:hAnsiTheme="minorHAnsi" w:cstheme="minorHAnsi"/>
          <w:spacing w:val="-2"/>
          <w:sz w:val="24"/>
          <w:szCs w:val="24"/>
        </w:rPr>
        <w:t xml:space="preserve">  The Offeror shall not contact or direct inquiries concerning this Solicitation to any other </w:t>
      </w:r>
      <w:r w:rsidR="00D7799F">
        <w:rPr>
          <w:rFonts w:asciiTheme="minorHAnsi" w:hAnsiTheme="minorHAnsi" w:cstheme="minorHAnsi"/>
          <w:spacing w:val="-2"/>
          <w:sz w:val="24"/>
          <w:szCs w:val="24"/>
        </w:rPr>
        <w:t>individual</w:t>
      </w:r>
      <w:r w:rsidR="00D86EBE">
        <w:rPr>
          <w:rFonts w:asciiTheme="minorHAnsi" w:hAnsiTheme="minorHAnsi" w:cstheme="minorHAnsi"/>
          <w:spacing w:val="-2"/>
          <w:sz w:val="24"/>
          <w:szCs w:val="24"/>
        </w:rPr>
        <w:t xml:space="preserve">, </w:t>
      </w:r>
      <w:r w:rsidRPr="001850A9">
        <w:rPr>
          <w:rFonts w:asciiTheme="minorHAnsi" w:hAnsiTheme="minorHAnsi" w:cstheme="minorHAnsi"/>
          <w:spacing w:val="-2"/>
          <w:sz w:val="24"/>
          <w:szCs w:val="24"/>
        </w:rPr>
        <w:t xml:space="preserve">unless the Solicitation specifically identifies a person other than the Solicitation contact person as a contact. </w:t>
      </w:r>
    </w:p>
    <w:p w:rsidR="007371EC" w:rsidRDefault="007C2B18"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sidRPr="007371EC">
        <w:rPr>
          <w:rFonts w:asciiTheme="minorHAnsi" w:hAnsiTheme="minorHAnsi" w:cstheme="minorHAnsi"/>
          <w:spacing w:val="-2"/>
          <w:sz w:val="24"/>
          <w:szCs w:val="24"/>
          <w:u w:val="single"/>
        </w:rPr>
        <w:t>Submission of Inquires.</w:t>
      </w:r>
      <w:r w:rsidRPr="007371EC">
        <w:rPr>
          <w:rFonts w:asciiTheme="minorHAnsi" w:hAnsiTheme="minorHAnsi" w:cstheme="minorHAnsi"/>
          <w:spacing w:val="-2"/>
          <w:sz w:val="24"/>
          <w:szCs w:val="24"/>
        </w:rPr>
        <w:t xml:space="preserve">  The Procurement Officer or the person identified in the Solicitation as the contact for inquires </w:t>
      </w:r>
      <w:r w:rsidR="00D86EBE" w:rsidRPr="007371EC">
        <w:rPr>
          <w:rFonts w:asciiTheme="minorHAnsi" w:hAnsiTheme="minorHAnsi" w:cstheme="minorHAnsi"/>
          <w:spacing w:val="-2"/>
          <w:sz w:val="24"/>
          <w:szCs w:val="24"/>
        </w:rPr>
        <w:t>will</w:t>
      </w:r>
      <w:r w:rsidRPr="007371EC">
        <w:rPr>
          <w:rFonts w:asciiTheme="minorHAnsi" w:hAnsiTheme="minorHAnsi" w:cstheme="minorHAnsi"/>
          <w:spacing w:val="-2"/>
          <w:sz w:val="24"/>
          <w:szCs w:val="24"/>
        </w:rPr>
        <w:t xml:space="preserve"> require that an inquiry be submitted in writing</w:t>
      </w:r>
      <w:r w:rsidR="00D86EBE" w:rsidRPr="007371EC">
        <w:rPr>
          <w:rFonts w:asciiTheme="minorHAnsi" w:hAnsiTheme="minorHAnsi" w:cstheme="minorHAnsi"/>
          <w:spacing w:val="-2"/>
          <w:sz w:val="24"/>
          <w:szCs w:val="24"/>
        </w:rPr>
        <w:t xml:space="preserve"> via email</w:t>
      </w:r>
      <w:r w:rsidRPr="007371EC">
        <w:rPr>
          <w:rFonts w:asciiTheme="minorHAnsi" w:hAnsiTheme="minorHAnsi" w:cstheme="minorHAnsi"/>
          <w:spacing w:val="-2"/>
          <w:sz w:val="24"/>
          <w:szCs w:val="24"/>
        </w:rPr>
        <w:t xml:space="preserve">.  Any inquiry related to a Solicitation shall refer to the appropriate Solicitation number, page and paragraph.  </w:t>
      </w:r>
      <w:r w:rsidR="00892A25">
        <w:rPr>
          <w:rFonts w:asciiTheme="minorHAnsi" w:hAnsiTheme="minorHAnsi" w:cstheme="minorHAnsi"/>
          <w:spacing w:val="-2"/>
          <w:sz w:val="24"/>
          <w:szCs w:val="24"/>
        </w:rPr>
        <w:t xml:space="preserve">Inquires received after </w:t>
      </w:r>
      <w:r w:rsidR="002E4748">
        <w:rPr>
          <w:rFonts w:asciiTheme="minorHAnsi" w:hAnsiTheme="minorHAnsi" w:cstheme="minorHAnsi"/>
          <w:spacing w:val="-2"/>
          <w:sz w:val="24"/>
          <w:szCs w:val="24"/>
        </w:rPr>
        <w:t>December 16, 2020</w:t>
      </w:r>
      <w:r w:rsidR="00DB037B">
        <w:rPr>
          <w:rFonts w:asciiTheme="minorHAnsi" w:hAnsiTheme="minorHAnsi" w:cstheme="minorHAnsi"/>
          <w:spacing w:val="-2"/>
          <w:sz w:val="24"/>
          <w:szCs w:val="24"/>
        </w:rPr>
        <w:t xml:space="preserve"> </w:t>
      </w:r>
      <w:r w:rsidR="003F78A2">
        <w:rPr>
          <w:rFonts w:asciiTheme="minorHAnsi" w:hAnsiTheme="minorHAnsi" w:cstheme="minorHAnsi"/>
          <w:spacing w:val="-2"/>
          <w:sz w:val="24"/>
          <w:szCs w:val="24"/>
        </w:rPr>
        <w:t xml:space="preserve">at </w:t>
      </w:r>
      <w:r w:rsidR="00DA6982">
        <w:rPr>
          <w:rFonts w:asciiTheme="minorHAnsi" w:hAnsiTheme="minorHAnsi" w:cstheme="minorHAnsi"/>
          <w:spacing w:val="-2"/>
          <w:sz w:val="24"/>
          <w:szCs w:val="24"/>
        </w:rPr>
        <w:t>3</w:t>
      </w:r>
      <w:r w:rsidR="003F78A2">
        <w:rPr>
          <w:rFonts w:asciiTheme="minorHAnsi" w:hAnsiTheme="minorHAnsi" w:cstheme="minorHAnsi"/>
          <w:spacing w:val="-2"/>
          <w:sz w:val="24"/>
          <w:szCs w:val="24"/>
        </w:rPr>
        <w:t xml:space="preserve">:00 </w:t>
      </w:r>
      <w:r w:rsidR="00892A25">
        <w:rPr>
          <w:rFonts w:asciiTheme="minorHAnsi" w:hAnsiTheme="minorHAnsi" w:cstheme="minorHAnsi"/>
          <w:spacing w:val="-2"/>
          <w:sz w:val="24"/>
          <w:szCs w:val="24"/>
        </w:rPr>
        <w:t xml:space="preserve">pm </w:t>
      </w:r>
      <w:r w:rsidR="00D7799F">
        <w:rPr>
          <w:rFonts w:asciiTheme="minorHAnsi" w:hAnsiTheme="minorHAnsi" w:cstheme="minorHAnsi"/>
          <w:spacing w:val="-2"/>
          <w:sz w:val="24"/>
          <w:szCs w:val="24"/>
        </w:rPr>
        <w:t xml:space="preserve">MST </w:t>
      </w:r>
      <w:r w:rsidR="00DA6982">
        <w:rPr>
          <w:rFonts w:asciiTheme="minorHAnsi" w:hAnsiTheme="minorHAnsi" w:cstheme="minorHAnsi"/>
          <w:spacing w:val="-2"/>
          <w:sz w:val="24"/>
          <w:szCs w:val="24"/>
        </w:rPr>
        <w:t>may</w:t>
      </w:r>
      <w:r w:rsidR="00892A25">
        <w:rPr>
          <w:rFonts w:asciiTheme="minorHAnsi" w:hAnsiTheme="minorHAnsi" w:cstheme="minorHAnsi"/>
          <w:spacing w:val="-2"/>
          <w:sz w:val="24"/>
          <w:szCs w:val="24"/>
        </w:rPr>
        <w:t xml:space="preserve"> not be answered.</w:t>
      </w:r>
    </w:p>
    <w:p w:rsidR="007C2B18" w:rsidRPr="007371EC" w:rsidRDefault="007773B0"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u w:val="single"/>
        </w:rPr>
        <w:t>Persons with Disabilities</w:t>
      </w:r>
      <w:r w:rsidR="007C2B18" w:rsidRPr="007371EC">
        <w:rPr>
          <w:rFonts w:asciiTheme="minorHAnsi" w:hAnsiTheme="minorHAnsi" w:cstheme="minorHAnsi"/>
          <w:spacing w:val="-2"/>
          <w:sz w:val="24"/>
          <w:szCs w:val="24"/>
          <w:u w:val="single"/>
        </w:rPr>
        <w:t>.</w:t>
      </w:r>
      <w:r w:rsidR="007C2B18" w:rsidRPr="007371EC">
        <w:rPr>
          <w:rFonts w:asciiTheme="minorHAnsi" w:hAnsiTheme="minorHAnsi" w:cstheme="minorHAnsi"/>
          <w:spacing w:val="-2"/>
          <w:sz w:val="24"/>
          <w:szCs w:val="24"/>
        </w:rPr>
        <w:t xml:space="preserve">  </w:t>
      </w:r>
      <w:r>
        <w:rPr>
          <w:rFonts w:asciiTheme="minorHAnsi" w:hAnsiTheme="minorHAnsi" w:cstheme="minorHAnsi"/>
          <w:spacing w:val="-2"/>
          <w:sz w:val="24"/>
          <w:szCs w:val="24"/>
        </w:rPr>
        <w:t xml:space="preserve">Persons with a disability may request a reasonable accommodation, such as a sign language interpreter, by </w:t>
      </w:r>
      <w:r w:rsidRPr="003F78A2">
        <w:rPr>
          <w:rFonts w:asciiTheme="minorHAnsi" w:hAnsiTheme="minorHAnsi" w:cstheme="minorHAnsi"/>
          <w:spacing w:val="-2"/>
          <w:sz w:val="24"/>
          <w:szCs w:val="24"/>
        </w:rPr>
        <w:t>contacting</w:t>
      </w:r>
      <w:r w:rsidR="003F78A2">
        <w:rPr>
          <w:rFonts w:asciiTheme="minorHAnsi" w:hAnsiTheme="minorHAnsi" w:cstheme="minorHAnsi"/>
          <w:spacing w:val="-2"/>
          <w:sz w:val="24"/>
          <w:szCs w:val="24"/>
        </w:rPr>
        <w:t xml:space="preserve"> </w:t>
      </w:r>
      <w:r w:rsidR="002E4748">
        <w:rPr>
          <w:rFonts w:asciiTheme="minorHAnsi" w:hAnsiTheme="minorHAnsi" w:cstheme="minorHAnsi"/>
          <w:spacing w:val="-2"/>
          <w:sz w:val="24"/>
          <w:szCs w:val="24"/>
        </w:rPr>
        <w:t>Elizabeth Lechner at elechner@chinovalleyschools.com</w:t>
      </w:r>
      <w:r w:rsidR="00E22EC4">
        <w:rPr>
          <w:rFonts w:asciiTheme="minorHAnsi" w:hAnsiTheme="minorHAnsi" w:cstheme="minorHAnsi"/>
          <w:spacing w:val="-2"/>
          <w:sz w:val="24"/>
          <w:szCs w:val="24"/>
        </w:rPr>
        <w:t xml:space="preserve">.  </w:t>
      </w:r>
      <w:r w:rsidR="00E22EC4" w:rsidRPr="001850A9">
        <w:rPr>
          <w:rFonts w:asciiTheme="minorHAnsi" w:hAnsiTheme="minorHAnsi" w:cstheme="minorHAnsi"/>
          <w:spacing w:val="-2"/>
          <w:sz w:val="24"/>
          <w:szCs w:val="24"/>
        </w:rPr>
        <w:t xml:space="preserve">  </w:t>
      </w:r>
      <w:r>
        <w:rPr>
          <w:rFonts w:asciiTheme="minorHAnsi" w:hAnsiTheme="minorHAnsi" w:cstheme="minorHAnsi"/>
          <w:spacing w:val="-2"/>
          <w:sz w:val="24"/>
          <w:szCs w:val="24"/>
        </w:rPr>
        <w:t>Requests shall be made as early as possible to allow time to arrange the accommodation.</w:t>
      </w:r>
    </w:p>
    <w:p w:rsidR="007C2B18" w:rsidRPr="00892A25" w:rsidRDefault="007C2B18"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b/>
          <w:spacing w:val="-2"/>
          <w:sz w:val="24"/>
          <w:szCs w:val="24"/>
        </w:rPr>
      </w:pPr>
      <w:r w:rsidRPr="001850A9">
        <w:rPr>
          <w:rFonts w:asciiTheme="minorHAnsi" w:hAnsiTheme="minorHAnsi" w:cstheme="minorHAnsi"/>
          <w:spacing w:val="-2"/>
          <w:sz w:val="24"/>
          <w:szCs w:val="24"/>
          <w:u w:val="single"/>
        </w:rPr>
        <w:t>No Right to Rely on Verbal Responses.</w:t>
      </w:r>
      <w:r w:rsidRPr="001850A9">
        <w:rPr>
          <w:rFonts w:asciiTheme="minorHAnsi" w:hAnsiTheme="minorHAnsi" w:cstheme="minorHAnsi"/>
          <w:spacing w:val="-2"/>
          <w:sz w:val="24"/>
          <w:szCs w:val="24"/>
        </w:rPr>
        <w:t xml:space="preserve">  Any inquiry that raises material issues and results in changes to the Solicitation shall be answered solely through a written Solicitation amendment</w:t>
      </w:r>
      <w:r w:rsidR="00D86EBE">
        <w:rPr>
          <w:rFonts w:asciiTheme="minorHAnsi" w:hAnsiTheme="minorHAnsi" w:cstheme="minorHAnsi"/>
          <w:spacing w:val="-2"/>
          <w:sz w:val="24"/>
          <w:szCs w:val="24"/>
        </w:rPr>
        <w:t xml:space="preserve"> and posted as an addendum to the Form 470</w:t>
      </w:r>
      <w:r w:rsidRPr="001850A9">
        <w:rPr>
          <w:rFonts w:asciiTheme="minorHAnsi" w:hAnsiTheme="minorHAnsi" w:cstheme="minorHAnsi"/>
          <w:spacing w:val="-2"/>
          <w:sz w:val="24"/>
          <w:szCs w:val="24"/>
        </w:rPr>
        <w:t xml:space="preserve">.  </w:t>
      </w:r>
      <w:r w:rsidRPr="00892A25">
        <w:rPr>
          <w:rFonts w:asciiTheme="minorHAnsi" w:hAnsiTheme="minorHAnsi" w:cstheme="minorHAnsi"/>
          <w:b/>
          <w:spacing w:val="-2"/>
          <w:sz w:val="24"/>
          <w:szCs w:val="24"/>
        </w:rPr>
        <w:t xml:space="preserve">An Offeror </w:t>
      </w:r>
      <w:r w:rsidRPr="00997339">
        <w:rPr>
          <w:rFonts w:asciiTheme="minorHAnsi" w:hAnsiTheme="minorHAnsi" w:cstheme="minorHAnsi"/>
          <w:b/>
          <w:spacing w:val="-2"/>
          <w:sz w:val="24"/>
          <w:szCs w:val="24"/>
          <w:u w:val="single"/>
        </w:rPr>
        <w:t>may not</w:t>
      </w:r>
      <w:r w:rsidRPr="00892A25">
        <w:rPr>
          <w:rFonts w:asciiTheme="minorHAnsi" w:hAnsiTheme="minorHAnsi" w:cstheme="minorHAnsi"/>
          <w:b/>
          <w:spacing w:val="-2"/>
          <w:sz w:val="24"/>
          <w:szCs w:val="24"/>
        </w:rPr>
        <w:t xml:space="preserve"> rely on verbal responses to </w:t>
      </w:r>
      <w:proofErr w:type="gramStart"/>
      <w:r w:rsidR="00BA7CD1" w:rsidRPr="00892A25">
        <w:rPr>
          <w:rFonts w:asciiTheme="minorHAnsi" w:hAnsiTheme="minorHAnsi" w:cstheme="minorHAnsi"/>
          <w:b/>
          <w:spacing w:val="-2"/>
          <w:sz w:val="24"/>
          <w:szCs w:val="24"/>
        </w:rPr>
        <w:t>its</w:t>
      </w:r>
      <w:proofErr w:type="gramEnd"/>
      <w:r w:rsidRPr="00892A25">
        <w:rPr>
          <w:rFonts w:asciiTheme="minorHAnsi" w:hAnsiTheme="minorHAnsi" w:cstheme="minorHAnsi"/>
          <w:b/>
          <w:spacing w:val="-2"/>
          <w:sz w:val="24"/>
          <w:szCs w:val="24"/>
        </w:rPr>
        <w:t xml:space="preserve"> inquires.</w:t>
      </w:r>
    </w:p>
    <w:p w:rsidR="007C2B18" w:rsidRPr="001850A9" w:rsidRDefault="007C2B18"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u w:val="single"/>
        </w:rPr>
        <w:t>Solicitation Amendments.</w:t>
      </w:r>
      <w:r w:rsidRPr="001850A9">
        <w:rPr>
          <w:rFonts w:asciiTheme="minorHAnsi" w:hAnsiTheme="minorHAnsi" w:cstheme="minorHAnsi"/>
          <w:spacing w:val="-2"/>
          <w:sz w:val="24"/>
          <w:szCs w:val="24"/>
        </w:rPr>
        <w:t xml:space="preserve">  The Solicitation shall only be modified by written amendment</w:t>
      </w:r>
      <w:r w:rsidR="000019BE">
        <w:rPr>
          <w:rFonts w:asciiTheme="minorHAnsi" w:hAnsiTheme="minorHAnsi" w:cstheme="minorHAnsi"/>
          <w:spacing w:val="-2"/>
          <w:sz w:val="24"/>
          <w:szCs w:val="24"/>
        </w:rPr>
        <w:t>, and post on the USAC website as an addendum to the FCC Form 470</w:t>
      </w:r>
      <w:r w:rsidRPr="001850A9">
        <w:rPr>
          <w:rFonts w:asciiTheme="minorHAnsi" w:hAnsiTheme="minorHAnsi" w:cstheme="minorHAnsi"/>
          <w:spacing w:val="-2"/>
          <w:sz w:val="24"/>
          <w:szCs w:val="24"/>
        </w:rPr>
        <w:t>.</w:t>
      </w:r>
    </w:p>
    <w:p w:rsidR="007C2B18" w:rsidRDefault="007C2B18" w:rsidP="00E308ED">
      <w:pPr>
        <w:pStyle w:val="ListParagraph"/>
        <w:numPr>
          <w:ilvl w:val="2"/>
          <w:numId w:val="1"/>
        </w:numPr>
        <w:tabs>
          <w:tab w:val="left" w:pos="900"/>
        </w:tabs>
        <w:suppressAutoHyphens/>
        <w:spacing w:after="120"/>
        <w:ind w:left="900" w:hanging="36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u w:val="single"/>
        </w:rPr>
        <w:lastRenderedPageBreak/>
        <w:t>Standards.</w:t>
      </w:r>
      <w:r w:rsidRPr="001850A9">
        <w:rPr>
          <w:rFonts w:asciiTheme="minorHAnsi" w:hAnsiTheme="minorHAnsi" w:cstheme="minorHAnsi"/>
          <w:spacing w:val="-2"/>
          <w:sz w:val="24"/>
          <w:szCs w:val="24"/>
        </w:rPr>
        <w:t xml:space="preserve">  Any requests for or inquiries regarding standards referenced in the Solicitation shall be referred to </w:t>
      </w:r>
      <w:r w:rsidR="002E4748">
        <w:rPr>
          <w:rFonts w:asciiTheme="minorHAnsi" w:hAnsiTheme="minorHAnsi" w:cstheme="minorHAnsi"/>
          <w:spacing w:val="-2"/>
          <w:sz w:val="24"/>
          <w:szCs w:val="24"/>
        </w:rPr>
        <w:t>Elizabeth Lechner at elechner@chinovalleyschools.com</w:t>
      </w:r>
      <w:r w:rsidR="00E22EC4">
        <w:rPr>
          <w:rFonts w:asciiTheme="minorHAnsi" w:hAnsiTheme="minorHAnsi" w:cstheme="minorHAnsi"/>
          <w:spacing w:val="-2"/>
          <w:sz w:val="24"/>
          <w:szCs w:val="24"/>
        </w:rPr>
        <w:t xml:space="preserve">.  </w:t>
      </w:r>
      <w:r w:rsidR="00E22EC4" w:rsidRPr="001850A9">
        <w:rPr>
          <w:rFonts w:asciiTheme="minorHAnsi" w:hAnsiTheme="minorHAnsi" w:cstheme="minorHAnsi"/>
          <w:spacing w:val="-2"/>
          <w:sz w:val="24"/>
          <w:szCs w:val="24"/>
        </w:rPr>
        <w:t xml:space="preserve">  </w:t>
      </w:r>
    </w:p>
    <w:p w:rsidR="007C2B18" w:rsidRPr="001850A9" w:rsidRDefault="007C2B18" w:rsidP="00E308ED">
      <w:pPr>
        <w:pStyle w:val="ListParagraph"/>
        <w:numPr>
          <w:ilvl w:val="0"/>
          <w:numId w:val="1"/>
        </w:numPr>
        <w:tabs>
          <w:tab w:val="left" w:pos="540"/>
        </w:tabs>
        <w:suppressAutoHyphens/>
        <w:spacing w:before="240" w:after="120"/>
        <w:ind w:left="547" w:hanging="547"/>
        <w:contextualSpacing w:val="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 xml:space="preserve">SUBMISSION OF </w:t>
      </w:r>
      <w:r w:rsidR="007773B0">
        <w:rPr>
          <w:rFonts w:asciiTheme="minorHAnsi" w:hAnsiTheme="minorHAnsi" w:cstheme="minorHAnsi"/>
          <w:b/>
          <w:spacing w:val="-2"/>
          <w:sz w:val="24"/>
          <w:szCs w:val="24"/>
        </w:rPr>
        <w:t>PROPOSAL</w:t>
      </w:r>
    </w:p>
    <w:p w:rsidR="007C2B18" w:rsidRPr="006D3D21" w:rsidRDefault="007C2B18" w:rsidP="00E308ED">
      <w:pPr>
        <w:pStyle w:val="ListParagraph"/>
        <w:numPr>
          <w:ilvl w:val="2"/>
          <w:numId w:val="1"/>
        </w:numPr>
        <w:suppressAutoHyphens/>
        <w:spacing w:after="120"/>
        <w:ind w:left="900" w:hanging="360"/>
        <w:contextualSpacing w:val="0"/>
        <w:jc w:val="both"/>
        <w:rPr>
          <w:rFonts w:asciiTheme="minorHAnsi" w:hAnsiTheme="minorHAnsi" w:cstheme="minorHAnsi"/>
          <w:b/>
          <w:spacing w:val="-2"/>
          <w:sz w:val="24"/>
          <w:szCs w:val="24"/>
        </w:rPr>
      </w:pPr>
      <w:r w:rsidRPr="001850A9">
        <w:rPr>
          <w:rFonts w:asciiTheme="minorHAnsi" w:hAnsiTheme="minorHAnsi" w:cstheme="minorHAnsi"/>
          <w:spacing w:val="-2"/>
          <w:sz w:val="24"/>
          <w:szCs w:val="24"/>
          <w:u w:val="single"/>
        </w:rPr>
        <w:t>Sealed Envelope or Package.</w:t>
      </w:r>
      <w:r w:rsidRPr="001850A9">
        <w:rPr>
          <w:rFonts w:asciiTheme="minorHAnsi" w:hAnsiTheme="minorHAnsi" w:cstheme="minorHAnsi"/>
          <w:spacing w:val="-2"/>
          <w:sz w:val="24"/>
          <w:szCs w:val="24"/>
        </w:rPr>
        <w:t xml:space="preserve">  Each Offer shall be submitted to the submittal location identified in this Solicitation, in a sealed envelope or package that identifies its contents as an Offer and the Solicitation number to which it responds.  The appropriate Solicitation number shall be plainly marked on the outside of the envelope or package.  Bids will be time stamped when received.  </w:t>
      </w:r>
      <w:r w:rsidRPr="006D3D21">
        <w:rPr>
          <w:rFonts w:asciiTheme="minorHAnsi" w:hAnsiTheme="minorHAnsi" w:cstheme="minorHAnsi"/>
          <w:b/>
          <w:spacing w:val="-2"/>
          <w:sz w:val="24"/>
          <w:szCs w:val="24"/>
        </w:rPr>
        <w:t>Bids received after the stated opening time will not be considered and will be returned to the bidder.</w:t>
      </w:r>
      <w:r w:rsidR="006D3D21">
        <w:rPr>
          <w:rFonts w:asciiTheme="minorHAnsi" w:hAnsiTheme="minorHAnsi" w:cstheme="minorHAnsi"/>
          <w:b/>
          <w:spacing w:val="-2"/>
          <w:sz w:val="24"/>
          <w:szCs w:val="24"/>
        </w:rPr>
        <w:t xml:space="preserve">  </w:t>
      </w:r>
    </w:p>
    <w:p w:rsidR="007C2B18" w:rsidRPr="001850A9" w:rsidRDefault="007C2B18" w:rsidP="00E308ED">
      <w:pPr>
        <w:pStyle w:val="ListParagraph"/>
        <w:numPr>
          <w:ilvl w:val="2"/>
          <w:numId w:val="1"/>
        </w:numPr>
        <w:suppressAutoHyphens/>
        <w:spacing w:after="120"/>
        <w:ind w:left="900" w:hanging="36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u w:val="single"/>
        </w:rPr>
        <w:t>Amendments.</w:t>
      </w:r>
      <w:r w:rsidRPr="001850A9">
        <w:rPr>
          <w:rFonts w:asciiTheme="minorHAnsi" w:hAnsiTheme="minorHAnsi" w:cstheme="minorHAnsi"/>
          <w:spacing w:val="-2"/>
          <w:sz w:val="24"/>
          <w:szCs w:val="24"/>
        </w:rPr>
        <w:t xml:space="preserve">  Each Solicitation amendment shall be signed with an original signature by the person signing the </w:t>
      </w:r>
      <w:r w:rsidR="00D209D7" w:rsidRPr="001850A9">
        <w:rPr>
          <w:rFonts w:asciiTheme="minorHAnsi" w:hAnsiTheme="minorHAnsi" w:cstheme="minorHAnsi"/>
          <w:spacing w:val="-2"/>
          <w:sz w:val="24"/>
          <w:szCs w:val="24"/>
        </w:rPr>
        <w:t>Offer and</w:t>
      </w:r>
      <w:r w:rsidRPr="001850A9">
        <w:rPr>
          <w:rFonts w:asciiTheme="minorHAnsi" w:hAnsiTheme="minorHAnsi" w:cstheme="minorHAnsi"/>
          <w:spacing w:val="-2"/>
          <w:sz w:val="24"/>
          <w:szCs w:val="24"/>
        </w:rPr>
        <w:t xml:space="preserve"> shall be submitted no later than the Offer due date and time.  Failure to return a signed copy of a material Solicitation amendment may result in rejection of the Offer.</w:t>
      </w:r>
    </w:p>
    <w:p w:rsidR="007C2B18" w:rsidRPr="001850A9" w:rsidRDefault="007C2B18" w:rsidP="00E308ED">
      <w:pPr>
        <w:pStyle w:val="ListParagraph"/>
        <w:numPr>
          <w:ilvl w:val="2"/>
          <w:numId w:val="1"/>
        </w:numPr>
        <w:suppressAutoHyphens/>
        <w:spacing w:after="120"/>
        <w:ind w:left="900" w:hanging="36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u w:val="single"/>
        </w:rPr>
        <w:t>Late Offers.</w:t>
      </w:r>
      <w:r w:rsidRPr="001850A9">
        <w:rPr>
          <w:rFonts w:asciiTheme="minorHAnsi" w:hAnsiTheme="minorHAnsi" w:cstheme="minorHAnsi"/>
          <w:spacing w:val="-2"/>
          <w:sz w:val="24"/>
          <w:szCs w:val="24"/>
        </w:rPr>
        <w:t xml:space="preserve">  An Offer submitted after the exact Offer due date and time shall be rejected.</w:t>
      </w:r>
    </w:p>
    <w:p w:rsidR="007C2B18" w:rsidRPr="001850A9" w:rsidRDefault="007C2B18" w:rsidP="00E308ED">
      <w:pPr>
        <w:pStyle w:val="ListParagraph"/>
        <w:numPr>
          <w:ilvl w:val="2"/>
          <w:numId w:val="1"/>
        </w:numPr>
        <w:suppressAutoHyphens/>
        <w:spacing w:after="120"/>
        <w:ind w:left="900" w:hanging="36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u w:val="single"/>
        </w:rPr>
        <w:t>Offer Amendment or Withdrawal.</w:t>
      </w:r>
      <w:r w:rsidRPr="001850A9">
        <w:rPr>
          <w:rFonts w:asciiTheme="minorHAnsi" w:hAnsiTheme="minorHAnsi" w:cstheme="minorHAnsi"/>
          <w:spacing w:val="-2"/>
          <w:sz w:val="24"/>
          <w:szCs w:val="24"/>
        </w:rPr>
        <w:t xml:space="preserve">  </w:t>
      </w:r>
      <w:r w:rsidR="007773B0">
        <w:rPr>
          <w:rFonts w:asciiTheme="minorHAnsi" w:hAnsiTheme="minorHAnsi" w:cstheme="minorHAnsi"/>
          <w:spacing w:val="-2"/>
          <w:sz w:val="24"/>
          <w:szCs w:val="24"/>
        </w:rPr>
        <w:t xml:space="preserve">An Offeror may modify or withdraw a Proposal in writing at any time before the Proposal opening if the modification or withdrawal is received before the Proposal due date and time at the location designated in the </w:t>
      </w:r>
      <w:r w:rsidR="00255E72">
        <w:rPr>
          <w:rFonts w:asciiTheme="minorHAnsi" w:hAnsiTheme="minorHAnsi" w:cstheme="minorHAnsi"/>
          <w:spacing w:val="-2"/>
          <w:sz w:val="24"/>
          <w:szCs w:val="24"/>
        </w:rPr>
        <w:t>RFP</w:t>
      </w:r>
      <w:r w:rsidR="007773B0">
        <w:rPr>
          <w:rFonts w:asciiTheme="minorHAnsi" w:hAnsiTheme="minorHAnsi" w:cstheme="minorHAnsi"/>
          <w:spacing w:val="-2"/>
          <w:sz w:val="24"/>
          <w:szCs w:val="24"/>
        </w:rPr>
        <w:t xml:space="preserve">.  </w:t>
      </w:r>
      <w:r w:rsidRPr="001850A9">
        <w:rPr>
          <w:rFonts w:asciiTheme="minorHAnsi" w:hAnsiTheme="minorHAnsi" w:cstheme="minorHAnsi"/>
          <w:spacing w:val="-2"/>
          <w:sz w:val="24"/>
          <w:szCs w:val="24"/>
        </w:rPr>
        <w:t xml:space="preserve">An Offer may not be amended or withdrawn after the Offer due date and time except as otherwise provided under </w:t>
      </w:r>
      <w:r w:rsidR="00F23127" w:rsidRPr="001850A9">
        <w:rPr>
          <w:rFonts w:asciiTheme="minorHAnsi" w:hAnsiTheme="minorHAnsi" w:cstheme="minorHAnsi"/>
          <w:spacing w:val="-2"/>
          <w:sz w:val="24"/>
          <w:szCs w:val="24"/>
        </w:rPr>
        <w:t xml:space="preserve">Arizona </w:t>
      </w:r>
      <w:r w:rsidR="00F23127">
        <w:rPr>
          <w:rFonts w:asciiTheme="minorHAnsi" w:hAnsiTheme="minorHAnsi" w:cstheme="minorHAnsi"/>
          <w:spacing w:val="-2"/>
          <w:sz w:val="24"/>
          <w:szCs w:val="24"/>
        </w:rPr>
        <w:t xml:space="preserve">Department of Education School District Procurement Code Rule A.A.C. </w:t>
      </w:r>
      <w:r w:rsidR="007773B0">
        <w:rPr>
          <w:rFonts w:asciiTheme="minorHAnsi" w:hAnsiTheme="minorHAnsi" w:cstheme="minorHAnsi"/>
          <w:spacing w:val="-2"/>
          <w:sz w:val="24"/>
          <w:szCs w:val="24"/>
        </w:rPr>
        <w:t>R7-2-1044</w:t>
      </w:r>
      <w:r w:rsidRPr="001850A9">
        <w:rPr>
          <w:rFonts w:asciiTheme="minorHAnsi" w:hAnsiTheme="minorHAnsi" w:cstheme="minorHAnsi"/>
          <w:spacing w:val="-2"/>
          <w:sz w:val="24"/>
          <w:szCs w:val="24"/>
        </w:rPr>
        <w:t>.</w:t>
      </w:r>
    </w:p>
    <w:p w:rsidR="007C2B18" w:rsidRDefault="007C2B18" w:rsidP="00E308ED">
      <w:pPr>
        <w:pStyle w:val="ListParagraph"/>
        <w:numPr>
          <w:ilvl w:val="2"/>
          <w:numId w:val="1"/>
        </w:numPr>
        <w:suppressAutoHyphens/>
        <w:spacing w:after="120"/>
        <w:ind w:left="900" w:hanging="36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u w:val="single"/>
        </w:rPr>
        <w:t>Public Record.</w:t>
      </w:r>
      <w:r w:rsidRPr="001850A9">
        <w:rPr>
          <w:rFonts w:asciiTheme="minorHAnsi" w:hAnsiTheme="minorHAnsi" w:cstheme="minorHAnsi"/>
          <w:spacing w:val="-2"/>
          <w:sz w:val="24"/>
          <w:szCs w:val="24"/>
        </w:rPr>
        <w:t xml:space="preserve">  Under applicable law, all </w:t>
      </w:r>
      <w:r w:rsidR="007773B0">
        <w:rPr>
          <w:rFonts w:asciiTheme="minorHAnsi" w:hAnsiTheme="minorHAnsi" w:cstheme="minorHAnsi"/>
          <w:spacing w:val="-2"/>
          <w:sz w:val="24"/>
          <w:szCs w:val="24"/>
        </w:rPr>
        <w:t>Proposals</w:t>
      </w:r>
      <w:r w:rsidRPr="001850A9">
        <w:rPr>
          <w:rFonts w:asciiTheme="minorHAnsi" w:hAnsiTheme="minorHAnsi" w:cstheme="minorHAnsi"/>
          <w:spacing w:val="-2"/>
          <w:sz w:val="24"/>
          <w:szCs w:val="24"/>
        </w:rPr>
        <w:t xml:space="preserve"> submitted and opened are public records and must be retained by </w:t>
      </w:r>
      <w:r w:rsidR="007773B0">
        <w:rPr>
          <w:rFonts w:asciiTheme="minorHAnsi" w:hAnsiTheme="minorHAnsi" w:cstheme="minorHAnsi"/>
          <w:spacing w:val="-2"/>
          <w:sz w:val="24"/>
          <w:szCs w:val="24"/>
        </w:rPr>
        <w:t xml:space="preserve">the </w:t>
      </w:r>
      <w:r w:rsidR="00133369">
        <w:rPr>
          <w:rFonts w:asciiTheme="minorHAnsi" w:hAnsiTheme="minorHAnsi" w:cstheme="minorHAnsi"/>
          <w:spacing w:val="-2"/>
          <w:sz w:val="24"/>
          <w:szCs w:val="24"/>
        </w:rPr>
        <w:t>Applicant</w:t>
      </w:r>
      <w:r w:rsidRPr="001850A9">
        <w:rPr>
          <w:rFonts w:asciiTheme="minorHAnsi" w:hAnsiTheme="minorHAnsi" w:cstheme="minorHAnsi"/>
          <w:spacing w:val="-2"/>
          <w:sz w:val="24"/>
          <w:szCs w:val="24"/>
        </w:rPr>
        <w:t xml:space="preserve">.  </w:t>
      </w:r>
      <w:r w:rsidR="007773B0">
        <w:rPr>
          <w:rFonts w:asciiTheme="minorHAnsi" w:hAnsiTheme="minorHAnsi" w:cstheme="minorHAnsi"/>
          <w:spacing w:val="-2"/>
          <w:sz w:val="24"/>
          <w:szCs w:val="24"/>
        </w:rPr>
        <w:t>Proposals</w:t>
      </w:r>
      <w:r w:rsidRPr="001850A9">
        <w:rPr>
          <w:rFonts w:asciiTheme="minorHAnsi" w:hAnsiTheme="minorHAnsi" w:cstheme="minorHAnsi"/>
          <w:spacing w:val="-2"/>
          <w:sz w:val="24"/>
          <w:szCs w:val="24"/>
        </w:rPr>
        <w:t xml:space="preserve"> shall be open to public inspection </w:t>
      </w:r>
      <w:r w:rsidRPr="005A5A4D">
        <w:rPr>
          <w:rFonts w:asciiTheme="minorHAnsi" w:hAnsiTheme="minorHAnsi" w:cstheme="minorHAnsi"/>
          <w:spacing w:val="-2"/>
          <w:sz w:val="24"/>
          <w:szCs w:val="24"/>
          <w:u w:val="single"/>
        </w:rPr>
        <w:t>after</w:t>
      </w:r>
      <w:r w:rsidRPr="001850A9">
        <w:rPr>
          <w:rFonts w:asciiTheme="minorHAnsi" w:hAnsiTheme="minorHAnsi" w:cstheme="minorHAnsi"/>
          <w:spacing w:val="-2"/>
          <w:sz w:val="24"/>
          <w:szCs w:val="24"/>
        </w:rPr>
        <w:t xml:space="preserve"> Contract award, except for such </w:t>
      </w:r>
      <w:r w:rsidR="007773B0">
        <w:rPr>
          <w:rFonts w:asciiTheme="minorHAnsi" w:hAnsiTheme="minorHAnsi" w:cstheme="minorHAnsi"/>
          <w:spacing w:val="-2"/>
          <w:sz w:val="24"/>
          <w:szCs w:val="24"/>
        </w:rPr>
        <w:t>Proposals</w:t>
      </w:r>
      <w:r w:rsidRPr="001850A9">
        <w:rPr>
          <w:rFonts w:asciiTheme="minorHAnsi" w:hAnsiTheme="minorHAnsi" w:cstheme="minorHAnsi"/>
          <w:spacing w:val="-2"/>
          <w:sz w:val="24"/>
          <w:szCs w:val="24"/>
        </w:rPr>
        <w:t xml:space="preserve"> deemed to be confidential by </w:t>
      </w:r>
      <w:r w:rsidR="007773B0">
        <w:rPr>
          <w:rFonts w:asciiTheme="minorHAnsi" w:hAnsiTheme="minorHAnsi" w:cstheme="minorHAnsi"/>
          <w:spacing w:val="-2"/>
          <w:sz w:val="24"/>
          <w:szCs w:val="24"/>
        </w:rPr>
        <w:t xml:space="preserve">the </w:t>
      </w:r>
      <w:r w:rsidR="00133369">
        <w:rPr>
          <w:rFonts w:asciiTheme="minorHAnsi" w:hAnsiTheme="minorHAnsi" w:cstheme="minorHAnsi"/>
          <w:spacing w:val="-2"/>
          <w:sz w:val="24"/>
          <w:szCs w:val="24"/>
        </w:rPr>
        <w:t>Applicant</w:t>
      </w:r>
      <w:r w:rsidR="007773B0">
        <w:rPr>
          <w:rFonts w:asciiTheme="minorHAnsi" w:hAnsiTheme="minorHAnsi" w:cstheme="minorHAnsi"/>
          <w:spacing w:val="-2"/>
          <w:sz w:val="24"/>
          <w:szCs w:val="24"/>
        </w:rPr>
        <w:t xml:space="preserve"> pursuant to </w:t>
      </w:r>
      <w:r w:rsidR="00F23127" w:rsidRPr="001850A9">
        <w:rPr>
          <w:rFonts w:asciiTheme="minorHAnsi" w:hAnsiTheme="minorHAnsi" w:cstheme="minorHAnsi"/>
          <w:spacing w:val="-2"/>
          <w:sz w:val="24"/>
          <w:szCs w:val="24"/>
        </w:rPr>
        <w:t xml:space="preserve">Arizona </w:t>
      </w:r>
      <w:r w:rsidR="00F23127">
        <w:rPr>
          <w:rFonts w:asciiTheme="minorHAnsi" w:hAnsiTheme="minorHAnsi" w:cstheme="minorHAnsi"/>
          <w:spacing w:val="-2"/>
          <w:sz w:val="24"/>
          <w:szCs w:val="24"/>
        </w:rPr>
        <w:t xml:space="preserve">Department of Education School District Procurement Code Rule A.A.C. </w:t>
      </w:r>
      <w:r w:rsidR="007773B0">
        <w:rPr>
          <w:rFonts w:asciiTheme="minorHAnsi" w:hAnsiTheme="minorHAnsi" w:cstheme="minorHAnsi"/>
          <w:spacing w:val="-2"/>
          <w:sz w:val="24"/>
          <w:szCs w:val="24"/>
        </w:rPr>
        <w:t>R7-2-1006</w:t>
      </w:r>
      <w:r w:rsidRPr="001850A9">
        <w:rPr>
          <w:rFonts w:asciiTheme="minorHAnsi" w:hAnsiTheme="minorHAnsi" w:cstheme="minorHAnsi"/>
          <w:spacing w:val="-2"/>
          <w:sz w:val="24"/>
          <w:szCs w:val="24"/>
        </w:rPr>
        <w:t xml:space="preserve">.  If an Offeror believes that information in its </w:t>
      </w:r>
      <w:r w:rsidR="00647C59">
        <w:rPr>
          <w:rFonts w:asciiTheme="minorHAnsi" w:hAnsiTheme="minorHAnsi" w:cstheme="minorHAnsi"/>
          <w:spacing w:val="-2"/>
          <w:sz w:val="24"/>
          <w:szCs w:val="24"/>
        </w:rPr>
        <w:t>Proposal</w:t>
      </w:r>
      <w:r w:rsidRPr="001850A9">
        <w:rPr>
          <w:rFonts w:asciiTheme="minorHAnsi" w:hAnsiTheme="minorHAnsi" w:cstheme="minorHAnsi"/>
          <w:spacing w:val="-2"/>
          <w:sz w:val="24"/>
          <w:szCs w:val="24"/>
        </w:rPr>
        <w:t xml:space="preserve"> </w:t>
      </w:r>
      <w:r w:rsidR="00647C59">
        <w:rPr>
          <w:rFonts w:asciiTheme="minorHAnsi" w:hAnsiTheme="minorHAnsi" w:cstheme="minorHAnsi"/>
          <w:spacing w:val="-2"/>
          <w:sz w:val="24"/>
          <w:szCs w:val="24"/>
        </w:rPr>
        <w:t>contains</w:t>
      </w:r>
      <w:r w:rsidRPr="001850A9">
        <w:rPr>
          <w:rFonts w:asciiTheme="minorHAnsi" w:hAnsiTheme="minorHAnsi" w:cstheme="minorHAnsi"/>
          <w:spacing w:val="-2"/>
          <w:sz w:val="24"/>
          <w:szCs w:val="24"/>
        </w:rPr>
        <w:t xml:space="preserve"> confidential</w:t>
      </w:r>
      <w:r w:rsidR="00647C59">
        <w:rPr>
          <w:rFonts w:asciiTheme="minorHAnsi" w:hAnsiTheme="minorHAnsi" w:cstheme="minorHAnsi"/>
          <w:spacing w:val="-2"/>
          <w:sz w:val="24"/>
          <w:szCs w:val="24"/>
        </w:rPr>
        <w:t xml:space="preserve"> trade secrets or other proprietary data not to be disclosed as otherwise required by A.R.S </w:t>
      </w:r>
      <w:r w:rsidR="00EC46C2">
        <w:rPr>
          <w:rFonts w:asciiTheme="minorHAnsi" w:hAnsiTheme="minorHAnsi" w:cstheme="minorHAnsi"/>
          <w:spacing w:val="-2"/>
          <w:sz w:val="24"/>
          <w:szCs w:val="24"/>
        </w:rPr>
        <w:t>§ 39-121</w:t>
      </w:r>
      <w:r w:rsidRPr="001850A9">
        <w:rPr>
          <w:rFonts w:asciiTheme="minorHAnsi" w:hAnsiTheme="minorHAnsi" w:cstheme="minorHAnsi"/>
          <w:spacing w:val="-2"/>
          <w:sz w:val="24"/>
          <w:szCs w:val="24"/>
        </w:rPr>
        <w:t xml:space="preserve">, </w:t>
      </w:r>
      <w:r w:rsidR="00EC46C2">
        <w:rPr>
          <w:rFonts w:asciiTheme="minorHAnsi" w:hAnsiTheme="minorHAnsi" w:cstheme="minorHAnsi"/>
          <w:spacing w:val="-2"/>
          <w:sz w:val="24"/>
          <w:szCs w:val="24"/>
        </w:rPr>
        <w:t xml:space="preserve">a statement advising the </w:t>
      </w:r>
      <w:r w:rsidR="00133369">
        <w:rPr>
          <w:rFonts w:asciiTheme="minorHAnsi" w:hAnsiTheme="minorHAnsi" w:cstheme="minorHAnsi"/>
          <w:spacing w:val="-2"/>
          <w:sz w:val="24"/>
          <w:szCs w:val="24"/>
        </w:rPr>
        <w:t>Applicant</w:t>
      </w:r>
      <w:r w:rsidR="00EC46C2">
        <w:rPr>
          <w:rFonts w:asciiTheme="minorHAnsi" w:hAnsiTheme="minorHAnsi" w:cstheme="minorHAnsi"/>
          <w:spacing w:val="-2"/>
          <w:sz w:val="24"/>
          <w:szCs w:val="24"/>
        </w:rPr>
        <w:t xml:space="preserve"> of this fact shall accompany the submission and the information shall be so identified wherever it appears.</w:t>
      </w:r>
      <w:r w:rsidRPr="001850A9">
        <w:rPr>
          <w:rFonts w:asciiTheme="minorHAnsi" w:hAnsiTheme="minorHAnsi" w:cstheme="minorHAnsi"/>
          <w:spacing w:val="-2"/>
          <w:sz w:val="24"/>
          <w:szCs w:val="24"/>
        </w:rPr>
        <w:t xml:space="preserve">  </w:t>
      </w:r>
      <w:r w:rsidR="00CD3BE9">
        <w:rPr>
          <w:rFonts w:asciiTheme="minorHAnsi" w:hAnsiTheme="minorHAnsi" w:cstheme="minorHAnsi"/>
          <w:spacing w:val="-2"/>
          <w:sz w:val="24"/>
          <w:szCs w:val="24"/>
        </w:rPr>
        <w:t>Contract terms and conditions, pricing, and information generally available to the public are not considered confidential information under this Section.</w:t>
      </w:r>
      <w:r w:rsidR="001C3DB6">
        <w:rPr>
          <w:rFonts w:asciiTheme="minorHAnsi" w:hAnsiTheme="minorHAnsi" w:cstheme="minorHAnsi"/>
          <w:spacing w:val="-2"/>
          <w:sz w:val="24"/>
          <w:szCs w:val="24"/>
        </w:rPr>
        <w:t xml:space="preserve">  </w:t>
      </w:r>
      <w:r w:rsidR="001C3DB6" w:rsidRPr="001850A9">
        <w:rPr>
          <w:rFonts w:asciiTheme="minorHAnsi" w:hAnsiTheme="minorHAnsi" w:cstheme="minorHAnsi"/>
          <w:b/>
          <w:sz w:val="24"/>
          <w:szCs w:val="24"/>
        </w:rPr>
        <w:t>PROPOSALS SUBMITTED REQUESTING THAT THE ENTIRE PROPOSAL BE HELD CONFIDENTIAL SHALL BE REJECTED AS NON-RESPONSIVE.</w:t>
      </w:r>
    </w:p>
    <w:p w:rsidR="00CD3BE9" w:rsidRPr="001850A9" w:rsidRDefault="00CD3BE9" w:rsidP="00E308ED">
      <w:pPr>
        <w:pStyle w:val="ListParagraph"/>
        <w:numPr>
          <w:ilvl w:val="2"/>
          <w:numId w:val="1"/>
        </w:numPr>
        <w:suppressAutoHyphens/>
        <w:spacing w:after="120"/>
        <w:ind w:left="900" w:hanging="360"/>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u w:val="single"/>
        </w:rPr>
        <w:t>Electronic Submission.</w:t>
      </w:r>
      <w:r>
        <w:rPr>
          <w:rFonts w:asciiTheme="minorHAnsi" w:hAnsiTheme="minorHAnsi" w:cstheme="minorHAnsi"/>
          <w:spacing w:val="-2"/>
          <w:sz w:val="24"/>
          <w:szCs w:val="24"/>
        </w:rPr>
        <w:t xml:space="preserve">  If determined by the </w:t>
      </w:r>
      <w:r w:rsidR="00133369">
        <w:rPr>
          <w:rFonts w:asciiTheme="minorHAnsi" w:hAnsiTheme="minorHAnsi" w:cstheme="minorHAnsi"/>
          <w:spacing w:val="-2"/>
          <w:sz w:val="24"/>
          <w:szCs w:val="24"/>
        </w:rPr>
        <w:t>Applicant</w:t>
      </w:r>
      <w:r>
        <w:rPr>
          <w:rFonts w:asciiTheme="minorHAnsi" w:hAnsiTheme="minorHAnsi" w:cstheme="minorHAnsi"/>
          <w:spacing w:val="-2"/>
          <w:sz w:val="24"/>
          <w:szCs w:val="24"/>
        </w:rPr>
        <w:t xml:space="preserve"> that electronic submission of proposals is advantageous, the </w:t>
      </w:r>
      <w:r w:rsidR="00133369">
        <w:rPr>
          <w:rFonts w:asciiTheme="minorHAnsi" w:hAnsiTheme="minorHAnsi" w:cstheme="minorHAnsi"/>
          <w:spacing w:val="-2"/>
          <w:sz w:val="24"/>
          <w:szCs w:val="24"/>
        </w:rPr>
        <w:t>Applicant</w:t>
      </w:r>
      <w:r>
        <w:rPr>
          <w:rFonts w:asciiTheme="minorHAnsi" w:hAnsiTheme="minorHAnsi" w:cstheme="minorHAnsi"/>
          <w:spacing w:val="-2"/>
          <w:sz w:val="24"/>
          <w:szCs w:val="24"/>
        </w:rPr>
        <w:t xml:space="preserve"> will include the electronic submission requirements as well as if the electronic submission is mandatory or optional in the Special Instructions, Terms and Conditions section of the </w:t>
      </w:r>
      <w:r w:rsidR="00255E72">
        <w:rPr>
          <w:rFonts w:asciiTheme="minorHAnsi" w:hAnsiTheme="minorHAnsi" w:cstheme="minorHAnsi"/>
          <w:spacing w:val="-2"/>
          <w:sz w:val="24"/>
          <w:szCs w:val="24"/>
        </w:rPr>
        <w:t>RFP</w:t>
      </w:r>
      <w:r>
        <w:rPr>
          <w:rFonts w:asciiTheme="minorHAnsi" w:hAnsiTheme="minorHAnsi" w:cstheme="minorHAnsi"/>
          <w:spacing w:val="-2"/>
          <w:sz w:val="24"/>
          <w:szCs w:val="24"/>
        </w:rPr>
        <w:t>.  Unless otherwise instructed in writing, a facsimile or electronically submitted Proposal shall be rejected</w:t>
      </w:r>
    </w:p>
    <w:p w:rsidR="007C2B18" w:rsidRPr="001850A9" w:rsidRDefault="007C2B18" w:rsidP="00E308ED">
      <w:pPr>
        <w:pStyle w:val="ListParagraph"/>
        <w:numPr>
          <w:ilvl w:val="0"/>
          <w:numId w:val="1"/>
        </w:numPr>
        <w:tabs>
          <w:tab w:val="left" w:pos="540"/>
        </w:tabs>
        <w:suppressAutoHyphens/>
        <w:spacing w:before="240" w:after="120"/>
        <w:ind w:left="547" w:hanging="547"/>
        <w:contextualSpacing w:val="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OFFER ACCEPTANCE PERIOD.</w:t>
      </w:r>
    </w:p>
    <w:p w:rsidR="007C2B18" w:rsidRDefault="007C2B18" w:rsidP="00144B25">
      <w:pPr>
        <w:pStyle w:val="ListParagraph"/>
        <w:suppressAutoHyphens/>
        <w:spacing w:after="120"/>
        <w:ind w:left="54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An Offeror submitting an Offer under this Solicitation shall hold its Offer open for</w:t>
      </w:r>
      <w:r w:rsidR="00F77455" w:rsidRPr="001850A9">
        <w:rPr>
          <w:rFonts w:asciiTheme="minorHAnsi" w:hAnsiTheme="minorHAnsi" w:cstheme="minorHAnsi"/>
          <w:spacing w:val="-2"/>
          <w:sz w:val="24"/>
          <w:szCs w:val="24"/>
        </w:rPr>
        <w:t xml:space="preserve"> </w:t>
      </w:r>
      <w:r w:rsidR="005A5A4D">
        <w:rPr>
          <w:rFonts w:asciiTheme="minorHAnsi" w:hAnsiTheme="minorHAnsi" w:cstheme="minorHAnsi"/>
          <w:spacing w:val="-2"/>
          <w:sz w:val="24"/>
          <w:szCs w:val="24"/>
        </w:rPr>
        <w:t xml:space="preserve">at </w:t>
      </w:r>
      <w:r w:rsidR="005A5A4D" w:rsidRPr="003F78A2">
        <w:rPr>
          <w:rFonts w:asciiTheme="minorHAnsi" w:hAnsiTheme="minorHAnsi" w:cstheme="minorHAnsi"/>
          <w:spacing w:val="-2"/>
          <w:sz w:val="24"/>
          <w:szCs w:val="24"/>
        </w:rPr>
        <w:t xml:space="preserve">least </w:t>
      </w:r>
      <w:r w:rsidR="00425350">
        <w:rPr>
          <w:rFonts w:asciiTheme="minorHAnsi" w:hAnsiTheme="minorHAnsi" w:cstheme="minorHAnsi"/>
          <w:spacing w:val="-2"/>
          <w:sz w:val="24"/>
          <w:szCs w:val="24"/>
        </w:rPr>
        <w:t>ninety (90)</w:t>
      </w:r>
      <w:r w:rsidR="00F77455" w:rsidRPr="003F78A2">
        <w:rPr>
          <w:rFonts w:asciiTheme="minorHAnsi" w:hAnsiTheme="minorHAnsi" w:cstheme="minorHAnsi"/>
          <w:spacing w:val="-2"/>
          <w:sz w:val="24"/>
          <w:szCs w:val="24"/>
        </w:rPr>
        <w:t xml:space="preserve"> days</w:t>
      </w:r>
      <w:r w:rsidRPr="003F78A2">
        <w:rPr>
          <w:rFonts w:asciiTheme="minorHAnsi" w:hAnsiTheme="minorHAnsi" w:cstheme="minorHAnsi"/>
          <w:spacing w:val="-2"/>
          <w:sz w:val="24"/>
          <w:szCs w:val="24"/>
        </w:rPr>
        <w:t xml:space="preserve"> from the Offer due date tha</w:t>
      </w:r>
      <w:r w:rsidR="005A5A4D" w:rsidRPr="003F78A2">
        <w:rPr>
          <w:rFonts w:asciiTheme="minorHAnsi" w:hAnsiTheme="minorHAnsi" w:cstheme="minorHAnsi"/>
          <w:spacing w:val="-2"/>
          <w:sz w:val="24"/>
          <w:szCs w:val="24"/>
        </w:rPr>
        <w:t>t is stated in the Solicitation</w:t>
      </w:r>
      <w:r w:rsidR="00425350">
        <w:rPr>
          <w:rFonts w:asciiTheme="minorHAnsi" w:hAnsiTheme="minorHAnsi" w:cstheme="minorHAnsi"/>
          <w:spacing w:val="-2"/>
          <w:sz w:val="24"/>
          <w:szCs w:val="24"/>
        </w:rPr>
        <w:t>, or until the project is funded by USAC, whichever is later</w:t>
      </w:r>
      <w:r w:rsidR="005A5A4D" w:rsidRPr="003F78A2">
        <w:rPr>
          <w:rFonts w:asciiTheme="minorHAnsi" w:hAnsiTheme="minorHAnsi" w:cstheme="minorHAnsi"/>
          <w:spacing w:val="-2"/>
          <w:sz w:val="24"/>
          <w:szCs w:val="24"/>
        </w:rPr>
        <w:t>, or as amended as</w:t>
      </w:r>
      <w:r w:rsidR="005A5A4D">
        <w:rPr>
          <w:rFonts w:asciiTheme="minorHAnsi" w:hAnsiTheme="minorHAnsi" w:cstheme="minorHAnsi"/>
          <w:spacing w:val="-2"/>
          <w:sz w:val="24"/>
          <w:szCs w:val="24"/>
        </w:rPr>
        <w:t xml:space="preserve"> outlined above.</w:t>
      </w:r>
      <w:r w:rsidRPr="001850A9">
        <w:rPr>
          <w:rFonts w:asciiTheme="minorHAnsi" w:hAnsiTheme="minorHAnsi" w:cstheme="minorHAnsi"/>
          <w:spacing w:val="-2"/>
          <w:sz w:val="24"/>
          <w:szCs w:val="24"/>
        </w:rPr>
        <w:t xml:space="preserve">  </w:t>
      </w:r>
    </w:p>
    <w:p w:rsidR="007C2B18" w:rsidRPr="001850A9" w:rsidRDefault="007C2B18" w:rsidP="00E308ED">
      <w:pPr>
        <w:pStyle w:val="ListParagraph"/>
        <w:numPr>
          <w:ilvl w:val="0"/>
          <w:numId w:val="1"/>
        </w:numPr>
        <w:tabs>
          <w:tab w:val="left" w:pos="540"/>
        </w:tabs>
        <w:suppressAutoHyphens/>
        <w:spacing w:before="240" w:after="120"/>
        <w:ind w:left="547" w:hanging="547"/>
        <w:contextualSpacing w:val="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lastRenderedPageBreak/>
        <w:t xml:space="preserve">TAXES. </w:t>
      </w:r>
      <w:r w:rsidRPr="001850A9">
        <w:rPr>
          <w:rFonts w:asciiTheme="minorHAnsi" w:hAnsiTheme="minorHAnsi" w:cstheme="minorHAnsi"/>
          <w:spacing w:val="-2"/>
          <w:sz w:val="24"/>
          <w:szCs w:val="24"/>
        </w:rPr>
        <w:t xml:space="preserve"> </w:t>
      </w:r>
    </w:p>
    <w:p w:rsidR="007C2B18" w:rsidRPr="001850A9" w:rsidRDefault="007C2B18" w:rsidP="00E308ED">
      <w:pPr>
        <w:pStyle w:val="ListParagraph"/>
        <w:numPr>
          <w:ilvl w:val="0"/>
          <w:numId w:val="5"/>
        </w:numPr>
        <w:suppressAutoHyphens/>
        <w:spacing w:after="120"/>
        <w:ind w:left="90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u w:val="single"/>
        </w:rPr>
        <w:t>Federal Excise Tax.</w:t>
      </w:r>
      <w:r w:rsidRPr="001850A9">
        <w:rPr>
          <w:rFonts w:asciiTheme="minorHAnsi" w:hAnsiTheme="minorHAnsi" w:cstheme="minorHAnsi"/>
          <w:spacing w:val="-2"/>
          <w:sz w:val="24"/>
          <w:szCs w:val="24"/>
        </w:rPr>
        <w:t xml:space="preserve">  </w:t>
      </w:r>
      <w:r w:rsidR="00BA49D4">
        <w:rPr>
          <w:rFonts w:asciiTheme="minorHAnsi" w:hAnsiTheme="minorHAnsi" w:cstheme="minorHAnsi"/>
          <w:spacing w:val="-2"/>
          <w:sz w:val="24"/>
          <w:szCs w:val="24"/>
        </w:rPr>
        <w:t xml:space="preserve">The </w:t>
      </w:r>
      <w:r w:rsidR="00133369">
        <w:rPr>
          <w:rFonts w:asciiTheme="minorHAnsi" w:hAnsiTheme="minorHAnsi" w:cstheme="minorHAnsi"/>
          <w:spacing w:val="-2"/>
          <w:sz w:val="24"/>
          <w:szCs w:val="24"/>
        </w:rPr>
        <w:t>Applicant</w:t>
      </w:r>
      <w:r w:rsidRPr="001850A9">
        <w:rPr>
          <w:rFonts w:asciiTheme="minorHAnsi" w:hAnsiTheme="minorHAnsi" w:cstheme="minorHAnsi"/>
          <w:spacing w:val="-2"/>
          <w:sz w:val="24"/>
          <w:szCs w:val="24"/>
        </w:rPr>
        <w:t xml:space="preserve"> is exempt from Federal Excise Tax, including the Federal Transportation Tax.</w:t>
      </w:r>
    </w:p>
    <w:p w:rsidR="00D4334B" w:rsidRPr="00BF2F9F" w:rsidRDefault="007C2B18" w:rsidP="00E308ED">
      <w:pPr>
        <w:pStyle w:val="ListParagraph"/>
        <w:numPr>
          <w:ilvl w:val="0"/>
          <w:numId w:val="5"/>
        </w:numPr>
        <w:suppressAutoHyphens/>
        <w:spacing w:after="120"/>
        <w:ind w:left="900"/>
        <w:contextualSpacing w:val="0"/>
        <w:jc w:val="both"/>
        <w:rPr>
          <w:rFonts w:asciiTheme="minorHAnsi" w:hAnsiTheme="minorHAnsi" w:cstheme="minorHAnsi"/>
          <w:b/>
          <w:spacing w:val="-2"/>
          <w:sz w:val="24"/>
          <w:szCs w:val="24"/>
        </w:rPr>
      </w:pPr>
      <w:r w:rsidRPr="00D4334B">
        <w:rPr>
          <w:rFonts w:asciiTheme="minorHAnsi" w:hAnsiTheme="minorHAnsi" w:cstheme="minorHAnsi"/>
          <w:spacing w:val="-2"/>
          <w:sz w:val="24"/>
          <w:szCs w:val="24"/>
          <w:u w:val="single"/>
        </w:rPr>
        <w:t>Evaluation of Offers.</w:t>
      </w:r>
      <w:r w:rsidRPr="00D4334B">
        <w:rPr>
          <w:rFonts w:asciiTheme="minorHAnsi" w:hAnsiTheme="minorHAnsi" w:cstheme="minorHAnsi"/>
          <w:spacing w:val="-2"/>
          <w:sz w:val="24"/>
          <w:szCs w:val="24"/>
        </w:rPr>
        <w:t xml:space="preserve">  All applicable taxes stated in the Offer will be considered by </w:t>
      </w:r>
      <w:r w:rsidR="00D4334B">
        <w:rPr>
          <w:rFonts w:asciiTheme="minorHAnsi" w:hAnsiTheme="minorHAnsi" w:cstheme="minorHAnsi"/>
          <w:spacing w:val="-2"/>
          <w:sz w:val="24"/>
          <w:szCs w:val="24"/>
        </w:rPr>
        <w:t xml:space="preserve">the </w:t>
      </w:r>
      <w:r w:rsidR="00133369">
        <w:rPr>
          <w:rFonts w:asciiTheme="minorHAnsi" w:hAnsiTheme="minorHAnsi" w:cstheme="minorHAnsi"/>
          <w:spacing w:val="-2"/>
          <w:sz w:val="24"/>
          <w:szCs w:val="24"/>
        </w:rPr>
        <w:t>Applicant</w:t>
      </w:r>
      <w:r w:rsidRPr="00D4334B">
        <w:rPr>
          <w:rFonts w:asciiTheme="minorHAnsi" w:hAnsiTheme="minorHAnsi" w:cstheme="minorHAnsi"/>
          <w:spacing w:val="-2"/>
          <w:sz w:val="24"/>
          <w:szCs w:val="24"/>
        </w:rPr>
        <w:t xml:space="preserve"> when determining the lowest bid or evaluating proposals.    </w:t>
      </w:r>
    </w:p>
    <w:p w:rsidR="007C2B18" w:rsidRPr="001850A9" w:rsidRDefault="007C2B18" w:rsidP="00E308ED">
      <w:pPr>
        <w:pStyle w:val="ListParagraph"/>
        <w:numPr>
          <w:ilvl w:val="0"/>
          <w:numId w:val="1"/>
        </w:numPr>
        <w:tabs>
          <w:tab w:val="left" w:pos="540"/>
        </w:tabs>
        <w:suppressAutoHyphens/>
        <w:spacing w:before="240" w:after="120"/>
        <w:ind w:left="547" w:hanging="547"/>
        <w:contextualSpacing w:val="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COST OF OFFER PREPARATION.</w:t>
      </w:r>
    </w:p>
    <w:p w:rsidR="007C2B18" w:rsidRDefault="00CD3BE9" w:rsidP="00144B25">
      <w:pPr>
        <w:suppressAutoHyphens/>
        <w:spacing w:after="240"/>
        <w:ind w:left="540"/>
        <w:jc w:val="both"/>
        <w:rPr>
          <w:rFonts w:asciiTheme="minorHAnsi" w:hAnsiTheme="minorHAnsi" w:cstheme="minorHAnsi"/>
          <w:spacing w:val="-2"/>
          <w:sz w:val="24"/>
          <w:szCs w:val="24"/>
        </w:rPr>
      </w:pPr>
      <w:r>
        <w:rPr>
          <w:rFonts w:asciiTheme="minorHAnsi" w:hAnsiTheme="minorHAnsi" w:cstheme="minorHAnsi"/>
          <w:spacing w:val="-2"/>
          <w:sz w:val="24"/>
          <w:szCs w:val="24"/>
        </w:rPr>
        <w:t xml:space="preserve">The </w:t>
      </w:r>
      <w:r w:rsidR="00133369">
        <w:rPr>
          <w:rFonts w:asciiTheme="minorHAnsi" w:hAnsiTheme="minorHAnsi" w:cstheme="minorHAnsi"/>
          <w:spacing w:val="-2"/>
          <w:sz w:val="24"/>
          <w:szCs w:val="24"/>
        </w:rPr>
        <w:t>Applicant</w:t>
      </w:r>
      <w:r w:rsidR="007C2B18" w:rsidRPr="001850A9">
        <w:rPr>
          <w:rFonts w:asciiTheme="minorHAnsi" w:hAnsiTheme="minorHAnsi" w:cstheme="minorHAnsi"/>
          <w:spacing w:val="-2"/>
          <w:sz w:val="24"/>
          <w:szCs w:val="24"/>
        </w:rPr>
        <w:t xml:space="preserve"> shall not reimburse any Offeror the cost of responding to a Solicitation.</w:t>
      </w:r>
    </w:p>
    <w:p w:rsidR="007C2B18" w:rsidRPr="001850A9" w:rsidRDefault="007C2B18" w:rsidP="00E308ED">
      <w:pPr>
        <w:pStyle w:val="ListParagraph"/>
        <w:numPr>
          <w:ilvl w:val="0"/>
          <w:numId w:val="1"/>
        </w:numPr>
        <w:tabs>
          <w:tab w:val="left" w:pos="540"/>
        </w:tabs>
        <w:suppressAutoHyphens/>
        <w:spacing w:before="240" w:after="120"/>
        <w:ind w:left="547" w:hanging="547"/>
        <w:contextualSpacing w:val="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CERTIFICATIONS, DISCLOSURE AND DISQUALIFICATION.</w:t>
      </w:r>
    </w:p>
    <w:p w:rsidR="007C2B18" w:rsidRPr="0066283F" w:rsidRDefault="007C2B18" w:rsidP="0066283F">
      <w:pPr>
        <w:suppressAutoHyphens/>
        <w:spacing w:after="120"/>
        <w:ind w:left="547"/>
        <w:jc w:val="both"/>
        <w:rPr>
          <w:rFonts w:asciiTheme="minorHAnsi" w:hAnsiTheme="minorHAnsi" w:cstheme="minorHAnsi"/>
          <w:spacing w:val="-2"/>
          <w:sz w:val="24"/>
          <w:szCs w:val="24"/>
        </w:rPr>
      </w:pPr>
      <w:r w:rsidRPr="0066283F">
        <w:rPr>
          <w:rFonts w:asciiTheme="minorHAnsi" w:hAnsiTheme="minorHAnsi" w:cstheme="minorHAnsi"/>
          <w:spacing w:val="-2"/>
          <w:sz w:val="24"/>
          <w:szCs w:val="24"/>
        </w:rPr>
        <w:t>By signing the Offer and Acceptance Form and notarizing the non-collusion affidavit or other official Contract form, the Offeror certifies that:</w:t>
      </w:r>
    </w:p>
    <w:p w:rsidR="00B706E6" w:rsidRDefault="00CD3BE9" w:rsidP="00E308ED">
      <w:pPr>
        <w:pStyle w:val="ListParagraph"/>
        <w:numPr>
          <w:ilvl w:val="0"/>
          <w:numId w:val="6"/>
        </w:numPr>
        <w:tabs>
          <w:tab w:val="left" w:pos="1440"/>
        </w:tabs>
        <w:suppressAutoHyphens/>
        <w:spacing w:after="120"/>
        <w:ind w:left="907"/>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rPr>
        <w:t xml:space="preserve">The prices have been arrived at independently, without consultation, communication or Agreement, for the purpose of restricting competition, as to any matter relating to such prices with any other Offeror or with any competitor; the prices which have been quoted have not been nor will not be disclosed directly or indirectly to any other Offeror or to any competitor; nor attempt has been made or will be made to induce any person or firm to submit or not to submit, an Offer for the purpose of restricting competition.  </w:t>
      </w:r>
      <w:r w:rsidR="007C2B18" w:rsidRPr="001850A9">
        <w:rPr>
          <w:rFonts w:asciiTheme="minorHAnsi" w:hAnsiTheme="minorHAnsi" w:cstheme="minorHAnsi"/>
          <w:spacing w:val="-2"/>
          <w:sz w:val="24"/>
          <w:szCs w:val="24"/>
        </w:rPr>
        <w:t xml:space="preserve">It did not engage in collusion or other anti-competitive practices in connection with the preparation </w:t>
      </w:r>
      <w:r w:rsidR="00B706E6">
        <w:rPr>
          <w:rFonts w:asciiTheme="minorHAnsi" w:hAnsiTheme="minorHAnsi" w:cstheme="minorHAnsi"/>
          <w:spacing w:val="-2"/>
          <w:sz w:val="24"/>
          <w:szCs w:val="24"/>
        </w:rPr>
        <w:t>or submission of its Offer, and</w:t>
      </w:r>
    </w:p>
    <w:p w:rsidR="007C2B18" w:rsidRPr="001850A9" w:rsidRDefault="00B706E6" w:rsidP="00E308ED">
      <w:pPr>
        <w:pStyle w:val="ListParagraph"/>
        <w:numPr>
          <w:ilvl w:val="0"/>
          <w:numId w:val="6"/>
        </w:numPr>
        <w:tabs>
          <w:tab w:val="left" w:pos="1440"/>
        </w:tabs>
        <w:suppressAutoHyphens/>
        <w:spacing w:after="120"/>
        <w:ind w:left="907"/>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rPr>
        <w:t>It does not discriminate against any employee, applicant for employment, or person to whom it provides services because of race, color, religion, sex, national o</w:t>
      </w:r>
      <w:r w:rsidR="00F47E5E">
        <w:rPr>
          <w:rFonts w:asciiTheme="minorHAnsi" w:hAnsiTheme="minorHAnsi" w:cstheme="minorHAnsi"/>
          <w:spacing w:val="-2"/>
          <w:sz w:val="24"/>
          <w:szCs w:val="24"/>
        </w:rPr>
        <w:t>rigin, or disability, and that it</w:t>
      </w:r>
      <w:r>
        <w:rPr>
          <w:rFonts w:asciiTheme="minorHAnsi" w:hAnsiTheme="minorHAnsi" w:cstheme="minorHAnsi"/>
          <w:spacing w:val="-2"/>
          <w:sz w:val="24"/>
          <w:szCs w:val="24"/>
        </w:rPr>
        <w:t xml:space="preserve"> complies with all applicable federal, state, and local laws and executive orders regarding employment, and</w:t>
      </w:r>
      <w:r w:rsidR="007C2B18" w:rsidRPr="001850A9">
        <w:rPr>
          <w:rFonts w:asciiTheme="minorHAnsi" w:hAnsiTheme="minorHAnsi" w:cstheme="minorHAnsi"/>
          <w:spacing w:val="-2"/>
          <w:sz w:val="24"/>
          <w:szCs w:val="24"/>
        </w:rPr>
        <w:t xml:space="preserve"> </w:t>
      </w:r>
    </w:p>
    <w:p w:rsidR="007C2B18" w:rsidRDefault="007C2B18" w:rsidP="00E308ED">
      <w:pPr>
        <w:pStyle w:val="ListParagraph"/>
        <w:numPr>
          <w:ilvl w:val="0"/>
          <w:numId w:val="6"/>
        </w:numPr>
        <w:tabs>
          <w:tab w:val="left" w:pos="1440"/>
        </w:tabs>
        <w:suppressAutoHyphens/>
        <w:spacing w:after="120"/>
        <w:ind w:left="907"/>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The Offeror has not given, offered to give, nor intends to give at any time hereafter any economic opportunity, future employment, gift, loan, gratuity, special discount, trip, favor, or service to a public servant in connection with the submitted Offer.  Failure to sign the Offer, or signing it with a false statement, shall void the submitted Offer or any resulting Contracts,</w:t>
      </w:r>
      <w:r w:rsidR="00B706E6">
        <w:rPr>
          <w:rFonts w:asciiTheme="minorHAnsi" w:hAnsiTheme="minorHAnsi" w:cstheme="minorHAnsi"/>
          <w:spacing w:val="-2"/>
          <w:sz w:val="24"/>
          <w:szCs w:val="24"/>
        </w:rPr>
        <w:t xml:space="preserve"> and the vendor may be debarred, and</w:t>
      </w:r>
    </w:p>
    <w:p w:rsidR="006532E0" w:rsidRPr="001850A9" w:rsidRDefault="006532E0" w:rsidP="00E308ED">
      <w:pPr>
        <w:pStyle w:val="ListParagraph"/>
        <w:numPr>
          <w:ilvl w:val="0"/>
          <w:numId w:val="6"/>
        </w:numPr>
        <w:tabs>
          <w:tab w:val="left" w:pos="1440"/>
        </w:tabs>
        <w:suppressAutoHyphens/>
        <w:spacing w:after="120"/>
        <w:ind w:left="907"/>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rPr>
        <w:t xml:space="preserve">The Offeror acknowledges that the </w:t>
      </w:r>
      <w:r w:rsidR="00133369">
        <w:rPr>
          <w:rFonts w:asciiTheme="minorHAnsi" w:hAnsiTheme="minorHAnsi" w:cstheme="minorHAnsi"/>
          <w:spacing w:val="-2"/>
          <w:sz w:val="24"/>
          <w:szCs w:val="24"/>
        </w:rPr>
        <w:t>Applicant</w:t>
      </w:r>
      <w:r>
        <w:rPr>
          <w:rFonts w:asciiTheme="minorHAnsi" w:hAnsiTheme="minorHAnsi" w:cstheme="minorHAnsi"/>
          <w:spacing w:val="-2"/>
          <w:sz w:val="24"/>
          <w:szCs w:val="24"/>
        </w:rPr>
        <w:t xml:space="preserve"> has a zero tolerance “no gift” policy, including gratuities or advertising prod</w:t>
      </w:r>
      <w:r w:rsidR="00F23127">
        <w:rPr>
          <w:rFonts w:asciiTheme="minorHAnsi" w:hAnsiTheme="minorHAnsi" w:cstheme="minorHAnsi"/>
          <w:spacing w:val="-2"/>
          <w:sz w:val="24"/>
          <w:szCs w:val="24"/>
        </w:rPr>
        <w:t xml:space="preserve">ucts from Offerors.  </w:t>
      </w:r>
      <w:r w:rsidR="00133369">
        <w:rPr>
          <w:rFonts w:asciiTheme="minorHAnsi" w:hAnsiTheme="minorHAnsi" w:cstheme="minorHAnsi"/>
          <w:spacing w:val="-2"/>
          <w:sz w:val="24"/>
          <w:szCs w:val="24"/>
        </w:rPr>
        <w:t>Applicant</w:t>
      </w:r>
      <w:r w:rsidR="00F23127">
        <w:rPr>
          <w:rFonts w:asciiTheme="minorHAnsi" w:hAnsiTheme="minorHAnsi" w:cstheme="minorHAnsi"/>
          <w:spacing w:val="-2"/>
          <w:sz w:val="24"/>
          <w:szCs w:val="24"/>
        </w:rPr>
        <w:t xml:space="preserve"> technical leaders</w:t>
      </w:r>
      <w:r>
        <w:rPr>
          <w:rFonts w:asciiTheme="minorHAnsi" w:hAnsiTheme="minorHAnsi" w:cstheme="minorHAnsi"/>
          <w:spacing w:val="-2"/>
          <w:sz w:val="24"/>
          <w:szCs w:val="24"/>
        </w:rPr>
        <w:t xml:space="preserve"> may request product samples from Offerors for evaluation purposes, however those product samples must be returned to the Offeror at the end of the evaluation, without exception, and</w:t>
      </w:r>
    </w:p>
    <w:p w:rsidR="003A0532" w:rsidRDefault="00B706E6" w:rsidP="00BA49D4">
      <w:pPr>
        <w:pStyle w:val="ListParagraph"/>
        <w:numPr>
          <w:ilvl w:val="0"/>
          <w:numId w:val="6"/>
        </w:numPr>
        <w:tabs>
          <w:tab w:val="left" w:pos="1440"/>
        </w:tabs>
        <w:suppressAutoHyphens/>
        <w:spacing w:before="240" w:after="120"/>
        <w:ind w:left="900"/>
        <w:jc w:val="both"/>
        <w:rPr>
          <w:rFonts w:asciiTheme="minorHAnsi" w:hAnsiTheme="minorHAnsi" w:cstheme="minorHAnsi"/>
          <w:spacing w:val="-2"/>
          <w:sz w:val="24"/>
          <w:szCs w:val="24"/>
        </w:rPr>
      </w:pPr>
      <w:r>
        <w:rPr>
          <w:rFonts w:asciiTheme="minorHAnsi" w:hAnsiTheme="minorHAnsi" w:cstheme="minorHAnsi"/>
          <w:spacing w:val="-2"/>
          <w:sz w:val="24"/>
          <w:szCs w:val="24"/>
        </w:rPr>
        <w:t>By</w:t>
      </w:r>
      <w:r w:rsidR="003A0532" w:rsidRPr="001850A9">
        <w:rPr>
          <w:rFonts w:asciiTheme="minorHAnsi" w:hAnsiTheme="minorHAnsi" w:cstheme="minorHAnsi"/>
          <w:spacing w:val="-2"/>
          <w:sz w:val="24"/>
          <w:szCs w:val="24"/>
        </w:rPr>
        <w:t xml:space="preserve"> </w:t>
      </w:r>
      <w:r>
        <w:rPr>
          <w:rFonts w:asciiTheme="minorHAnsi" w:hAnsiTheme="minorHAnsi" w:cstheme="minorHAnsi"/>
          <w:spacing w:val="-2"/>
          <w:sz w:val="24"/>
          <w:szCs w:val="24"/>
        </w:rPr>
        <w:t xml:space="preserve">submission of this Proposal, that neither it nor its principals </w:t>
      </w:r>
      <w:r w:rsidR="00BA7CD1">
        <w:rPr>
          <w:rFonts w:asciiTheme="minorHAnsi" w:hAnsiTheme="minorHAnsi" w:cstheme="minorHAnsi"/>
          <w:spacing w:val="-2"/>
          <w:sz w:val="24"/>
          <w:szCs w:val="24"/>
        </w:rPr>
        <w:t>are</w:t>
      </w:r>
      <w:r>
        <w:rPr>
          <w:rFonts w:asciiTheme="minorHAnsi" w:hAnsiTheme="minorHAnsi" w:cstheme="minorHAnsi"/>
          <w:spacing w:val="-2"/>
          <w:sz w:val="24"/>
          <w:szCs w:val="24"/>
        </w:rPr>
        <w:t xml:space="preserve"> presently </w:t>
      </w:r>
      <w:r w:rsidR="003A0532" w:rsidRPr="001850A9">
        <w:rPr>
          <w:rFonts w:asciiTheme="minorHAnsi" w:hAnsiTheme="minorHAnsi" w:cstheme="minorHAnsi"/>
          <w:spacing w:val="-2"/>
          <w:sz w:val="24"/>
          <w:szCs w:val="24"/>
        </w:rPr>
        <w:t xml:space="preserve">debarred, suspended, </w:t>
      </w:r>
      <w:r>
        <w:rPr>
          <w:rFonts w:asciiTheme="minorHAnsi" w:hAnsiTheme="minorHAnsi" w:cstheme="minorHAnsi"/>
          <w:spacing w:val="-2"/>
          <w:sz w:val="24"/>
          <w:szCs w:val="24"/>
        </w:rPr>
        <w:t xml:space="preserve">proposed for debarment, declared ineligible </w:t>
      </w:r>
      <w:r w:rsidR="003A0532" w:rsidRPr="001850A9">
        <w:rPr>
          <w:rFonts w:asciiTheme="minorHAnsi" w:hAnsiTheme="minorHAnsi" w:cstheme="minorHAnsi"/>
          <w:spacing w:val="-2"/>
          <w:sz w:val="24"/>
          <w:szCs w:val="24"/>
        </w:rPr>
        <w:t xml:space="preserve">or otherwise lawfully </w:t>
      </w:r>
      <w:r w:rsidR="00D209D7">
        <w:rPr>
          <w:rFonts w:asciiTheme="minorHAnsi" w:hAnsiTheme="minorHAnsi" w:cstheme="minorHAnsi"/>
          <w:spacing w:val="-2"/>
          <w:sz w:val="24"/>
          <w:szCs w:val="24"/>
        </w:rPr>
        <w:t xml:space="preserve">prohibited </w:t>
      </w:r>
      <w:r w:rsidR="00D209D7" w:rsidRPr="001850A9">
        <w:rPr>
          <w:rFonts w:asciiTheme="minorHAnsi" w:hAnsiTheme="minorHAnsi" w:cstheme="minorHAnsi"/>
          <w:spacing w:val="-2"/>
          <w:sz w:val="24"/>
          <w:szCs w:val="24"/>
        </w:rPr>
        <w:t>from</w:t>
      </w:r>
      <w:r w:rsidR="003A0532" w:rsidRPr="001850A9">
        <w:rPr>
          <w:rFonts w:asciiTheme="minorHAnsi" w:hAnsiTheme="minorHAnsi" w:cstheme="minorHAnsi"/>
          <w:spacing w:val="-2"/>
          <w:sz w:val="24"/>
          <w:szCs w:val="24"/>
        </w:rPr>
        <w:t xml:space="preserve"> participating in any public procurement activity, including</w:t>
      </w:r>
      <w:r>
        <w:rPr>
          <w:rFonts w:asciiTheme="minorHAnsi" w:hAnsiTheme="minorHAnsi" w:cstheme="minorHAnsi"/>
          <w:spacing w:val="-2"/>
          <w:sz w:val="24"/>
          <w:szCs w:val="24"/>
        </w:rPr>
        <w:t>, but not limited to,</w:t>
      </w:r>
      <w:r w:rsidR="003A0532" w:rsidRPr="001850A9">
        <w:rPr>
          <w:rFonts w:asciiTheme="minorHAnsi" w:hAnsiTheme="minorHAnsi" w:cstheme="minorHAnsi"/>
          <w:spacing w:val="-2"/>
          <w:sz w:val="24"/>
          <w:szCs w:val="24"/>
        </w:rPr>
        <w:t xml:space="preserve"> being disapproved as a subcontractor </w:t>
      </w:r>
      <w:r>
        <w:rPr>
          <w:rFonts w:asciiTheme="minorHAnsi" w:hAnsiTheme="minorHAnsi" w:cstheme="minorHAnsi"/>
          <w:spacing w:val="-2"/>
          <w:sz w:val="24"/>
          <w:szCs w:val="24"/>
        </w:rPr>
        <w:t>of any public procurement unit or other governmental body; and</w:t>
      </w:r>
      <w:r w:rsidR="003A0532" w:rsidRPr="001850A9">
        <w:rPr>
          <w:rFonts w:asciiTheme="minorHAnsi" w:hAnsiTheme="minorHAnsi" w:cstheme="minorHAnsi"/>
          <w:spacing w:val="-2"/>
          <w:sz w:val="24"/>
          <w:szCs w:val="24"/>
        </w:rPr>
        <w:t xml:space="preserve"> </w:t>
      </w:r>
    </w:p>
    <w:p w:rsidR="00BA49D4" w:rsidRDefault="00BA49D4" w:rsidP="00BA49D4">
      <w:pPr>
        <w:pStyle w:val="ListParagraph"/>
        <w:tabs>
          <w:tab w:val="left" w:pos="1440"/>
        </w:tabs>
        <w:suppressAutoHyphens/>
        <w:spacing w:before="240" w:after="120"/>
        <w:ind w:left="900"/>
        <w:jc w:val="both"/>
        <w:rPr>
          <w:rFonts w:asciiTheme="minorHAnsi" w:hAnsiTheme="minorHAnsi" w:cstheme="minorHAnsi"/>
          <w:spacing w:val="-2"/>
          <w:sz w:val="24"/>
          <w:szCs w:val="24"/>
        </w:rPr>
      </w:pPr>
    </w:p>
    <w:p w:rsidR="00B706E6" w:rsidRPr="001850A9" w:rsidRDefault="00B706E6" w:rsidP="00BA49D4">
      <w:pPr>
        <w:pStyle w:val="ListParagraph"/>
        <w:numPr>
          <w:ilvl w:val="0"/>
          <w:numId w:val="6"/>
        </w:numPr>
        <w:tabs>
          <w:tab w:val="left" w:pos="1440"/>
        </w:tabs>
        <w:suppressAutoHyphens/>
        <w:spacing w:before="240" w:after="240"/>
        <w:ind w:left="900"/>
        <w:jc w:val="both"/>
        <w:rPr>
          <w:rFonts w:asciiTheme="minorHAnsi" w:hAnsiTheme="minorHAnsi" w:cstheme="minorHAnsi"/>
          <w:spacing w:val="-2"/>
          <w:sz w:val="24"/>
          <w:szCs w:val="24"/>
        </w:rPr>
      </w:pPr>
      <w:r>
        <w:rPr>
          <w:rFonts w:asciiTheme="minorHAnsi" w:hAnsiTheme="minorHAnsi" w:cstheme="minorHAnsi"/>
          <w:spacing w:val="-2"/>
          <w:sz w:val="24"/>
          <w:szCs w:val="24"/>
        </w:rPr>
        <w:t xml:space="preserve">By submission of this Proposal, that no Federal appropriated funds have been paid or will be paid by or on behalf of the undersigned, to any person for influencing or attempting to influence an officer or employee of any agency, a Member of Congress, an officer or employee of Congress, </w:t>
      </w:r>
      <w:r>
        <w:rPr>
          <w:rFonts w:asciiTheme="minorHAnsi" w:hAnsiTheme="minorHAnsi" w:cstheme="minorHAnsi"/>
          <w:spacing w:val="-2"/>
          <w:sz w:val="24"/>
          <w:szCs w:val="24"/>
        </w:rPr>
        <w:lastRenderedPageBreak/>
        <w:t>or an employee of a member of Congress in connection with the awarding of a Federal contract, the making of a Federal grant, the making of a Federal loan, the entering into a Cooperative Agreement, and the extension, continuation, renewal, amendment, or modification of a Federal contract, grant, loan, or cooperative agreement; and</w:t>
      </w:r>
    </w:p>
    <w:p w:rsidR="003A0532" w:rsidRPr="001850A9" w:rsidRDefault="003A0532" w:rsidP="003A0532">
      <w:pPr>
        <w:pStyle w:val="ListParagraph"/>
        <w:tabs>
          <w:tab w:val="left" w:pos="1440"/>
        </w:tabs>
        <w:suppressAutoHyphens/>
        <w:spacing w:after="120"/>
        <w:jc w:val="both"/>
        <w:rPr>
          <w:rFonts w:asciiTheme="minorHAnsi" w:hAnsiTheme="minorHAnsi" w:cstheme="minorHAnsi"/>
          <w:spacing w:val="-2"/>
          <w:sz w:val="24"/>
          <w:szCs w:val="24"/>
        </w:rPr>
      </w:pPr>
    </w:p>
    <w:p w:rsidR="00BF2F9F" w:rsidRPr="00BF2F9F" w:rsidRDefault="007C2B18" w:rsidP="00BF2F9F">
      <w:pPr>
        <w:pStyle w:val="ListParagraph"/>
        <w:numPr>
          <w:ilvl w:val="0"/>
          <w:numId w:val="6"/>
        </w:numPr>
        <w:tabs>
          <w:tab w:val="left" w:pos="1440"/>
        </w:tabs>
        <w:suppressAutoHyphens/>
        <w:spacing w:after="120"/>
        <w:ind w:left="90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 xml:space="preserve">The Offeror agrees to promote and offer to </w:t>
      </w:r>
      <w:r w:rsidR="00CD3BE9">
        <w:rPr>
          <w:rFonts w:asciiTheme="minorHAnsi" w:hAnsiTheme="minorHAnsi" w:cstheme="minorHAnsi"/>
          <w:spacing w:val="-2"/>
          <w:sz w:val="24"/>
          <w:szCs w:val="24"/>
        </w:rPr>
        <w:t xml:space="preserve">the </w:t>
      </w:r>
      <w:r w:rsidR="00133369">
        <w:rPr>
          <w:rFonts w:asciiTheme="minorHAnsi" w:hAnsiTheme="minorHAnsi" w:cstheme="minorHAnsi"/>
          <w:spacing w:val="-2"/>
          <w:sz w:val="24"/>
          <w:szCs w:val="24"/>
        </w:rPr>
        <w:t>Applicant</w:t>
      </w:r>
      <w:r w:rsidRPr="001850A9">
        <w:rPr>
          <w:rFonts w:asciiTheme="minorHAnsi" w:hAnsiTheme="minorHAnsi" w:cstheme="minorHAnsi"/>
          <w:spacing w:val="-2"/>
          <w:sz w:val="24"/>
          <w:szCs w:val="24"/>
        </w:rPr>
        <w:t xml:space="preserve"> only those materials and/or services as stated in and allowed for under resultant Contract(s) as </w:t>
      </w:r>
      <w:r w:rsidR="00133369">
        <w:rPr>
          <w:rFonts w:asciiTheme="minorHAnsi" w:hAnsiTheme="minorHAnsi" w:cstheme="minorHAnsi"/>
          <w:spacing w:val="-2"/>
          <w:sz w:val="24"/>
          <w:szCs w:val="24"/>
        </w:rPr>
        <w:t>Applicant</w:t>
      </w:r>
      <w:r w:rsidRPr="001850A9">
        <w:rPr>
          <w:rFonts w:asciiTheme="minorHAnsi" w:hAnsiTheme="minorHAnsi" w:cstheme="minorHAnsi"/>
          <w:spacing w:val="-2"/>
          <w:sz w:val="24"/>
          <w:szCs w:val="24"/>
        </w:rPr>
        <w:t xml:space="preserve"> Contract items.  Violation of this condition will be grounds for terminating the Contract(s).</w:t>
      </w:r>
    </w:p>
    <w:p w:rsidR="007C2B18" w:rsidRPr="001850A9" w:rsidRDefault="007C2B18" w:rsidP="00E308ED">
      <w:pPr>
        <w:pStyle w:val="ListParagraph"/>
        <w:numPr>
          <w:ilvl w:val="0"/>
          <w:numId w:val="1"/>
        </w:numPr>
        <w:tabs>
          <w:tab w:val="left" w:pos="540"/>
        </w:tabs>
        <w:suppressAutoHyphens/>
        <w:spacing w:before="240" w:after="120"/>
        <w:ind w:left="547" w:hanging="547"/>
        <w:contextualSpacing w:val="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AWARD OF CONTRACT:</w:t>
      </w:r>
    </w:p>
    <w:p w:rsidR="00BC0ACD" w:rsidRPr="00BC0ACD" w:rsidRDefault="00BC0ACD" w:rsidP="00E308ED">
      <w:pPr>
        <w:pStyle w:val="ListParagraph"/>
        <w:numPr>
          <w:ilvl w:val="0"/>
          <w:numId w:val="7"/>
        </w:numPr>
        <w:suppressAutoHyphens/>
        <w:spacing w:after="120"/>
        <w:contextualSpacing w:val="0"/>
        <w:jc w:val="both"/>
        <w:rPr>
          <w:rFonts w:asciiTheme="minorHAnsi" w:hAnsiTheme="minorHAnsi" w:cstheme="minorHAnsi"/>
          <w:spacing w:val="-2"/>
          <w:sz w:val="24"/>
          <w:szCs w:val="24"/>
        </w:rPr>
      </w:pPr>
      <w:r w:rsidRPr="00BC0ACD">
        <w:rPr>
          <w:rFonts w:asciiTheme="minorHAnsi" w:hAnsiTheme="minorHAnsi" w:cstheme="minorHAnsi"/>
          <w:spacing w:val="-2"/>
          <w:sz w:val="24"/>
          <w:szCs w:val="24"/>
          <w:u w:val="single"/>
        </w:rPr>
        <w:t>Number or</w:t>
      </w:r>
      <w:r w:rsidR="007C2B18" w:rsidRPr="00BC0ACD">
        <w:rPr>
          <w:rFonts w:asciiTheme="minorHAnsi" w:hAnsiTheme="minorHAnsi" w:cstheme="minorHAnsi"/>
          <w:spacing w:val="-2"/>
          <w:sz w:val="24"/>
          <w:szCs w:val="24"/>
          <w:u w:val="single"/>
        </w:rPr>
        <w:t xml:space="preserve"> Types of Awards.</w:t>
      </w:r>
      <w:r w:rsidR="007C2B18" w:rsidRPr="00BC0ACD">
        <w:rPr>
          <w:rFonts w:asciiTheme="minorHAnsi" w:hAnsiTheme="minorHAnsi" w:cstheme="minorHAnsi"/>
          <w:spacing w:val="-2"/>
          <w:sz w:val="24"/>
          <w:szCs w:val="24"/>
        </w:rPr>
        <w:t xml:space="preserve">  </w:t>
      </w:r>
      <w:r w:rsidRPr="00BC0ACD">
        <w:rPr>
          <w:rFonts w:asciiTheme="minorHAnsi" w:hAnsiTheme="minorHAnsi" w:cstheme="minorHAnsi"/>
          <w:sz w:val="24"/>
          <w:szCs w:val="24"/>
        </w:rPr>
        <w:t xml:space="preserve">Where applicable, the </w:t>
      </w:r>
      <w:r w:rsidR="00133369">
        <w:rPr>
          <w:rFonts w:asciiTheme="minorHAnsi" w:hAnsiTheme="minorHAnsi" w:cstheme="minorHAnsi"/>
          <w:sz w:val="24"/>
          <w:szCs w:val="24"/>
        </w:rPr>
        <w:t>Applicant</w:t>
      </w:r>
      <w:r w:rsidRPr="00BC0ACD">
        <w:rPr>
          <w:rFonts w:asciiTheme="minorHAnsi" w:hAnsiTheme="minorHAnsi" w:cstheme="minorHAnsi"/>
          <w:sz w:val="24"/>
          <w:szCs w:val="24"/>
        </w:rPr>
        <w:t xml:space="preserve"> reserves the right to make multiple awards or to award a Contract by individual line items, by a group of line items, by an incremental award or by Region or Area.  The award will be limited to the least number of Offerors that the </w:t>
      </w:r>
      <w:r w:rsidR="00133369">
        <w:rPr>
          <w:rFonts w:asciiTheme="minorHAnsi" w:hAnsiTheme="minorHAnsi" w:cstheme="minorHAnsi"/>
          <w:sz w:val="24"/>
          <w:szCs w:val="24"/>
        </w:rPr>
        <w:t>Applicant</w:t>
      </w:r>
      <w:r w:rsidRPr="00BC0ACD">
        <w:rPr>
          <w:rFonts w:asciiTheme="minorHAnsi" w:hAnsiTheme="minorHAnsi" w:cstheme="minorHAnsi"/>
          <w:sz w:val="24"/>
          <w:szCs w:val="24"/>
        </w:rPr>
        <w:t xml:space="preserve"> determines is necessary to meet the needs of the </w:t>
      </w:r>
      <w:r w:rsidR="00133369">
        <w:rPr>
          <w:rFonts w:asciiTheme="minorHAnsi" w:hAnsiTheme="minorHAnsi" w:cstheme="minorHAnsi"/>
          <w:sz w:val="24"/>
          <w:szCs w:val="24"/>
        </w:rPr>
        <w:t>Applicant</w:t>
      </w:r>
      <w:r w:rsidRPr="00BC0ACD">
        <w:rPr>
          <w:rFonts w:asciiTheme="minorHAnsi" w:hAnsiTheme="minorHAnsi" w:cstheme="minorHAnsi"/>
          <w:sz w:val="24"/>
          <w:szCs w:val="24"/>
        </w:rPr>
        <w:t xml:space="preserve">.  </w:t>
      </w:r>
    </w:p>
    <w:p w:rsidR="007C2B18" w:rsidRPr="00BC0ACD" w:rsidRDefault="00BF2F9F" w:rsidP="00E308ED">
      <w:pPr>
        <w:pStyle w:val="ListParagraph"/>
        <w:numPr>
          <w:ilvl w:val="0"/>
          <w:numId w:val="7"/>
        </w:numPr>
        <w:suppressAutoHyphens/>
        <w:spacing w:after="120"/>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u w:val="single"/>
        </w:rPr>
        <w:t>Effective Date</w:t>
      </w:r>
      <w:r w:rsidR="007C2B18" w:rsidRPr="00BC0ACD">
        <w:rPr>
          <w:rFonts w:asciiTheme="minorHAnsi" w:hAnsiTheme="minorHAnsi" w:cstheme="minorHAnsi"/>
          <w:spacing w:val="-2"/>
          <w:sz w:val="24"/>
          <w:szCs w:val="24"/>
          <w:u w:val="single"/>
        </w:rPr>
        <w:t>.</w:t>
      </w:r>
      <w:r w:rsidR="007C2B18" w:rsidRPr="00BC0ACD">
        <w:rPr>
          <w:rFonts w:asciiTheme="minorHAnsi" w:hAnsiTheme="minorHAnsi" w:cstheme="minorHAnsi"/>
          <w:spacing w:val="-2"/>
          <w:sz w:val="24"/>
          <w:szCs w:val="24"/>
        </w:rPr>
        <w:t xml:space="preserve">  </w:t>
      </w:r>
      <w:r>
        <w:rPr>
          <w:rFonts w:asciiTheme="minorHAnsi" w:hAnsiTheme="minorHAnsi" w:cstheme="minorHAnsi"/>
          <w:spacing w:val="-2"/>
          <w:sz w:val="24"/>
          <w:szCs w:val="24"/>
        </w:rPr>
        <w:t>The effective date of this Contract shall be the date that the Procurement Officer signs the Proposal and Acceptance Form or other official contract form, unless another date is specifically stated in the Contract</w:t>
      </w:r>
      <w:r w:rsidR="007C2B18" w:rsidRPr="00BC0ACD">
        <w:rPr>
          <w:rFonts w:asciiTheme="minorHAnsi" w:hAnsiTheme="minorHAnsi" w:cstheme="minorHAnsi"/>
          <w:spacing w:val="-2"/>
          <w:sz w:val="24"/>
          <w:szCs w:val="24"/>
        </w:rPr>
        <w:t>.</w:t>
      </w:r>
    </w:p>
    <w:p w:rsidR="007C2B18" w:rsidRPr="001850A9" w:rsidRDefault="007C2B18" w:rsidP="00E308ED">
      <w:pPr>
        <w:pStyle w:val="ListParagraph"/>
        <w:numPr>
          <w:ilvl w:val="0"/>
          <w:numId w:val="7"/>
        </w:numPr>
        <w:suppressAutoHyphens/>
        <w:spacing w:after="12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u w:val="single"/>
        </w:rPr>
        <w:t>Waiver and Rejection Rights.</w:t>
      </w:r>
      <w:r w:rsidRPr="001850A9">
        <w:rPr>
          <w:rFonts w:asciiTheme="minorHAnsi" w:hAnsiTheme="minorHAnsi" w:cstheme="minorHAnsi"/>
          <w:spacing w:val="-2"/>
          <w:sz w:val="24"/>
          <w:szCs w:val="24"/>
        </w:rPr>
        <w:t xml:space="preserve">  Notwithstanding any other provision of the Solicitation, </w:t>
      </w:r>
      <w:r w:rsidR="00133369">
        <w:rPr>
          <w:rFonts w:asciiTheme="minorHAnsi" w:hAnsiTheme="minorHAnsi" w:cstheme="minorHAnsi"/>
          <w:spacing w:val="-2"/>
          <w:sz w:val="24"/>
          <w:szCs w:val="24"/>
        </w:rPr>
        <w:t>Applicant</w:t>
      </w:r>
      <w:r w:rsidR="00CE20F3">
        <w:rPr>
          <w:rFonts w:asciiTheme="minorHAnsi" w:hAnsiTheme="minorHAnsi" w:cstheme="minorHAnsi"/>
          <w:spacing w:val="-2"/>
          <w:sz w:val="24"/>
          <w:szCs w:val="24"/>
        </w:rPr>
        <w:t xml:space="preserve"> </w:t>
      </w:r>
      <w:r w:rsidRPr="001850A9">
        <w:rPr>
          <w:rFonts w:asciiTheme="minorHAnsi" w:hAnsiTheme="minorHAnsi" w:cstheme="minorHAnsi"/>
          <w:spacing w:val="-2"/>
          <w:sz w:val="24"/>
          <w:szCs w:val="24"/>
        </w:rPr>
        <w:t>reserves the right to:</w:t>
      </w:r>
    </w:p>
    <w:p w:rsidR="007C2B18" w:rsidRPr="001850A9" w:rsidRDefault="007C2B18" w:rsidP="00E308ED">
      <w:pPr>
        <w:pStyle w:val="ListParagraph"/>
        <w:numPr>
          <w:ilvl w:val="1"/>
          <w:numId w:val="8"/>
        </w:numPr>
        <w:tabs>
          <w:tab w:val="left" w:pos="1440"/>
        </w:tabs>
        <w:suppressAutoHyphens/>
        <w:ind w:left="1987"/>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Waive any immaterial defect or informality; or</w:t>
      </w:r>
    </w:p>
    <w:p w:rsidR="007C2B18" w:rsidRPr="001850A9" w:rsidRDefault="007C2B18" w:rsidP="00E308ED">
      <w:pPr>
        <w:pStyle w:val="ListParagraph"/>
        <w:numPr>
          <w:ilvl w:val="1"/>
          <w:numId w:val="8"/>
        </w:numPr>
        <w:suppressAutoHyphens/>
        <w:ind w:left="1987"/>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Reject any and all Offers or portions thereof; or</w:t>
      </w:r>
    </w:p>
    <w:p w:rsidR="007C2B18" w:rsidRDefault="007C2B18" w:rsidP="000B6B76">
      <w:pPr>
        <w:pStyle w:val="ListParagraph"/>
        <w:numPr>
          <w:ilvl w:val="1"/>
          <w:numId w:val="8"/>
        </w:numPr>
        <w:suppressAutoHyphens/>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Cancel a Solicitation.</w:t>
      </w:r>
    </w:p>
    <w:p w:rsidR="000B6B76" w:rsidRPr="001850A9" w:rsidRDefault="000B6B76" w:rsidP="00E308ED">
      <w:pPr>
        <w:pStyle w:val="ListParagraph"/>
        <w:numPr>
          <w:ilvl w:val="1"/>
          <w:numId w:val="8"/>
        </w:numPr>
        <w:suppressAutoHyphens/>
        <w:spacing w:after="120"/>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rPr>
        <w:t>Any proposal received that is unsigned will be rejected as non-responsive</w:t>
      </w:r>
    </w:p>
    <w:p w:rsidR="007C2B18" w:rsidRPr="001850A9" w:rsidRDefault="00CF1DE8" w:rsidP="00E308ED">
      <w:pPr>
        <w:pStyle w:val="ListParagraph"/>
        <w:numPr>
          <w:ilvl w:val="0"/>
          <w:numId w:val="7"/>
        </w:numPr>
        <w:suppressAutoHyphens/>
        <w:spacing w:after="120"/>
        <w:contextualSpacing w:val="0"/>
        <w:jc w:val="both"/>
        <w:rPr>
          <w:rFonts w:asciiTheme="minorHAnsi" w:hAnsiTheme="minorHAnsi" w:cstheme="minorHAnsi"/>
          <w:sz w:val="24"/>
          <w:szCs w:val="24"/>
        </w:rPr>
      </w:pPr>
      <w:r w:rsidRPr="001850A9">
        <w:rPr>
          <w:rFonts w:asciiTheme="minorHAnsi" w:hAnsiTheme="minorHAnsi" w:cstheme="minorHAnsi"/>
          <w:sz w:val="24"/>
          <w:szCs w:val="24"/>
          <w:u w:val="single"/>
        </w:rPr>
        <w:t>Contract Inception</w:t>
      </w:r>
      <w:r w:rsidRPr="001850A9">
        <w:rPr>
          <w:rFonts w:asciiTheme="minorHAnsi" w:hAnsiTheme="minorHAnsi" w:cstheme="minorHAnsi"/>
          <w:b/>
          <w:bCs/>
          <w:sz w:val="24"/>
          <w:szCs w:val="24"/>
        </w:rPr>
        <w:t>:</w:t>
      </w:r>
      <w:r w:rsidRPr="001850A9">
        <w:rPr>
          <w:rFonts w:asciiTheme="minorHAnsi" w:hAnsiTheme="minorHAnsi" w:cstheme="minorHAnsi"/>
          <w:sz w:val="24"/>
          <w:szCs w:val="24"/>
        </w:rPr>
        <w:t xml:space="preserve">  An Offeror’s submission of an Offer does not in and of itself constitute a Contract nor does it confer any rights on the Offeror to the award of a Contract.  A contract will not be created until the Offer is formally accepted and executed in writing as confirmed by the Procurement Officer’s signature on </w:t>
      </w:r>
      <w:r w:rsidR="00133369">
        <w:rPr>
          <w:rFonts w:asciiTheme="minorHAnsi" w:hAnsiTheme="minorHAnsi" w:cstheme="minorHAnsi"/>
          <w:sz w:val="24"/>
          <w:szCs w:val="24"/>
        </w:rPr>
        <w:t>Applicant</w:t>
      </w:r>
      <w:r w:rsidR="007C29AF">
        <w:rPr>
          <w:rFonts w:asciiTheme="minorHAnsi" w:hAnsiTheme="minorHAnsi" w:cstheme="minorHAnsi"/>
          <w:sz w:val="24"/>
          <w:szCs w:val="24"/>
        </w:rPr>
        <w:t>’s</w:t>
      </w:r>
      <w:r w:rsidRPr="001850A9">
        <w:rPr>
          <w:rFonts w:asciiTheme="minorHAnsi" w:hAnsiTheme="minorHAnsi" w:cstheme="minorHAnsi"/>
          <w:sz w:val="24"/>
          <w:szCs w:val="24"/>
        </w:rPr>
        <w:t xml:space="preserve"> Offer and Acceptance Form.  A notice of award or recommendation by </w:t>
      </w:r>
      <w:r w:rsidR="00133369">
        <w:rPr>
          <w:rFonts w:asciiTheme="minorHAnsi" w:hAnsiTheme="minorHAnsi" w:cstheme="minorHAnsi"/>
          <w:sz w:val="24"/>
          <w:szCs w:val="24"/>
        </w:rPr>
        <w:t>Applicant</w:t>
      </w:r>
      <w:r w:rsidRPr="001850A9">
        <w:rPr>
          <w:rFonts w:asciiTheme="minorHAnsi" w:hAnsiTheme="minorHAnsi" w:cstheme="minorHAnsi"/>
          <w:sz w:val="24"/>
          <w:szCs w:val="24"/>
        </w:rPr>
        <w:t xml:space="preserve"> Governing Board of its intent to award prior to acceptance and execution by the Procurement Officer shall not constitute acceptance of the Offer. </w:t>
      </w:r>
      <w:r w:rsidR="00133369">
        <w:rPr>
          <w:rFonts w:asciiTheme="minorHAnsi" w:hAnsiTheme="minorHAnsi" w:cstheme="minorHAnsi"/>
          <w:sz w:val="24"/>
          <w:szCs w:val="24"/>
        </w:rPr>
        <w:t>Applicant</w:t>
      </w:r>
      <w:r w:rsidR="007C29AF">
        <w:rPr>
          <w:rFonts w:asciiTheme="minorHAnsi" w:hAnsiTheme="minorHAnsi" w:cstheme="minorHAnsi"/>
          <w:sz w:val="24"/>
          <w:szCs w:val="24"/>
        </w:rPr>
        <w:t>’s</w:t>
      </w:r>
      <w:r w:rsidRPr="001850A9">
        <w:rPr>
          <w:rFonts w:asciiTheme="minorHAnsi" w:hAnsiTheme="minorHAnsi" w:cstheme="minorHAnsi"/>
          <w:sz w:val="24"/>
          <w:szCs w:val="24"/>
        </w:rPr>
        <w:t xml:space="preserve"> Procurement Officer shall not formally accept or execute an Offer until all requisite formalities of the solicitation process have been complied with</w:t>
      </w:r>
      <w:r w:rsidR="007C29AF">
        <w:rPr>
          <w:rFonts w:asciiTheme="minorHAnsi" w:hAnsiTheme="minorHAnsi" w:cstheme="minorHAnsi"/>
          <w:sz w:val="24"/>
          <w:szCs w:val="24"/>
        </w:rPr>
        <w:t xml:space="preserve">, including, but not limited to, the approval of the award by the </w:t>
      </w:r>
      <w:r w:rsidR="00133369">
        <w:rPr>
          <w:rFonts w:asciiTheme="minorHAnsi" w:hAnsiTheme="minorHAnsi" w:cstheme="minorHAnsi"/>
          <w:sz w:val="24"/>
          <w:szCs w:val="24"/>
        </w:rPr>
        <w:t>Applicant</w:t>
      </w:r>
      <w:r w:rsidR="007C29AF">
        <w:rPr>
          <w:rFonts w:asciiTheme="minorHAnsi" w:hAnsiTheme="minorHAnsi" w:cstheme="minorHAnsi"/>
          <w:sz w:val="24"/>
          <w:szCs w:val="24"/>
        </w:rPr>
        <w:t xml:space="preserve"> Board of Directors</w:t>
      </w:r>
      <w:r w:rsidRPr="001850A9">
        <w:rPr>
          <w:rFonts w:asciiTheme="minorHAnsi" w:hAnsiTheme="minorHAnsi" w:cstheme="minorHAnsi"/>
          <w:sz w:val="24"/>
          <w:szCs w:val="24"/>
        </w:rPr>
        <w:t>.</w:t>
      </w:r>
    </w:p>
    <w:p w:rsidR="007C2B18" w:rsidRPr="001850A9" w:rsidRDefault="007C2B18" w:rsidP="00E308ED">
      <w:pPr>
        <w:pStyle w:val="ListParagraph"/>
        <w:numPr>
          <w:ilvl w:val="0"/>
          <w:numId w:val="1"/>
        </w:numPr>
        <w:suppressAutoHyphens/>
        <w:spacing w:before="240" w:after="120"/>
        <w:ind w:left="547" w:hanging="547"/>
        <w:contextualSpacing w:val="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PROTESTS.</w:t>
      </w:r>
    </w:p>
    <w:p w:rsidR="0084378B" w:rsidRDefault="007C2B18" w:rsidP="003A29BD">
      <w:pPr>
        <w:pStyle w:val="ListParagraph"/>
        <w:suppressAutoHyphens/>
        <w:spacing w:after="120"/>
        <w:ind w:left="54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 xml:space="preserve">A protest shall </w:t>
      </w:r>
      <w:r w:rsidR="0084378B">
        <w:rPr>
          <w:rFonts w:asciiTheme="minorHAnsi" w:hAnsiTheme="minorHAnsi" w:cstheme="minorHAnsi"/>
          <w:spacing w:val="-2"/>
          <w:sz w:val="24"/>
          <w:szCs w:val="24"/>
        </w:rPr>
        <w:t xml:space="preserve">comply with and shall be resolved according to </w:t>
      </w:r>
      <w:r w:rsidRPr="001850A9">
        <w:rPr>
          <w:rFonts w:asciiTheme="minorHAnsi" w:hAnsiTheme="minorHAnsi" w:cstheme="minorHAnsi"/>
          <w:spacing w:val="-2"/>
          <w:sz w:val="24"/>
          <w:szCs w:val="24"/>
        </w:rPr>
        <w:t xml:space="preserve">Arizona </w:t>
      </w:r>
      <w:r w:rsidR="0084378B">
        <w:rPr>
          <w:rFonts w:asciiTheme="minorHAnsi" w:hAnsiTheme="minorHAnsi" w:cstheme="minorHAnsi"/>
          <w:spacing w:val="-2"/>
          <w:sz w:val="24"/>
          <w:szCs w:val="24"/>
        </w:rPr>
        <w:t xml:space="preserve">Department of Education School District Procurement Code Rule A.A.C. R7-2-1141 through </w:t>
      </w:r>
      <w:r w:rsidRPr="001850A9">
        <w:rPr>
          <w:rFonts w:asciiTheme="minorHAnsi" w:hAnsiTheme="minorHAnsi" w:cstheme="minorHAnsi"/>
          <w:spacing w:val="-2"/>
          <w:sz w:val="24"/>
          <w:szCs w:val="24"/>
        </w:rPr>
        <w:t xml:space="preserve">R7-2-1153, as may be amended.  </w:t>
      </w:r>
    </w:p>
    <w:p w:rsidR="007C2B18" w:rsidRPr="0084378B" w:rsidRDefault="007C2B18" w:rsidP="00654912">
      <w:pPr>
        <w:pStyle w:val="ListParagraph"/>
        <w:numPr>
          <w:ilvl w:val="0"/>
          <w:numId w:val="22"/>
        </w:numPr>
        <w:suppressAutoHyphens/>
        <w:spacing w:after="120"/>
        <w:jc w:val="both"/>
        <w:rPr>
          <w:rFonts w:asciiTheme="minorHAnsi" w:hAnsiTheme="minorHAnsi" w:cstheme="minorHAnsi"/>
          <w:spacing w:val="-2"/>
          <w:sz w:val="24"/>
          <w:szCs w:val="24"/>
        </w:rPr>
      </w:pPr>
      <w:r w:rsidRPr="0084378B">
        <w:rPr>
          <w:rFonts w:asciiTheme="minorHAnsi" w:hAnsiTheme="minorHAnsi" w:cstheme="minorHAnsi"/>
          <w:spacing w:val="-2"/>
          <w:sz w:val="24"/>
          <w:szCs w:val="24"/>
        </w:rPr>
        <w:t>A protest must include:</w:t>
      </w:r>
    </w:p>
    <w:p w:rsidR="007C2B18" w:rsidRPr="001850A9" w:rsidRDefault="007C2B18" w:rsidP="001C3DB6">
      <w:pPr>
        <w:pStyle w:val="ListParagraph"/>
        <w:numPr>
          <w:ilvl w:val="1"/>
          <w:numId w:val="9"/>
        </w:numPr>
        <w:suppressAutoHyphens/>
        <w:ind w:left="126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 xml:space="preserve">The name, address and telephone number of the </w:t>
      </w:r>
      <w:r w:rsidR="0084378B">
        <w:rPr>
          <w:rFonts w:asciiTheme="minorHAnsi" w:hAnsiTheme="minorHAnsi" w:cstheme="minorHAnsi"/>
          <w:spacing w:val="-2"/>
          <w:sz w:val="24"/>
          <w:szCs w:val="24"/>
        </w:rPr>
        <w:t>interested party</w:t>
      </w:r>
      <w:r w:rsidRPr="001850A9">
        <w:rPr>
          <w:rFonts w:asciiTheme="minorHAnsi" w:hAnsiTheme="minorHAnsi" w:cstheme="minorHAnsi"/>
          <w:spacing w:val="-2"/>
          <w:sz w:val="24"/>
          <w:szCs w:val="24"/>
        </w:rPr>
        <w:t>;</w:t>
      </w:r>
    </w:p>
    <w:p w:rsidR="007C2B18" w:rsidRPr="001850A9" w:rsidRDefault="007C2B18" w:rsidP="001C3DB6">
      <w:pPr>
        <w:pStyle w:val="ListParagraph"/>
        <w:numPr>
          <w:ilvl w:val="1"/>
          <w:numId w:val="9"/>
        </w:numPr>
        <w:suppressAutoHyphens/>
        <w:ind w:left="126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 xml:space="preserve">The signature of the </w:t>
      </w:r>
      <w:r w:rsidR="0084378B">
        <w:rPr>
          <w:rFonts w:asciiTheme="minorHAnsi" w:hAnsiTheme="minorHAnsi" w:cstheme="minorHAnsi"/>
          <w:spacing w:val="-2"/>
          <w:sz w:val="24"/>
          <w:szCs w:val="24"/>
        </w:rPr>
        <w:t xml:space="preserve">interested party </w:t>
      </w:r>
      <w:r w:rsidRPr="001850A9">
        <w:rPr>
          <w:rFonts w:asciiTheme="minorHAnsi" w:hAnsiTheme="minorHAnsi" w:cstheme="minorHAnsi"/>
          <w:spacing w:val="-2"/>
          <w:sz w:val="24"/>
          <w:szCs w:val="24"/>
        </w:rPr>
        <w:t xml:space="preserve">or </w:t>
      </w:r>
      <w:r w:rsidR="0084378B">
        <w:rPr>
          <w:rFonts w:asciiTheme="minorHAnsi" w:hAnsiTheme="minorHAnsi" w:cstheme="minorHAnsi"/>
          <w:spacing w:val="-2"/>
          <w:sz w:val="24"/>
          <w:szCs w:val="24"/>
        </w:rPr>
        <w:t>the interested party’s</w:t>
      </w:r>
      <w:r w:rsidRPr="001850A9">
        <w:rPr>
          <w:rFonts w:asciiTheme="minorHAnsi" w:hAnsiTheme="minorHAnsi" w:cstheme="minorHAnsi"/>
          <w:spacing w:val="-2"/>
          <w:sz w:val="24"/>
          <w:szCs w:val="24"/>
        </w:rPr>
        <w:t xml:space="preserve"> representative;</w:t>
      </w:r>
    </w:p>
    <w:p w:rsidR="007C2B18" w:rsidRPr="001850A9" w:rsidRDefault="007C2B18" w:rsidP="001C3DB6">
      <w:pPr>
        <w:pStyle w:val="ListParagraph"/>
        <w:numPr>
          <w:ilvl w:val="1"/>
          <w:numId w:val="9"/>
        </w:numPr>
        <w:suppressAutoHyphens/>
        <w:ind w:left="126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 xml:space="preserve">Identification of the </w:t>
      </w:r>
      <w:r w:rsidR="0084378B">
        <w:rPr>
          <w:rFonts w:asciiTheme="minorHAnsi" w:hAnsiTheme="minorHAnsi" w:cstheme="minorHAnsi"/>
          <w:spacing w:val="-2"/>
          <w:sz w:val="24"/>
          <w:szCs w:val="24"/>
        </w:rPr>
        <w:t xml:space="preserve">purchasing agency and the </w:t>
      </w:r>
      <w:r w:rsidRPr="001850A9">
        <w:rPr>
          <w:rFonts w:asciiTheme="minorHAnsi" w:hAnsiTheme="minorHAnsi" w:cstheme="minorHAnsi"/>
          <w:spacing w:val="-2"/>
          <w:sz w:val="24"/>
          <w:szCs w:val="24"/>
        </w:rPr>
        <w:t>Solicitation or Contract number;</w:t>
      </w:r>
    </w:p>
    <w:p w:rsidR="007C2B18" w:rsidRPr="001850A9" w:rsidRDefault="007C2B18" w:rsidP="001C3DB6">
      <w:pPr>
        <w:pStyle w:val="ListParagraph"/>
        <w:numPr>
          <w:ilvl w:val="1"/>
          <w:numId w:val="9"/>
        </w:numPr>
        <w:suppressAutoHyphens/>
        <w:ind w:left="126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A detailed statement of the legal and factual ground of protest including copies of relevant documents; and</w:t>
      </w:r>
    </w:p>
    <w:p w:rsidR="007C2B18" w:rsidRDefault="0084378B" w:rsidP="001C3DB6">
      <w:pPr>
        <w:pStyle w:val="ListParagraph"/>
        <w:numPr>
          <w:ilvl w:val="1"/>
          <w:numId w:val="9"/>
        </w:numPr>
        <w:suppressAutoHyphens/>
        <w:ind w:left="1260"/>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rPr>
        <w:lastRenderedPageBreak/>
        <w:t>The form of relief requested.</w:t>
      </w:r>
    </w:p>
    <w:p w:rsidR="0084378B" w:rsidRDefault="0084378B" w:rsidP="001C3DB6">
      <w:pPr>
        <w:pStyle w:val="ListParagraph"/>
        <w:numPr>
          <w:ilvl w:val="1"/>
          <w:numId w:val="9"/>
        </w:numPr>
        <w:suppressAutoHyphens/>
        <w:spacing w:after="120"/>
        <w:ind w:left="1260"/>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rPr>
        <w:t xml:space="preserve">The interested party shall </w:t>
      </w:r>
      <w:r w:rsidR="00D209D7">
        <w:rPr>
          <w:rFonts w:asciiTheme="minorHAnsi" w:hAnsiTheme="minorHAnsi" w:cstheme="minorHAnsi"/>
          <w:spacing w:val="-2"/>
          <w:sz w:val="24"/>
          <w:szCs w:val="24"/>
        </w:rPr>
        <w:t>promptly supply</w:t>
      </w:r>
      <w:r>
        <w:rPr>
          <w:rFonts w:asciiTheme="minorHAnsi" w:hAnsiTheme="minorHAnsi" w:cstheme="minorHAnsi"/>
          <w:spacing w:val="-2"/>
          <w:sz w:val="24"/>
          <w:szCs w:val="24"/>
        </w:rPr>
        <w:t xml:space="preserve"> </w:t>
      </w:r>
      <w:r w:rsidR="00D209D7">
        <w:rPr>
          <w:rFonts w:asciiTheme="minorHAnsi" w:hAnsiTheme="minorHAnsi" w:cstheme="minorHAnsi"/>
          <w:spacing w:val="-2"/>
          <w:sz w:val="24"/>
          <w:szCs w:val="24"/>
        </w:rPr>
        <w:t>any,</w:t>
      </w:r>
      <w:r>
        <w:rPr>
          <w:rFonts w:asciiTheme="minorHAnsi" w:hAnsiTheme="minorHAnsi" w:cstheme="minorHAnsi"/>
          <w:spacing w:val="-2"/>
          <w:sz w:val="24"/>
          <w:szCs w:val="24"/>
        </w:rPr>
        <w:t xml:space="preserve"> and all other information requested by the </w:t>
      </w:r>
      <w:r w:rsidR="00133369">
        <w:rPr>
          <w:rFonts w:asciiTheme="minorHAnsi" w:hAnsiTheme="minorHAnsi" w:cstheme="minorHAnsi"/>
          <w:spacing w:val="-2"/>
          <w:sz w:val="24"/>
          <w:szCs w:val="24"/>
        </w:rPr>
        <w:t>Applicant</w:t>
      </w:r>
      <w:r>
        <w:rPr>
          <w:rFonts w:asciiTheme="minorHAnsi" w:hAnsiTheme="minorHAnsi" w:cstheme="minorHAnsi"/>
          <w:spacing w:val="-2"/>
          <w:sz w:val="24"/>
          <w:szCs w:val="24"/>
        </w:rPr>
        <w:t xml:space="preserve"> representative</w:t>
      </w:r>
    </w:p>
    <w:p w:rsidR="0084378B" w:rsidRDefault="0084378B" w:rsidP="00654912">
      <w:pPr>
        <w:pStyle w:val="ListParagraph"/>
        <w:numPr>
          <w:ilvl w:val="0"/>
          <w:numId w:val="22"/>
        </w:numPr>
        <w:suppressAutoHyphens/>
        <w:spacing w:after="120"/>
        <w:jc w:val="both"/>
        <w:rPr>
          <w:rFonts w:asciiTheme="minorHAnsi" w:hAnsiTheme="minorHAnsi" w:cstheme="minorHAnsi"/>
          <w:spacing w:val="-2"/>
          <w:sz w:val="24"/>
          <w:szCs w:val="24"/>
        </w:rPr>
      </w:pPr>
      <w:r>
        <w:rPr>
          <w:rFonts w:asciiTheme="minorHAnsi" w:hAnsiTheme="minorHAnsi" w:cstheme="minorHAnsi"/>
          <w:spacing w:val="-2"/>
          <w:sz w:val="24"/>
          <w:szCs w:val="24"/>
        </w:rPr>
        <w:t xml:space="preserve"> Protests based upon alleged improprieties in a Solicitation that are apparent before the due date and time for the responses to the solicitation, shall be filed before the due date and time for responses to the solicitation.</w:t>
      </w:r>
    </w:p>
    <w:p w:rsidR="0084378B" w:rsidRDefault="0084378B" w:rsidP="00654912">
      <w:pPr>
        <w:pStyle w:val="ListParagraph"/>
        <w:numPr>
          <w:ilvl w:val="0"/>
          <w:numId w:val="22"/>
        </w:numPr>
        <w:suppressAutoHyphens/>
        <w:spacing w:after="120"/>
        <w:jc w:val="both"/>
        <w:rPr>
          <w:rFonts w:asciiTheme="minorHAnsi" w:hAnsiTheme="minorHAnsi" w:cstheme="minorHAnsi"/>
          <w:spacing w:val="-2"/>
          <w:sz w:val="24"/>
          <w:szCs w:val="24"/>
        </w:rPr>
      </w:pPr>
      <w:r>
        <w:rPr>
          <w:rFonts w:asciiTheme="minorHAnsi" w:hAnsiTheme="minorHAnsi" w:cstheme="minorHAnsi"/>
          <w:spacing w:val="-2"/>
          <w:sz w:val="24"/>
          <w:szCs w:val="24"/>
        </w:rPr>
        <w:t>In cases other than those covered in section 2 of this section, the intereste</w:t>
      </w:r>
      <w:r w:rsidR="00BC0ACD">
        <w:rPr>
          <w:rFonts w:asciiTheme="minorHAnsi" w:hAnsiTheme="minorHAnsi" w:cstheme="minorHAnsi"/>
          <w:spacing w:val="-2"/>
          <w:sz w:val="24"/>
          <w:szCs w:val="24"/>
        </w:rPr>
        <w:t>d</w:t>
      </w:r>
      <w:r>
        <w:rPr>
          <w:rFonts w:asciiTheme="minorHAnsi" w:hAnsiTheme="minorHAnsi" w:cstheme="minorHAnsi"/>
          <w:spacing w:val="-2"/>
          <w:sz w:val="24"/>
          <w:szCs w:val="24"/>
        </w:rPr>
        <w:t xml:space="preserve"> part</w:t>
      </w:r>
      <w:r w:rsidR="00F47E5E">
        <w:rPr>
          <w:rFonts w:asciiTheme="minorHAnsi" w:hAnsiTheme="minorHAnsi" w:cstheme="minorHAnsi"/>
          <w:spacing w:val="-2"/>
          <w:sz w:val="24"/>
          <w:szCs w:val="24"/>
        </w:rPr>
        <w:t>y</w:t>
      </w:r>
      <w:r>
        <w:rPr>
          <w:rFonts w:asciiTheme="minorHAnsi" w:hAnsiTheme="minorHAnsi" w:cstheme="minorHAnsi"/>
          <w:spacing w:val="-2"/>
          <w:sz w:val="24"/>
          <w:szCs w:val="24"/>
        </w:rPr>
        <w:t xml:space="preserve"> shall file the protes</w:t>
      </w:r>
      <w:r w:rsidR="00BC0ACD">
        <w:rPr>
          <w:rFonts w:asciiTheme="minorHAnsi" w:hAnsiTheme="minorHAnsi" w:cstheme="minorHAnsi"/>
          <w:spacing w:val="-2"/>
          <w:sz w:val="24"/>
          <w:szCs w:val="24"/>
        </w:rPr>
        <w:t>t</w:t>
      </w:r>
      <w:r>
        <w:rPr>
          <w:rFonts w:asciiTheme="minorHAnsi" w:hAnsiTheme="minorHAnsi" w:cstheme="minorHAnsi"/>
          <w:spacing w:val="-2"/>
          <w:sz w:val="24"/>
          <w:szCs w:val="24"/>
        </w:rPr>
        <w:t xml:space="preserve"> within 10 days after the </w:t>
      </w:r>
      <w:r w:rsidR="00133369">
        <w:rPr>
          <w:rFonts w:asciiTheme="minorHAnsi" w:hAnsiTheme="minorHAnsi" w:cstheme="minorHAnsi"/>
          <w:spacing w:val="-2"/>
          <w:sz w:val="24"/>
          <w:szCs w:val="24"/>
        </w:rPr>
        <w:t>Applicant</w:t>
      </w:r>
      <w:r>
        <w:rPr>
          <w:rFonts w:asciiTheme="minorHAnsi" w:hAnsiTheme="minorHAnsi" w:cstheme="minorHAnsi"/>
          <w:spacing w:val="-2"/>
          <w:sz w:val="24"/>
          <w:szCs w:val="24"/>
        </w:rPr>
        <w:t xml:space="preserve"> makes the procurement file available for public inspection</w:t>
      </w:r>
      <w:r w:rsidR="00DA6982">
        <w:rPr>
          <w:rFonts w:asciiTheme="minorHAnsi" w:hAnsiTheme="minorHAnsi" w:cstheme="minorHAnsi"/>
          <w:spacing w:val="-2"/>
          <w:sz w:val="24"/>
          <w:szCs w:val="24"/>
        </w:rPr>
        <w:t>, which shall be at the time notification is given to all bidders of the award of the bid</w:t>
      </w:r>
      <w:r w:rsidR="00BC0ACD">
        <w:rPr>
          <w:rFonts w:asciiTheme="minorHAnsi" w:hAnsiTheme="minorHAnsi" w:cstheme="minorHAnsi"/>
          <w:spacing w:val="-2"/>
          <w:sz w:val="24"/>
          <w:szCs w:val="24"/>
        </w:rPr>
        <w:t>.</w:t>
      </w:r>
      <w:r w:rsidR="00DA6982">
        <w:rPr>
          <w:rFonts w:asciiTheme="minorHAnsi" w:hAnsiTheme="minorHAnsi" w:cstheme="minorHAnsi"/>
          <w:spacing w:val="-2"/>
          <w:sz w:val="24"/>
          <w:szCs w:val="24"/>
        </w:rPr>
        <w:t xml:space="preserve">  This notification will be made </w:t>
      </w:r>
      <w:r w:rsidR="000A17C2">
        <w:rPr>
          <w:rFonts w:asciiTheme="minorHAnsi" w:hAnsiTheme="minorHAnsi" w:cstheme="minorHAnsi"/>
          <w:spacing w:val="-2"/>
          <w:sz w:val="24"/>
          <w:szCs w:val="24"/>
        </w:rPr>
        <w:t xml:space="preserve">by </w:t>
      </w:r>
      <w:r w:rsidR="00FF3911">
        <w:rPr>
          <w:rFonts w:asciiTheme="minorHAnsi" w:hAnsiTheme="minorHAnsi" w:cstheme="minorHAnsi"/>
          <w:spacing w:val="-2"/>
          <w:sz w:val="24"/>
          <w:szCs w:val="24"/>
        </w:rPr>
        <w:t xml:space="preserve">the </w:t>
      </w:r>
      <w:r w:rsidR="000A17C2">
        <w:rPr>
          <w:rFonts w:asciiTheme="minorHAnsi" w:hAnsiTheme="minorHAnsi" w:cstheme="minorHAnsi"/>
          <w:spacing w:val="-2"/>
          <w:sz w:val="24"/>
          <w:szCs w:val="24"/>
        </w:rPr>
        <w:t xml:space="preserve">posting </w:t>
      </w:r>
      <w:r w:rsidR="00FF3911">
        <w:rPr>
          <w:rFonts w:asciiTheme="minorHAnsi" w:hAnsiTheme="minorHAnsi" w:cstheme="minorHAnsi"/>
          <w:spacing w:val="-2"/>
          <w:sz w:val="24"/>
          <w:szCs w:val="24"/>
        </w:rPr>
        <w:t xml:space="preserve">of </w:t>
      </w:r>
      <w:r w:rsidR="000A17C2">
        <w:rPr>
          <w:rFonts w:asciiTheme="minorHAnsi" w:hAnsiTheme="minorHAnsi" w:cstheme="minorHAnsi"/>
          <w:spacing w:val="-2"/>
          <w:sz w:val="24"/>
          <w:szCs w:val="24"/>
        </w:rPr>
        <w:t xml:space="preserve">the </w:t>
      </w:r>
      <w:r w:rsidR="00D209D7">
        <w:rPr>
          <w:rFonts w:asciiTheme="minorHAnsi" w:hAnsiTheme="minorHAnsi" w:cstheme="minorHAnsi"/>
          <w:spacing w:val="-2"/>
          <w:sz w:val="24"/>
          <w:szCs w:val="24"/>
        </w:rPr>
        <w:t xml:space="preserve">FCC </w:t>
      </w:r>
      <w:r w:rsidR="000A17C2">
        <w:rPr>
          <w:rFonts w:asciiTheme="minorHAnsi" w:hAnsiTheme="minorHAnsi" w:cstheme="minorHAnsi"/>
          <w:spacing w:val="-2"/>
          <w:sz w:val="24"/>
          <w:szCs w:val="24"/>
        </w:rPr>
        <w:t xml:space="preserve">Form </w:t>
      </w:r>
      <w:r w:rsidR="00D209D7">
        <w:rPr>
          <w:rFonts w:asciiTheme="minorHAnsi" w:hAnsiTheme="minorHAnsi" w:cstheme="minorHAnsi"/>
          <w:spacing w:val="-2"/>
          <w:sz w:val="24"/>
          <w:szCs w:val="24"/>
        </w:rPr>
        <w:t>471</w:t>
      </w:r>
      <w:r w:rsidR="00FF3911">
        <w:rPr>
          <w:rFonts w:asciiTheme="minorHAnsi" w:hAnsiTheme="minorHAnsi" w:cstheme="minorHAnsi"/>
          <w:spacing w:val="-2"/>
          <w:sz w:val="24"/>
          <w:szCs w:val="24"/>
        </w:rPr>
        <w:t xml:space="preserve"> on the USAC website</w:t>
      </w:r>
      <w:r w:rsidR="00D209D7">
        <w:rPr>
          <w:rFonts w:asciiTheme="minorHAnsi" w:hAnsiTheme="minorHAnsi" w:cstheme="minorHAnsi"/>
          <w:spacing w:val="-2"/>
          <w:sz w:val="24"/>
          <w:szCs w:val="24"/>
        </w:rPr>
        <w:t>.</w:t>
      </w:r>
    </w:p>
    <w:p w:rsidR="00D1640F" w:rsidRPr="00094BCD" w:rsidRDefault="00BC0ACD" w:rsidP="00654912">
      <w:pPr>
        <w:pStyle w:val="ListParagraph"/>
        <w:numPr>
          <w:ilvl w:val="0"/>
          <w:numId w:val="22"/>
        </w:numPr>
        <w:tabs>
          <w:tab w:val="center" w:pos="5400"/>
        </w:tabs>
        <w:suppressAutoHyphens/>
        <w:spacing w:after="240"/>
        <w:jc w:val="both"/>
        <w:rPr>
          <w:rFonts w:asciiTheme="minorHAnsi" w:hAnsiTheme="minorHAnsi" w:cstheme="minorHAnsi"/>
          <w:b/>
          <w:spacing w:val="-2"/>
          <w:sz w:val="32"/>
          <w:szCs w:val="32"/>
        </w:rPr>
      </w:pPr>
      <w:r w:rsidRPr="00094BCD">
        <w:rPr>
          <w:rFonts w:asciiTheme="minorHAnsi" w:hAnsiTheme="minorHAnsi" w:cstheme="minorHAnsi"/>
          <w:spacing w:val="-2"/>
          <w:sz w:val="24"/>
          <w:szCs w:val="24"/>
        </w:rPr>
        <w:t xml:space="preserve">The interested party may file a written request for an extension of the time limit for protest filing.  The written request for an extension shall be file with the </w:t>
      </w:r>
      <w:r w:rsidR="00133369">
        <w:rPr>
          <w:rFonts w:asciiTheme="minorHAnsi" w:hAnsiTheme="minorHAnsi" w:cstheme="minorHAnsi"/>
          <w:spacing w:val="-2"/>
          <w:sz w:val="24"/>
          <w:szCs w:val="24"/>
        </w:rPr>
        <w:t>Applicant</w:t>
      </w:r>
      <w:r w:rsidRPr="00094BCD">
        <w:rPr>
          <w:rFonts w:asciiTheme="minorHAnsi" w:hAnsiTheme="minorHAnsi" w:cstheme="minorHAnsi"/>
          <w:spacing w:val="-2"/>
          <w:sz w:val="24"/>
          <w:szCs w:val="24"/>
        </w:rPr>
        <w:t xml:space="preserve"> Representative before the expiration of the time limit and shall set forth good cause as to the specific action or inaction of the </w:t>
      </w:r>
      <w:r w:rsidR="00133369">
        <w:rPr>
          <w:rFonts w:asciiTheme="minorHAnsi" w:hAnsiTheme="minorHAnsi" w:cstheme="minorHAnsi"/>
          <w:spacing w:val="-2"/>
          <w:sz w:val="24"/>
          <w:szCs w:val="24"/>
        </w:rPr>
        <w:t>Applicant</w:t>
      </w:r>
      <w:r w:rsidRPr="00094BCD">
        <w:rPr>
          <w:rFonts w:asciiTheme="minorHAnsi" w:hAnsiTheme="minorHAnsi" w:cstheme="minorHAnsi"/>
          <w:spacing w:val="-2"/>
          <w:sz w:val="24"/>
          <w:szCs w:val="24"/>
        </w:rPr>
        <w:t xml:space="preserve"> that resulted in the interested party being unable to file the protest within the </w:t>
      </w:r>
      <w:r w:rsidR="00D209D7" w:rsidRPr="00094BCD">
        <w:rPr>
          <w:rFonts w:asciiTheme="minorHAnsi" w:hAnsiTheme="minorHAnsi" w:cstheme="minorHAnsi"/>
          <w:spacing w:val="-2"/>
          <w:sz w:val="24"/>
          <w:szCs w:val="24"/>
        </w:rPr>
        <w:t>ten-day</w:t>
      </w:r>
      <w:r w:rsidRPr="00094BCD">
        <w:rPr>
          <w:rFonts w:asciiTheme="minorHAnsi" w:hAnsiTheme="minorHAnsi" w:cstheme="minorHAnsi"/>
          <w:spacing w:val="-2"/>
          <w:sz w:val="24"/>
          <w:szCs w:val="24"/>
        </w:rPr>
        <w:t xml:space="preserve"> period.  The </w:t>
      </w:r>
      <w:r w:rsidR="00133369">
        <w:rPr>
          <w:rFonts w:asciiTheme="minorHAnsi" w:hAnsiTheme="minorHAnsi" w:cstheme="minorHAnsi"/>
          <w:spacing w:val="-2"/>
          <w:sz w:val="24"/>
          <w:szCs w:val="24"/>
        </w:rPr>
        <w:t>Applicant</w:t>
      </w:r>
      <w:r w:rsidRPr="00094BCD">
        <w:rPr>
          <w:rFonts w:asciiTheme="minorHAnsi" w:hAnsiTheme="minorHAnsi" w:cstheme="minorHAnsi"/>
          <w:spacing w:val="-2"/>
          <w:sz w:val="24"/>
          <w:szCs w:val="24"/>
        </w:rPr>
        <w:t xml:space="preserve"> representative shall approve or deny the request in writing, state the reasons for the determination, and, if an extension is granted, set forth a new date for submission of the filing.</w:t>
      </w:r>
    </w:p>
    <w:p w:rsidR="00D1640F" w:rsidRDefault="00D1640F" w:rsidP="00D1640F">
      <w:pPr>
        <w:tabs>
          <w:tab w:val="center" w:pos="5400"/>
        </w:tabs>
        <w:suppressAutoHyphens/>
        <w:spacing w:after="240"/>
        <w:rPr>
          <w:rFonts w:asciiTheme="minorHAnsi" w:hAnsiTheme="minorHAnsi" w:cstheme="minorHAnsi"/>
          <w:b/>
          <w:spacing w:val="-2"/>
          <w:sz w:val="32"/>
          <w:szCs w:val="32"/>
        </w:rPr>
      </w:pPr>
    </w:p>
    <w:p w:rsidR="00D1640F" w:rsidRDefault="00D1640F" w:rsidP="00D1640F">
      <w:pPr>
        <w:tabs>
          <w:tab w:val="center" w:pos="5400"/>
        </w:tabs>
        <w:suppressAutoHyphens/>
        <w:spacing w:after="240"/>
        <w:rPr>
          <w:rFonts w:asciiTheme="minorHAnsi" w:hAnsiTheme="minorHAnsi" w:cstheme="minorHAnsi"/>
          <w:b/>
          <w:spacing w:val="-2"/>
          <w:sz w:val="32"/>
          <w:szCs w:val="32"/>
        </w:rPr>
      </w:pPr>
    </w:p>
    <w:p w:rsidR="00D1640F" w:rsidRDefault="00D1640F" w:rsidP="00D1640F">
      <w:pPr>
        <w:tabs>
          <w:tab w:val="center" w:pos="5400"/>
        </w:tabs>
        <w:suppressAutoHyphens/>
        <w:spacing w:after="240"/>
        <w:rPr>
          <w:rFonts w:asciiTheme="minorHAnsi" w:hAnsiTheme="minorHAnsi" w:cstheme="minorHAnsi"/>
          <w:b/>
          <w:spacing w:val="-2"/>
          <w:sz w:val="32"/>
          <w:szCs w:val="32"/>
        </w:rPr>
      </w:pPr>
    </w:p>
    <w:p w:rsidR="00D1640F" w:rsidRPr="00D1640F" w:rsidRDefault="00D1640F" w:rsidP="00D1640F">
      <w:pPr>
        <w:pStyle w:val="ListParagraph"/>
        <w:tabs>
          <w:tab w:val="center" w:pos="5400"/>
        </w:tabs>
        <w:suppressAutoHyphens/>
        <w:spacing w:after="240"/>
        <w:ind w:left="1260"/>
        <w:rPr>
          <w:rFonts w:asciiTheme="minorHAnsi" w:hAnsiTheme="minorHAnsi" w:cstheme="minorHAnsi"/>
          <w:b/>
          <w:spacing w:val="-2"/>
          <w:sz w:val="32"/>
          <w:szCs w:val="32"/>
        </w:rPr>
      </w:pPr>
    </w:p>
    <w:p w:rsidR="007C2B18" w:rsidRPr="008A7B02" w:rsidRDefault="007C2B18" w:rsidP="008A7B02">
      <w:pPr>
        <w:tabs>
          <w:tab w:val="center" w:pos="5400"/>
        </w:tabs>
        <w:suppressAutoHyphens/>
        <w:spacing w:after="240"/>
        <w:jc w:val="center"/>
        <w:rPr>
          <w:rFonts w:asciiTheme="minorHAnsi" w:hAnsiTheme="minorHAnsi" w:cstheme="minorHAnsi"/>
          <w:b/>
          <w:spacing w:val="-2"/>
          <w:sz w:val="40"/>
          <w:szCs w:val="40"/>
        </w:rPr>
      </w:pPr>
      <w:r w:rsidRPr="008A7B02">
        <w:rPr>
          <w:rFonts w:asciiTheme="minorHAnsi" w:hAnsiTheme="minorHAnsi" w:cstheme="minorHAnsi"/>
          <w:spacing w:val="-2"/>
          <w:sz w:val="24"/>
          <w:szCs w:val="24"/>
        </w:rPr>
        <w:br w:type="page"/>
      </w:r>
      <w:r w:rsidR="00D1640F" w:rsidRPr="008A7B02">
        <w:rPr>
          <w:rFonts w:asciiTheme="minorHAnsi" w:hAnsiTheme="minorHAnsi" w:cstheme="minorHAnsi"/>
          <w:b/>
          <w:spacing w:val="-2"/>
          <w:sz w:val="40"/>
          <w:szCs w:val="40"/>
        </w:rPr>
        <w:lastRenderedPageBreak/>
        <w:t xml:space="preserve">UNIFORM </w:t>
      </w:r>
      <w:r w:rsidR="00D33B7A" w:rsidRPr="008A7B02">
        <w:rPr>
          <w:rFonts w:asciiTheme="minorHAnsi" w:hAnsiTheme="minorHAnsi" w:cstheme="minorHAnsi"/>
          <w:b/>
          <w:spacing w:val="-2"/>
          <w:sz w:val="40"/>
          <w:szCs w:val="40"/>
        </w:rPr>
        <w:t xml:space="preserve">GENERAL </w:t>
      </w:r>
      <w:r w:rsidRPr="008A7B02">
        <w:rPr>
          <w:rFonts w:asciiTheme="minorHAnsi" w:hAnsiTheme="minorHAnsi" w:cstheme="minorHAnsi"/>
          <w:b/>
          <w:spacing w:val="-2"/>
          <w:sz w:val="40"/>
          <w:szCs w:val="40"/>
        </w:rPr>
        <w:t>TERMS AND CONDITIONS</w:t>
      </w:r>
    </w:p>
    <w:p w:rsidR="007C2B18" w:rsidRPr="001850A9" w:rsidRDefault="007C2B18" w:rsidP="00E308ED">
      <w:pPr>
        <w:pStyle w:val="ListParagraph"/>
        <w:numPr>
          <w:ilvl w:val="0"/>
          <w:numId w:val="10"/>
        </w:numPr>
        <w:suppressAutoHyphens/>
        <w:spacing w:before="120" w:after="120"/>
        <w:ind w:left="540" w:hanging="540"/>
        <w:contextualSpacing w:val="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APPLICABLE OFFER</w:t>
      </w:r>
    </w:p>
    <w:p w:rsidR="007C2B18" w:rsidRPr="001850A9" w:rsidRDefault="007C2B18" w:rsidP="00E308ED">
      <w:pPr>
        <w:pStyle w:val="ListParagraph"/>
        <w:numPr>
          <w:ilvl w:val="0"/>
          <w:numId w:val="11"/>
        </w:numPr>
        <w:suppressAutoHyphens/>
        <w:ind w:left="900"/>
        <w:jc w:val="both"/>
        <w:rPr>
          <w:rFonts w:asciiTheme="minorHAnsi" w:hAnsiTheme="minorHAnsi" w:cstheme="minorHAnsi"/>
          <w:spacing w:val="-2"/>
          <w:sz w:val="24"/>
          <w:szCs w:val="24"/>
        </w:rPr>
      </w:pPr>
      <w:r w:rsidRPr="001850A9">
        <w:rPr>
          <w:rFonts w:asciiTheme="minorHAnsi" w:hAnsiTheme="minorHAnsi" w:cstheme="minorHAnsi"/>
          <w:spacing w:val="-2"/>
          <w:sz w:val="24"/>
          <w:szCs w:val="24"/>
          <w:u w:val="single"/>
        </w:rPr>
        <w:t>Arizona Law.</w:t>
      </w:r>
      <w:r w:rsidRPr="001850A9">
        <w:rPr>
          <w:rFonts w:asciiTheme="minorHAnsi" w:hAnsiTheme="minorHAnsi" w:cstheme="minorHAnsi"/>
          <w:spacing w:val="-2"/>
          <w:sz w:val="24"/>
          <w:szCs w:val="24"/>
        </w:rPr>
        <w:t xml:space="preserve">  The law of Arizona applies to this Contract including, where applicable, the Uniform Commercial Code as adopted by the State of Arizona and the School District Procurement Code.</w:t>
      </w:r>
      <w:r w:rsidR="00D1640F">
        <w:rPr>
          <w:rFonts w:asciiTheme="minorHAnsi" w:hAnsiTheme="minorHAnsi" w:cstheme="minorHAnsi"/>
          <w:spacing w:val="-2"/>
          <w:sz w:val="24"/>
          <w:szCs w:val="24"/>
        </w:rPr>
        <w:t xml:space="preserve">  Arizona Revised Statutes (A.R.S.) 15-213, and its implementing rules, Arizona Administrative Code _A.A.C.) Title 7, Chapter 2, Articles 10 and 11.</w:t>
      </w:r>
    </w:p>
    <w:p w:rsidR="007C2B18" w:rsidRPr="001850A9" w:rsidRDefault="007C2B18" w:rsidP="00E308ED">
      <w:pPr>
        <w:pStyle w:val="ListParagraph"/>
        <w:numPr>
          <w:ilvl w:val="0"/>
          <w:numId w:val="11"/>
        </w:numPr>
        <w:suppressAutoHyphens/>
        <w:ind w:left="900"/>
        <w:jc w:val="both"/>
        <w:rPr>
          <w:rFonts w:asciiTheme="minorHAnsi" w:hAnsiTheme="minorHAnsi" w:cstheme="minorHAnsi"/>
          <w:spacing w:val="-2"/>
          <w:sz w:val="24"/>
          <w:szCs w:val="24"/>
        </w:rPr>
      </w:pPr>
      <w:r w:rsidRPr="001850A9">
        <w:rPr>
          <w:rFonts w:asciiTheme="minorHAnsi" w:hAnsiTheme="minorHAnsi" w:cstheme="minorHAnsi"/>
          <w:spacing w:val="-2"/>
          <w:sz w:val="24"/>
          <w:szCs w:val="24"/>
          <w:u w:val="single"/>
        </w:rPr>
        <w:t>Implied Contract Terms.</w:t>
      </w:r>
      <w:r w:rsidRPr="001850A9">
        <w:rPr>
          <w:rFonts w:asciiTheme="minorHAnsi" w:hAnsiTheme="minorHAnsi" w:cstheme="minorHAnsi"/>
          <w:spacing w:val="-2"/>
          <w:sz w:val="24"/>
          <w:szCs w:val="24"/>
        </w:rPr>
        <w:t xml:space="preserve">  Each provision of law and any terms required by law to be in any Contract are a part of the Contract as if fully stated in it.</w:t>
      </w:r>
    </w:p>
    <w:p w:rsidR="007C2B18" w:rsidRPr="001850A9" w:rsidRDefault="007C2B18" w:rsidP="00E308ED">
      <w:pPr>
        <w:pStyle w:val="ListParagraph"/>
        <w:numPr>
          <w:ilvl w:val="0"/>
          <w:numId w:val="10"/>
        </w:numPr>
        <w:suppressAutoHyphens/>
        <w:spacing w:before="120" w:after="120"/>
        <w:ind w:left="547" w:hanging="547"/>
        <w:contextualSpacing w:val="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AUTHORITY</w:t>
      </w:r>
    </w:p>
    <w:p w:rsidR="007C2B18" w:rsidRPr="001850A9" w:rsidRDefault="007C2B18">
      <w:pPr>
        <w:tabs>
          <w:tab w:val="left" w:pos="0"/>
          <w:tab w:val="left" w:pos="480"/>
          <w:tab w:val="left" w:pos="720"/>
        </w:tabs>
        <w:suppressAutoHyphens/>
        <w:ind w:left="720" w:hanging="72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ab/>
      </w:r>
      <w:r w:rsidRPr="001850A9">
        <w:rPr>
          <w:rFonts w:asciiTheme="minorHAnsi" w:hAnsiTheme="minorHAnsi" w:cstheme="minorHAnsi"/>
          <w:spacing w:val="-2"/>
          <w:sz w:val="24"/>
          <w:szCs w:val="24"/>
        </w:rPr>
        <w:tab/>
        <w:t>This Contract is issued under the authority of the Procurement Officer who signed this Contract.  Changes to the Contract, including the addition of work or materials, the revision of payment terms, or the substitution of work or materials, directed by an unauthorized employee or made unilaterally by the Contractor are violations of the Contract and or applicable law.  Such changes, including unauthorized written Contract amendments, shall be void and without effect, and the Contractor shall not be entitled to any claim based on those changes.</w:t>
      </w:r>
    </w:p>
    <w:p w:rsidR="007C2B18" w:rsidRPr="001850A9" w:rsidRDefault="007C2B18" w:rsidP="00E308ED">
      <w:pPr>
        <w:pStyle w:val="ListParagraph"/>
        <w:numPr>
          <w:ilvl w:val="0"/>
          <w:numId w:val="10"/>
        </w:numPr>
        <w:suppressAutoHyphens/>
        <w:spacing w:before="120" w:after="120"/>
        <w:ind w:left="547" w:hanging="547"/>
        <w:contextualSpacing w:val="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CONTRACT INTERPRETATION AND AMENDMENT</w:t>
      </w:r>
    </w:p>
    <w:p w:rsidR="007C2B18" w:rsidRPr="001850A9" w:rsidRDefault="007C2B18" w:rsidP="00E308ED">
      <w:pPr>
        <w:pStyle w:val="ListParagraph"/>
        <w:numPr>
          <w:ilvl w:val="0"/>
          <w:numId w:val="12"/>
        </w:numPr>
        <w:suppressAutoHyphens/>
        <w:spacing w:after="120"/>
        <w:ind w:left="907"/>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u w:val="single"/>
        </w:rPr>
        <w:t>No Parole Evidence.</w:t>
      </w:r>
      <w:r w:rsidRPr="001850A9">
        <w:rPr>
          <w:rFonts w:asciiTheme="minorHAnsi" w:hAnsiTheme="minorHAnsi" w:cstheme="minorHAnsi"/>
          <w:spacing w:val="-2"/>
          <w:sz w:val="24"/>
          <w:szCs w:val="24"/>
        </w:rPr>
        <w:t xml:space="preserve">  This Contract is intended by the parties as a final and complete expression of their </w:t>
      </w:r>
      <w:r w:rsidR="00F6496D" w:rsidRPr="001850A9">
        <w:rPr>
          <w:rFonts w:asciiTheme="minorHAnsi" w:hAnsiTheme="minorHAnsi" w:cstheme="minorHAnsi"/>
          <w:spacing w:val="-2"/>
          <w:sz w:val="24"/>
          <w:szCs w:val="24"/>
        </w:rPr>
        <w:t>agreement and integrates all</w:t>
      </w:r>
      <w:r w:rsidRPr="001850A9">
        <w:rPr>
          <w:rFonts w:asciiTheme="minorHAnsi" w:hAnsiTheme="minorHAnsi" w:cstheme="minorHAnsi"/>
          <w:spacing w:val="-2"/>
          <w:sz w:val="24"/>
          <w:szCs w:val="24"/>
        </w:rPr>
        <w:t xml:space="preserve"> terms incidental hereto and supersedes all negotiations and previous agreements between the parties with respect to all or any part of the subject matter of this Contract.  No course of prior dealings between the parties and no usage of the trade shall supplement or explain any terms used in this document.</w:t>
      </w:r>
    </w:p>
    <w:p w:rsidR="007C2B18" w:rsidRPr="001850A9" w:rsidRDefault="007C2B18" w:rsidP="00E308ED">
      <w:pPr>
        <w:pStyle w:val="ListParagraph"/>
        <w:numPr>
          <w:ilvl w:val="0"/>
          <w:numId w:val="12"/>
        </w:numPr>
        <w:suppressAutoHyphens/>
        <w:spacing w:after="120"/>
        <w:ind w:left="907"/>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u w:val="single"/>
        </w:rPr>
        <w:t>No Waiver.</w:t>
      </w:r>
      <w:r w:rsidRPr="001850A9">
        <w:rPr>
          <w:rFonts w:asciiTheme="minorHAnsi" w:hAnsiTheme="minorHAnsi" w:cstheme="minorHAnsi"/>
          <w:spacing w:val="-2"/>
          <w:sz w:val="24"/>
          <w:szCs w:val="24"/>
        </w:rPr>
        <w:t xml:space="preserve">  Either party's failure to insist on strict performance of any term or condition of the Contract shall not be deemed a waiver of that term or condition even if the party accepting or acquiescing in the nonconforming performance knows of the nature of the performance and fails to object to it.</w:t>
      </w:r>
    </w:p>
    <w:p w:rsidR="007C2B18" w:rsidRDefault="007C2B18" w:rsidP="00E308ED">
      <w:pPr>
        <w:pStyle w:val="ListParagraph"/>
        <w:numPr>
          <w:ilvl w:val="0"/>
          <w:numId w:val="12"/>
        </w:numPr>
        <w:suppressAutoHyphens/>
        <w:spacing w:after="120"/>
        <w:ind w:left="907"/>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u w:val="single"/>
        </w:rPr>
        <w:t>Written Contract Amendments.</w:t>
      </w:r>
      <w:r w:rsidRPr="001850A9">
        <w:rPr>
          <w:rFonts w:asciiTheme="minorHAnsi" w:hAnsiTheme="minorHAnsi" w:cstheme="minorHAnsi"/>
          <w:spacing w:val="-2"/>
          <w:sz w:val="24"/>
          <w:szCs w:val="24"/>
        </w:rPr>
        <w:t xml:space="preserve">  </w:t>
      </w:r>
      <w:r w:rsidR="00815DB7">
        <w:rPr>
          <w:rFonts w:asciiTheme="minorHAnsi" w:hAnsiTheme="minorHAnsi" w:cstheme="minorHAnsi"/>
          <w:spacing w:val="-2"/>
          <w:sz w:val="24"/>
          <w:szCs w:val="24"/>
        </w:rPr>
        <w:t>This Contract is issued under the authority of the Procurement Officer who signed this Contract.  The Contract may be modified only through a Contract Amendment within the scope of the Contract signed by the Procurement Officer.  Changes to the Contract, including the addition of work or materials, the revision of payment terms, or the substitution of work or materials, directed by an unauthorized employee or made unilaterally by the Contractor are violations of the Contract and of applicable law.  Such changes, including unauthorized written Contract Amendments, shall be void and without effect, and the Contractor shall not be entitled to any claim and this Contract based on those changes.</w:t>
      </w:r>
    </w:p>
    <w:p w:rsidR="00815DB7" w:rsidRDefault="00815DB7" w:rsidP="00E308ED">
      <w:pPr>
        <w:pStyle w:val="ListParagraph"/>
        <w:numPr>
          <w:ilvl w:val="0"/>
          <w:numId w:val="12"/>
        </w:numPr>
        <w:suppressAutoHyphens/>
        <w:spacing w:after="120"/>
        <w:ind w:left="907"/>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u w:val="single"/>
        </w:rPr>
        <w:t>Notices.</w:t>
      </w:r>
      <w:r>
        <w:rPr>
          <w:rFonts w:asciiTheme="minorHAnsi" w:hAnsiTheme="minorHAnsi" w:cstheme="minorHAnsi"/>
          <w:spacing w:val="-2"/>
          <w:sz w:val="24"/>
          <w:szCs w:val="24"/>
        </w:rPr>
        <w:t xml:space="preserve">  </w:t>
      </w:r>
      <w:r w:rsidR="00972138">
        <w:rPr>
          <w:rFonts w:asciiTheme="minorHAnsi" w:hAnsiTheme="minorHAnsi" w:cstheme="minorHAnsi"/>
          <w:spacing w:val="-2"/>
          <w:sz w:val="24"/>
          <w:szCs w:val="24"/>
        </w:rPr>
        <w:t xml:space="preserve">Notices to the Contractor required by this Contract shall be made by the </w:t>
      </w:r>
      <w:r w:rsidR="00133369">
        <w:rPr>
          <w:rFonts w:asciiTheme="minorHAnsi" w:hAnsiTheme="minorHAnsi" w:cstheme="minorHAnsi"/>
          <w:spacing w:val="-2"/>
          <w:sz w:val="24"/>
          <w:szCs w:val="24"/>
        </w:rPr>
        <w:t>Applicant</w:t>
      </w:r>
      <w:r w:rsidR="00972138">
        <w:rPr>
          <w:rFonts w:asciiTheme="minorHAnsi" w:hAnsiTheme="minorHAnsi" w:cstheme="minorHAnsi"/>
          <w:spacing w:val="-2"/>
          <w:sz w:val="24"/>
          <w:szCs w:val="24"/>
        </w:rPr>
        <w:t xml:space="preserve"> to the person indicated on the Offer and Acceptance Form submitted by the Contractor unless otherwise stated in the Contract.  Notices to the </w:t>
      </w:r>
      <w:r w:rsidR="00133369">
        <w:rPr>
          <w:rFonts w:asciiTheme="minorHAnsi" w:hAnsiTheme="minorHAnsi" w:cstheme="minorHAnsi"/>
          <w:spacing w:val="-2"/>
          <w:sz w:val="24"/>
          <w:szCs w:val="24"/>
        </w:rPr>
        <w:t>Applicant</w:t>
      </w:r>
      <w:r w:rsidR="00972138">
        <w:rPr>
          <w:rFonts w:asciiTheme="minorHAnsi" w:hAnsiTheme="minorHAnsi" w:cstheme="minorHAnsi"/>
          <w:spacing w:val="-2"/>
          <w:sz w:val="24"/>
          <w:szCs w:val="24"/>
        </w:rPr>
        <w:t xml:space="preserve"> required by the Contract shall be made by the Contractor to the Solicitation Contact Person indicated on the Solicitation cover sheet, unless otherwise stated in the Contract.  An authorized Procurement Officer and an authorized </w:t>
      </w:r>
      <w:r w:rsidR="00972138">
        <w:rPr>
          <w:rFonts w:asciiTheme="minorHAnsi" w:hAnsiTheme="minorHAnsi" w:cstheme="minorHAnsi"/>
          <w:spacing w:val="-2"/>
          <w:sz w:val="24"/>
          <w:szCs w:val="24"/>
        </w:rPr>
        <w:lastRenderedPageBreak/>
        <w:t>Contractor representative may change their respective person to whom notices shall be given by written notice and an Amendment to the Contract shall not be necessary.</w:t>
      </w:r>
    </w:p>
    <w:p w:rsidR="00972138" w:rsidRDefault="00972138" w:rsidP="00E308ED">
      <w:pPr>
        <w:pStyle w:val="ListParagraph"/>
        <w:numPr>
          <w:ilvl w:val="0"/>
          <w:numId w:val="12"/>
        </w:numPr>
        <w:suppressAutoHyphens/>
        <w:spacing w:after="120"/>
        <w:ind w:left="907"/>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u w:val="single"/>
        </w:rPr>
        <w:t>Non-</w:t>
      </w:r>
      <w:r w:rsidRPr="00972138">
        <w:rPr>
          <w:rFonts w:asciiTheme="minorHAnsi" w:hAnsiTheme="minorHAnsi" w:cstheme="minorHAnsi"/>
          <w:spacing w:val="-2"/>
          <w:sz w:val="24"/>
          <w:szCs w:val="24"/>
          <w:u w:val="single"/>
        </w:rPr>
        <w:t>Discrimination.</w:t>
      </w:r>
      <w:r>
        <w:rPr>
          <w:rFonts w:asciiTheme="minorHAnsi" w:hAnsiTheme="minorHAnsi" w:cstheme="minorHAnsi"/>
          <w:spacing w:val="-2"/>
          <w:sz w:val="24"/>
          <w:szCs w:val="24"/>
        </w:rPr>
        <w:t xml:space="preserve">  The Contractor shall comply with State Executive Order No. 99-4, 2000-4 and all other applicable Federal and State laws, rules and regulations, including the Americans with Disabilities Act.</w:t>
      </w:r>
    </w:p>
    <w:p w:rsidR="005F66DE" w:rsidRPr="001850A9" w:rsidRDefault="005F66DE" w:rsidP="00E308ED">
      <w:pPr>
        <w:pStyle w:val="ListParagraph"/>
        <w:numPr>
          <w:ilvl w:val="0"/>
          <w:numId w:val="12"/>
        </w:numPr>
        <w:suppressAutoHyphens/>
        <w:spacing w:after="120"/>
        <w:ind w:left="907"/>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u w:val="single"/>
        </w:rPr>
        <w:t>Records.</w:t>
      </w:r>
      <w:r>
        <w:rPr>
          <w:rFonts w:asciiTheme="minorHAnsi" w:hAnsiTheme="minorHAnsi" w:cstheme="minorHAnsi"/>
          <w:spacing w:val="-2"/>
          <w:sz w:val="24"/>
          <w:szCs w:val="24"/>
        </w:rPr>
        <w:t xml:space="preserve">  Under A.R.S. § 35-214 and § 35-215, the Contractor shall retain and shall contractually require each Subcontractor to retain all data and other records relating to the acquisition and performance of the Contract for a period of ten (10) years after the completion of the Contract.  All records shall be subject to inspection and audit at reasonable times.  Upon request, the Contractor shall produce a legible copy of any or all such records.</w:t>
      </w:r>
    </w:p>
    <w:p w:rsidR="007C2B18" w:rsidRPr="001850A9" w:rsidRDefault="007C2B18" w:rsidP="00E308ED">
      <w:pPr>
        <w:pStyle w:val="ListParagraph"/>
        <w:numPr>
          <w:ilvl w:val="0"/>
          <w:numId w:val="12"/>
        </w:numPr>
        <w:suppressAutoHyphens/>
        <w:spacing w:after="120"/>
        <w:ind w:left="907"/>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u w:val="single"/>
        </w:rPr>
        <w:t>No Right to Rely on Verbal Responses.</w:t>
      </w:r>
      <w:r w:rsidRPr="001850A9">
        <w:rPr>
          <w:rFonts w:asciiTheme="minorHAnsi" w:hAnsiTheme="minorHAnsi" w:cstheme="minorHAnsi"/>
          <w:spacing w:val="-2"/>
          <w:sz w:val="24"/>
          <w:szCs w:val="24"/>
        </w:rPr>
        <w:t xml:space="preserve">  Any inquiry that raises material issues and results in changes to the solicitation shall be answered solely through a written solicitation amendment</w:t>
      </w:r>
      <w:r w:rsidR="007C29AF">
        <w:rPr>
          <w:rFonts w:asciiTheme="minorHAnsi" w:hAnsiTheme="minorHAnsi" w:cstheme="minorHAnsi"/>
          <w:spacing w:val="-2"/>
          <w:sz w:val="24"/>
          <w:szCs w:val="24"/>
        </w:rPr>
        <w:t xml:space="preserve"> posted as an addendum to the </w:t>
      </w:r>
      <w:r w:rsidR="005F66DE">
        <w:rPr>
          <w:rFonts w:asciiTheme="minorHAnsi" w:hAnsiTheme="minorHAnsi" w:cstheme="minorHAnsi"/>
          <w:spacing w:val="-2"/>
          <w:sz w:val="24"/>
          <w:szCs w:val="24"/>
        </w:rPr>
        <w:t xml:space="preserve">FCC </w:t>
      </w:r>
      <w:r w:rsidR="007C29AF">
        <w:rPr>
          <w:rFonts w:asciiTheme="minorHAnsi" w:hAnsiTheme="minorHAnsi" w:cstheme="minorHAnsi"/>
          <w:spacing w:val="-2"/>
          <w:sz w:val="24"/>
          <w:szCs w:val="24"/>
        </w:rPr>
        <w:t>Form 470</w:t>
      </w:r>
      <w:r w:rsidRPr="001850A9">
        <w:rPr>
          <w:rFonts w:asciiTheme="minorHAnsi" w:hAnsiTheme="minorHAnsi" w:cstheme="minorHAnsi"/>
          <w:spacing w:val="-2"/>
          <w:sz w:val="24"/>
          <w:szCs w:val="24"/>
        </w:rPr>
        <w:t xml:space="preserve">.  An Offeror may not rely on verbal responses to </w:t>
      </w:r>
      <w:proofErr w:type="gramStart"/>
      <w:r w:rsidR="00BA7CD1" w:rsidRPr="001850A9">
        <w:rPr>
          <w:rFonts w:asciiTheme="minorHAnsi" w:hAnsiTheme="minorHAnsi" w:cstheme="minorHAnsi"/>
          <w:spacing w:val="-2"/>
          <w:sz w:val="24"/>
          <w:szCs w:val="24"/>
        </w:rPr>
        <w:t>its</w:t>
      </w:r>
      <w:proofErr w:type="gramEnd"/>
      <w:r w:rsidRPr="001850A9">
        <w:rPr>
          <w:rFonts w:asciiTheme="minorHAnsi" w:hAnsiTheme="minorHAnsi" w:cstheme="minorHAnsi"/>
          <w:spacing w:val="-2"/>
          <w:sz w:val="24"/>
          <w:szCs w:val="24"/>
        </w:rPr>
        <w:t xml:space="preserve"> inquires.</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RIGHT TO AUDIT RECORDS</w:t>
      </w:r>
    </w:p>
    <w:p w:rsidR="007C2B18" w:rsidRPr="001850A9" w:rsidRDefault="001D6FC4" w:rsidP="00F6496D">
      <w:pPr>
        <w:suppressAutoHyphens/>
        <w:spacing w:after="120"/>
        <w:ind w:left="540"/>
        <w:jc w:val="both"/>
        <w:rPr>
          <w:rFonts w:asciiTheme="minorHAnsi" w:hAnsiTheme="minorHAnsi" w:cstheme="minorHAnsi"/>
          <w:spacing w:val="-2"/>
          <w:sz w:val="24"/>
          <w:szCs w:val="24"/>
        </w:rPr>
      </w:pPr>
      <w:r>
        <w:rPr>
          <w:rFonts w:asciiTheme="minorHAnsi" w:hAnsiTheme="minorHAnsi" w:cstheme="minorHAnsi"/>
          <w:spacing w:val="-2"/>
          <w:sz w:val="24"/>
          <w:szCs w:val="24"/>
        </w:rPr>
        <w:t xml:space="preserve">Pursuant to A.R.S §35-214 at any time during the term of this Contract and five (5) years thereafter, the Contractor’s or any Subcontractor’s books and records shall be subject to audit by the </w:t>
      </w:r>
      <w:r w:rsidR="00133369">
        <w:rPr>
          <w:rFonts w:asciiTheme="minorHAnsi" w:hAnsiTheme="minorHAnsi" w:cstheme="minorHAnsi"/>
          <w:spacing w:val="-2"/>
          <w:sz w:val="24"/>
          <w:szCs w:val="24"/>
        </w:rPr>
        <w:t>Applicant</w:t>
      </w:r>
      <w:r>
        <w:rPr>
          <w:rFonts w:asciiTheme="minorHAnsi" w:hAnsiTheme="minorHAnsi" w:cstheme="minorHAnsi"/>
          <w:spacing w:val="-2"/>
          <w:sz w:val="24"/>
          <w:szCs w:val="24"/>
        </w:rPr>
        <w:t xml:space="preserve"> and, where applicable, the Federal Government, to the extent that the books and records relate to the performance of the Contract of Subcontract.</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SEVERABILITY</w:t>
      </w:r>
    </w:p>
    <w:p w:rsidR="007C2B18" w:rsidRPr="001850A9" w:rsidRDefault="007C2B18" w:rsidP="00F6496D">
      <w:pPr>
        <w:suppressAutoHyphens/>
        <w:spacing w:after="120"/>
        <w:ind w:left="54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The provisions of this Contract are severable.  Any term or condition deemed illegal or invalid shall not affect any other term or condition of the Contract.</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RELATIONSHIP OF PARTIES</w:t>
      </w:r>
    </w:p>
    <w:p w:rsidR="007C2B18" w:rsidRPr="001850A9" w:rsidRDefault="007C2B18" w:rsidP="00F6496D">
      <w:pPr>
        <w:suppressAutoHyphens/>
        <w:spacing w:after="120"/>
        <w:ind w:left="54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The Contractor under this Contract is an independent Contractor.  Neither party to this Contract shall be deemed to be the employee or agent of the other party to the Contract.</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ASSIGNMENT AND DELEGATION</w:t>
      </w:r>
    </w:p>
    <w:p w:rsidR="007C2B18" w:rsidRPr="001850A9" w:rsidRDefault="007C2B18" w:rsidP="00F6496D">
      <w:pPr>
        <w:suppressAutoHyphens/>
        <w:spacing w:after="120"/>
        <w:ind w:left="540"/>
        <w:jc w:val="both"/>
        <w:rPr>
          <w:rFonts w:asciiTheme="minorHAnsi" w:hAnsiTheme="minorHAnsi" w:cstheme="minorHAnsi"/>
          <w:b/>
          <w:bCs/>
          <w:spacing w:val="-2"/>
          <w:sz w:val="24"/>
          <w:szCs w:val="24"/>
          <w:u w:val="single"/>
        </w:rPr>
      </w:pPr>
      <w:r w:rsidRPr="001850A9">
        <w:rPr>
          <w:rFonts w:asciiTheme="minorHAnsi" w:hAnsiTheme="minorHAnsi" w:cstheme="minorHAnsi"/>
          <w:spacing w:val="-2"/>
          <w:sz w:val="24"/>
          <w:szCs w:val="24"/>
        </w:rPr>
        <w:t xml:space="preserve">The Contractor shall not assign any right nor delegate any duty under this Contract without the prior written approval of the Procurement Officer, which approval may be withheld in the sole discretion of the Procurement Officer.  </w:t>
      </w:r>
      <w:r w:rsidR="00133369">
        <w:rPr>
          <w:rFonts w:asciiTheme="minorHAnsi" w:hAnsiTheme="minorHAnsi" w:cstheme="minorHAnsi"/>
          <w:b/>
          <w:sz w:val="24"/>
          <w:szCs w:val="24"/>
          <w:u w:val="single"/>
        </w:rPr>
        <w:t>Applicant</w:t>
      </w:r>
      <w:r w:rsidRPr="001850A9">
        <w:rPr>
          <w:rFonts w:asciiTheme="minorHAnsi" w:hAnsiTheme="minorHAnsi" w:cstheme="minorHAnsi"/>
          <w:b/>
          <w:bCs/>
          <w:spacing w:val="-2"/>
          <w:sz w:val="24"/>
          <w:szCs w:val="24"/>
          <w:u w:val="single"/>
        </w:rPr>
        <w:t xml:space="preserve"> and the Contractor agree that in the event that an attorney providing servicer hereunder changes law firms, the parties may mutually agree to assign this contract to the new law firm in order for </w:t>
      </w:r>
      <w:r w:rsidR="00133369">
        <w:rPr>
          <w:rFonts w:asciiTheme="minorHAnsi" w:hAnsiTheme="minorHAnsi" w:cstheme="minorHAnsi"/>
          <w:b/>
          <w:sz w:val="24"/>
          <w:szCs w:val="24"/>
          <w:u w:val="single"/>
        </w:rPr>
        <w:t>Applicant</w:t>
      </w:r>
      <w:r w:rsidRPr="00CE20F3">
        <w:rPr>
          <w:rFonts w:asciiTheme="minorHAnsi" w:hAnsiTheme="minorHAnsi" w:cstheme="minorHAnsi"/>
          <w:b/>
          <w:bCs/>
          <w:spacing w:val="-2"/>
          <w:sz w:val="24"/>
          <w:szCs w:val="24"/>
          <w:u w:val="single"/>
        </w:rPr>
        <w:t xml:space="preserve"> </w:t>
      </w:r>
      <w:r w:rsidRPr="001850A9">
        <w:rPr>
          <w:rFonts w:asciiTheme="minorHAnsi" w:hAnsiTheme="minorHAnsi" w:cstheme="minorHAnsi"/>
          <w:b/>
          <w:bCs/>
          <w:spacing w:val="-2"/>
          <w:sz w:val="24"/>
          <w:szCs w:val="24"/>
          <w:u w:val="single"/>
        </w:rPr>
        <w:t xml:space="preserve">to obtain services from the attorney, provided that the services are provided to </w:t>
      </w:r>
      <w:r w:rsidR="00133369">
        <w:rPr>
          <w:rFonts w:asciiTheme="minorHAnsi" w:hAnsiTheme="minorHAnsi" w:cstheme="minorHAnsi"/>
          <w:b/>
          <w:sz w:val="24"/>
          <w:szCs w:val="24"/>
          <w:u w:val="single"/>
        </w:rPr>
        <w:t>Applicant</w:t>
      </w:r>
      <w:r w:rsidRPr="00CE20F3">
        <w:rPr>
          <w:rFonts w:asciiTheme="minorHAnsi" w:hAnsiTheme="minorHAnsi" w:cstheme="minorHAnsi"/>
          <w:b/>
          <w:bCs/>
          <w:spacing w:val="-2"/>
          <w:sz w:val="24"/>
          <w:szCs w:val="24"/>
          <w:u w:val="single"/>
        </w:rPr>
        <w:t xml:space="preserve"> o</w:t>
      </w:r>
      <w:r w:rsidRPr="001850A9">
        <w:rPr>
          <w:rFonts w:asciiTheme="minorHAnsi" w:hAnsiTheme="minorHAnsi" w:cstheme="minorHAnsi"/>
          <w:b/>
          <w:bCs/>
          <w:spacing w:val="-2"/>
          <w:sz w:val="24"/>
          <w:szCs w:val="24"/>
          <w:u w:val="single"/>
        </w:rPr>
        <w:t>n the same terms and conditions as set forth herein.</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GENERAL INDEMNIFICATION</w:t>
      </w:r>
    </w:p>
    <w:p w:rsidR="007C2B18" w:rsidRPr="001850A9" w:rsidRDefault="007C2B18" w:rsidP="00F6496D">
      <w:pPr>
        <w:suppressAutoHyphens/>
        <w:spacing w:after="120"/>
        <w:ind w:left="54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T</w:t>
      </w:r>
      <w:r w:rsidR="002E5D85">
        <w:rPr>
          <w:rFonts w:asciiTheme="minorHAnsi" w:hAnsiTheme="minorHAnsi" w:cstheme="minorHAnsi"/>
          <w:spacing w:val="-2"/>
          <w:sz w:val="24"/>
          <w:szCs w:val="24"/>
        </w:rPr>
        <w:t>o the extent permitted by A.R.S. § 41-621 and § 35-154, t</w:t>
      </w:r>
      <w:r w:rsidRPr="001850A9">
        <w:rPr>
          <w:rFonts w:asciiTheme="minorHAnsi" w:hAnsiTheme="minorHAnsi" w:cstheme="minorHAnsi"/>
          <w:spacing w:val="-2"/>
          <w:sz w:val="24"/>
          <w:szCs w:val="24"/>
        </w:rPr>
        <w:t xml:space="preserve">he Contractor shall defend, indemnify and hold harmless </w:t>
      </w:r>
      <w:r w:rsidR="002E5D85">
        <w:rPr>
          <w:rFonts w:asciiTheme="minorHAnsi" w:hAnsiTheme="minorHAnsi" w:cstheme="minorHAnsi"/>
          <w:spacing w:val="-2"/>
          <w:sz w:val="24"/>
          <w:szCs w:val="24"/>
        </w:rPr>
        <w:t xml:space="preserve">the </w:t>
      </w:r>
      <w:r w:rsidR="00133369">
        <w:rPr>
          <w:rFonts w:asciiTheme="minorHAnsi" w:hAnsiTheme="minorHAnsi" w:cstheme="minorHAnsi"/>
          <w:sz w:val="24"/>
          <w:szCs w:val="24"/>
        </w:rPr>
        <w:t>Applicant</w:t>
      </w:r>
      <w:r w:rsidR="001D7347">
        <w:rPr>
          <w:rFonts w:asciiTheme="minorHAnsi" w:hAnsiTheme="minorHAnsi" w:cstheme="minorHAnsi"/>
          <w:spacing w:val="-2"/>
          <w:sz w:val="24"/>
          <w:szCs w:val="24"/>
        </w:rPr>
        <w:t xml:space="preserve"> </w:t>
      </w:r>
      <w:r w:rsidRPr="001850A9">
        <w:rPr>
          <w:rFonts w:asciiTheme="minorHAnsi" w:hAnsiTheme="minorHAnsi" w:cstheme="minorHAnsi"/>
          <w:spacing w:val="-2"/>
          <w:sz w:val="24"/>
          <w:szCs w:val="24"/>
        </w:rPr>
        <w:t xml:space="preserve">from any and all claims, demands, suits, actions, proceedings, loss, cost, and damages of every kind and description, including any attorneys' fees and/or litigation expenses, which may be brought or made against or incurred by </w:t>
      </w:r>
      <w:r w:rsidR="00133369">
        <w:rPr>
          <w:rFonts w:asciiTheme="minorHAnsi" w:hAnsiTheme="minorHAnsi" w:cstheme="minorHAnsi"/>
          <w:sz w:val="24"/>
          <w:szCs w:val="24"/>
        </w:rPr>
        <w:t>Applicant</w:t>
      </w:r>
      <w:r w:rsidR="001D7347">
        <w:rPr>
          <w:rFonts w:asciiTheme="minorHAnsi" w:hAnsiTheme="minorHAnsi" w:cstheme="minorHAnsi"/>
          <w:spacing w:val="-2"/>
          <w:sz w:val="24"/>
          <w:szCs w:val="24"/>
        </w:rPr>
        <w:t xml:space="preserve"> and its </w:t>
      </w:r>
      <w:r w:rsidR="00F453D4">
        <w:rPr>
          <w:rFonts w:asciiTheme="minorHAnsi" w:hAnsiTheme="minorHAnsi" w:cstheme="minorHAnsi"/>
          <w:spacing w:val="-2"/>
          <w:sz w:val="24"/>
          <w:szCs w:val="24"/>
        </w:rPr>
        <w:t>members</w:t>
      </w:r>
      <w:r w:rsidRPr="001850A9">
        <w:rPr>
          <w:rFonts w:asciiTheme="minorHAnsi" w:hAnsiTheme="minorHAnsi" w:cstheme="minorHAnsi"/>
          <w:spacing w:val="-2"/>
          <w:sz w:val="24"/>
          <w:szCs w:val="24"/>
        </w:rPr>
        <w:t xml:space="preserve"> on account of loss of or damage to any property or for injuries to or death of any person, caused by, arising out of, or </w:t>
      </w:r>
      <w:r w:rsidRPr="001850A9">
        <w:rPr>
          <w:rFonts w:asciiTheme="minorHAnsi" w:hAnsiTheme="minorHAnsi" w:cstheme="minorHAnsi"/>
          <w:spacing w:val="-2"/>
          <w:sz w:val="24"/>
          <w:szCs w:val="24"/>
        </w:rPr>
        <w:lastRenderedPageBreak/>
        <w:t xml:space="preserve">contributed to, in whole or in part, by reasons of any act, omission, professional error, fault, mistake, or negligence of Contractor, its employees, agents, representatives, or subcontractors, their employees, agents, representatives in connection with or incident to the performance of this Contract, or arising out of Worker's Compensation claims, Unemployment Compensation claims, or Unemployment Disability compensation claims of employees of Contractor and/or its subcontractors or claims under similar such laws or obligations.  Contractor's obligation under this Section shall not extend to any liability caused by the sole negligence of </w:t>
      </w:r>
      <w:r w:rsidR="00133369">
        <w:rPr>
          <w:rFonts w:asciiTheme="minorHAnsi" w:hAnsiTheme="minorHAnsi" w:cstheme="minorHAnsi"/>
          <w:sz w:val="24"/>
          <w:szCs w:val="24"/>
        </w:rPr>
        <w:t>Applicant</w:t>
      </w:r>
      <w:r w:rsidRPr="001850A9">
        <w:rPr>
          <w:rFonts w:asciiTheme="minorHAnsi" w:hAnsiTheme="minorHAnsi" w:cstheme="minorHAnsi"/>
          <w:spacing w:val="-2"/>
          <w:sz w:val="24"/>
          <w:szCs w:val="24"/>
        </w:rPr>
        <w:t xml:space="preserve"> or its employees</w:t>
      </w:r>
      <w:r w:rsidR="001D7347">
        <w:rPr>
          <w:rFonts w:asciiTheme="minorHAnsi" w:hAnsiTheme="minorHAnsi" w:cstheme="minorHAnsi"/>
          <w:spacing w:val="-2"/>
          <w:sz w:val="24"/>
          <w:szCs w:val="24"/>
        </w:rPr>
        <w:t xml:space="preserve">, its </w:t>
      </w:r>
      <w:r w:rsidR="00F453D4">
        <w:rPr>
          <w:rFonts w:asciiTheme="minorHAnsi" w:hAnsiTheme="minorHAnsi" w:cstheme="minorHAnsi"/>
          <w:spacing w:val="-2"/>
          <w:sz w:val="24"/>
          <w:szCs w:val="24"/>
        </w:rPr>
        <w:t>member</w:t>
      </w:r>
      <w:r w:rsidR="001D7347">
        <w:rPr>
          <w:rFonts w:asciiTheme="minorHAnsi" w:hAnsiTheme="minorHAnsi" w:cstheme="minorHAnsi"/>
          <w:spacing w:val="-2"/>
          <w:sz w:val="24"/>
          <w:szCs w:val="24"/>
        </w:rPr>
        <w:t>s and their employees</w:t>
      </w:r>
      <w:r w:rsidRPr="001850A9">
        <w:rPr>
          <w:rFonts w:asciiTheme="minorHAnsi" w:hAnsiTheme="minorHAnsi" w:cstheme="minorHAnsi"/>
          <w:spacing w:val="-2"/>
          <w:sz w:val="24"/>
          <w:szCs w:val="24"/>
        </w:rPr>
        <w:t>.  This provision shall survive the termination of the Contract.</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INDEMNIFICATION - PATENT AND COPYRIGHT</w:t>
      </w:r>
    </w:p>
    <w:p w:rsidR="007C2B18" w:rsidRDefault="00CE6FE4" w:rsidP="00F6496D">
      <w:pPr>
        <w:suppressAutoHyphens/>
        <w:spacing w:after="120"/>
        <w:ind w:left="540"/>
        <w:jc w:val="both"/>
        <w:rPr>
          <w:rFonts w:asciiTheme="minorHAnsi" w:hAnsiTheme="minorHAnsi" w:cstheme="minorHAnsi"/>
          <w:spacing w:val="-2"/>
          <w:sz w:val="24"/>
          <w:szCs w:val="24"/>
        </w:rPr>
      </w:pPr>
      <w:r>
        <w:rPr>
          <w:rFonts w:asciiTheme="minorHAnsi" w:hAnsiTheme="minorHAnsi" w:cstheme="minorHAnsi"/>
          <w:spacing w:val="-2"/>
          <w:sz w:val="24"/>
          <w:szCs w:val="24"/>
        </w:rPr>
        <w:t>To the extent permitted by A.R.S. § 41-621 and § 35-154, the</w:t>
      </w:r>
      <w:r w:rsidR="007C2B18" w:rsidRPr="001850A9">
        <w:rPr>
          <w:rFonts w:asciiTheme="minorHAnsi" w:hAnsiTheme="minorHAnsi" w:cstheme="minorHAnsi"/>
          <w:spacing w:val="-2"/>
          <w:sz w:val="24"/>
          <w:szCs w:val="24"/>
        </w:rPr>
        <w:t xml:space="preserve"> Contractor shall defend, indemnify and hold harmless </w:t>
      </w:r>
      <w:r w:rsidR="00133369">
        <w:rPr>
          <w:rFonts w:asciiTheme="minorHAnsi" w:hAnsiTheme="minorHAnsi" w:cstheme="minorHAnsi"/>
          <w:sz w:val="24"/>
          <w:szCs w:val="24"/>
        </w:rPr>
        <w:t>Applicant</w:t>
      </w:r>
      <w:r w:rsidR="007C2B18" w:rsidRPr="001850A9">
        <w:rPr>
          <w:rFonts w:asciiTheme="minorHAnsi" w:hAnsiTheme="minorHAnsi" w:cstheme="minorHAnsi"/>
          <w:spacing w:val="-2"/>
          <w:sz w:val="24"/>
          <w:szCs w:val="24"/>
        </w:rPr>
        <w:t xml:space="preserve"> against any liability, including costs and expenses, for infringement of any patent, trademark, or copyright arising out of Contract performance or use by </w:t>
      </w:r>
      <w:r w:rsidR="00133369">
        <w:rPr>
          <w:rFonts w:asciiTheme="minorHAnsi" w:hAnsiTheme="minorHAnsi" w:cstheme="minorHAnsi"/>
          <w:sz w:val="24"/>
          <w:szCs w:val="24"/>
        </w:rPr>
        <w:t>Applicant</w:t>
      </w:r>
      <w:r w:rsidR="007C2B18" w:rsidRPr="001850A9">
        <w:rPr>
          <w:rFonts w:asciiTheme="minorHAnsi" w:hAnsiTheme="minorHAnsi" w:cstheme="minorHAnsi"/>
          <w:spacing w:val="-2"/>
          <w:sz w:val="24"/>
          <w:szCs w:val="24"/>
        </w:rPr>
        <w:t xml:space="preserve"> of materials furnished or work performed under this Contract.  </w:t>
      </w:r>
      <w:r w:rsidR="00133369">
        <w:rPr>
          <w:rFonts w:asciiTheme="minorHAnsi" w:hAnsiTheme="minorHAnsi" w:cstheme="minorHAnsi"/>
          <w:sz w:val="24"/>
          <w:szCs w:val="24"/>
        </w:rPr>
        <w:t>Applicant</w:t>
      </w:r>
      <w:r w:rsidR="007C2B18" w:rsidRPr="001850A9">
        <w:rPr>
          <w:rFonts w:asciiTheme="minorHAnsi" w:hAnsiTheme="minorHAnsi" w:cstheme="minorHAnsi"/>
          <w:spacing w:val="-2"/>
          <w:sz w:val="24"/>
          <w:szCs w:val="24"/>
        </w:rPr>
        <w:t xml:space="preserve"> shall reasonably notify the Contractor of any claim for which it may be liable under this paragraph.</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SUBCONTRACTS</w:t>
      </w:r>
    </w:p>
    <w:p w:rsidR="007C2B18" w:rsidRPr="001850A9" w:rsidRDefault="007C2B18" w:rsidP="00F6496D">
      <w:pPr>
        <w:suppressAutoHyphens/>
        <w:spacing w:after="120"/>
        <w:ind w:left="54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The Contractor shall not enter into any Subcontract under this Contract without the</w:t>
      </w:r>
      <w:r w:rsidR="003330E8">
        <w:rPr>
          <w:rFonts w:asciiTheme="minorHAnsi" w:hAnsiTheme="minorHAnsi" w:cstheme="minorHAnsi"/>
          <w:spacing w:val="-2"/>
          <w:sz w:val="24"/>
          <w:szCs w:val="24"/>
        </w:rPr>
        <w:t xml:space="preserve"> identification of the subcontractor, and the specific services, materials, and/or equipment to be provided by the subcontractor.  This identification must be included in the offer.</w:t>
      </w:r>
      <w:r w:rsidRPr="001850A9">
        <w:rPr>
          <w:rFonts w:asciiTheme="minorHAnsi" w:hAnsiTheme="minorHAnsi" w:cstheme="minorHAnsi"/>
          <w:spacing w:val="-2"/>
          <w:sz w:val="24"/>
          <w:szCs w:val="24"/>
        </w:rPr>
        <w:t xml:space="preserve">  The Subcontract shall incorporate by reference the terms and conditions of this Contract.  A list of all proposed subcontractors must be provided with the Offer.</w:t>
      </w:r>
      <w:r w:rsidR="003330E8">
        <w:rPr>
          <w:rFonts w:asciiTheme="minorHAnsi" w:hAnsiTheme="minorHAnsi" w:cstheme="minorHAnsi"/>
          <w:spacing w:val="-2"/>
          <w:sz w:val="24"/>
          <w:szCs w:val="24"/>
        </w:rPr>
        <w:t xml:space="preserve">  </w:t>
      </w:r>
      <w:r w:rsidR="00133369">
        <w:rPr>
          <w:rFonts w:asciiTheme="minorHAnsi" w:hAnsiTheme="minorHAnsi" w:cstheme="minorHAnsi"/>
          <w:sz w:val="24"/>
          <w:szCs w:val="24"/>
        </w:rPr>
        <w:t>Applicant</w:t>
      </w:r>
      <w:r w:rsidR="003330E8">
        <w:rPr>
          <w:rFonts w:asciiTheme="minorHAnsi" w:hAnsiTheme="minorHAnsi" w:cstheme="minorHAnsi"/>
          <w:spacing w:val="-2"/>
          <w:sz w:val="24"/>
          <w:szCs w:val="24"/>
        </w:rPr>
        <w:t xml:space="preserve"> reserves the right to reject any subcontractor.</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 xml:space="preserve">COMPLIANCE WITH APPLICABLE LAWS </w:t>
      </w:r>
    </w:p>
    <w:p w:rsidR="007C2B18" w:rsidRPr="001850A9" w:rsidRDefault="007C2B18" w:rsidP="00F6496D">
      <w:pPr>
        <w:suppressAutoHyphens/>
        <w:spacing w:after="120"/>
        <w:ind w:left="54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The materials and services supplied under this Contract shall comply with all applicable federal, state and local laws and the Contractor shall maintain all applicable licenses and permits.</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PAYMENTS</w:t>
      </w:r>
    </w:p>
    <w:p w:rsidR="007C2B18" w:rsidRPr="00C1264E" w:rsidRDefault="00C1264E" w:rsidP="00F6496D">
      <w:pPr>
        <w:suppressAutoHyphens/>
        <w:spacing w:after="120"/>
        <w:ind w:left="540"/>
        <w:jc w:val="both"/>
        <w:rPr>
          <w:rFonts w:asciiTheme="minorHAnsi" w:hAnsiTheme="minorHAnsi" w:cstheme="minorHAnsi"/>
          <w:b/>
          <w:spacing w:val="-2"/>
          <w:sz w:val="24"/>
          <w:szCs w:val="24"/>
        </w:rPr>
      </w:pPr>
      <w:r>
        <w:rPr>
          <w:rFonts w:asciiTheme="minorHAnsi" w:hAnsiTheme="minorHAnsi" w:cstheme="minorHAnsi"/>
          <w:spacing w:val="-2"/>
          <w:sz w:val="24"/>
          <w:szCs w:val="24"/>
        </w:rPr>
        <w:t xml:space="preserve">Payments shall comply with the requirements of A.R.S. Titles 35-342 and 41, Net 30 days.  Upon receipt and acceptance of goods or services, the Contractor shall submit a complete and accurate invoice for payment from the </w:t>
      </w:r>
      <w:r w:rsidR="00133369">
        <w:rPr>
          <w:rFonts w:asciiTheme="minorHAnsi" w:hAnsiTheme="minorHAnsi" w:cstheme="minorHAnsi"/>
          <w:spacing w:val="-2"/>
          <w:sz w:val="24"/>
          <w:szCs w:val="24"/>
        </w:rPr>
        <w:t>Applicant</w:t>
      </w:r>
      <w:r>
        <w:rPr>
          <w:rFonts w:asciiTheme="minorHAnsi" w:hAnsiTheme="minorHAnsi" w:cstheme="minorHAnsi"/>
          <w:spacing w:val="-2"/>
          <w:sz w:val="24"/>
          <w:szCs w:val="24"/>
        </w:rPr>
        <w:t xml:space="preserve"> within thirty (30) days.  The Purchase Order number must be reference on the invoice.</w:t>
      </w:r>
      <w:r w:rsidR="007C2B18" w:rsidRPr="001850A9">
        <w:rPr>
          <w:rFonts w:asciiTheme="minorHAnsi" w:hAnsiTheme="minorHAnsi" w:cstheme="minorHAnsi"/>
          <w:spacing w:val="-2"/>
          <w:sz w:val="24"/>
          <w:szCs w:val="24"/>
        </w:rPr>
        <w:t xml:space="preserve"> </w:t>
      </w:r>
      <w:r w:rsidR="003330E8">
        <w:rPr>
          <w:rFonts w:asciiTheme="minorHAnsi" w:hAnsiTheme="minorHAnsi" w:cstheme="minorHAnsi"/>
          <w:spacing w:val="-2"/>
          <w:sz w:val="24"/>
          <w:szCs w:val="24"/>
        </w:rPr>
        <w:t xml:space="preserve"> </w:t>
      </w:r>
      <w:r w:rsidR="003330E8" w:rsidRPr="00C1264E">
        <w:rPr>
          <w:rFonts w:asciiTheme="minorHAnsi" w:hAnsiTheme="minorHAnsi" w:cstheme="minorHAnsi"/>
          <w:b/>
          <w:spacing w:val="-2"/>
          <w:sz w:val="24"/>
          <w:szCs w:val="24"/>
        </w:rPr>
        <w:t xml:space="preserve">Offeror must provide the option of BEAR or SPI invoicing, and the </w:t>
      </w:r>
      <w:r>
        <w:rPr>
          <w:rFonts w:asciiTheme="minorHAnsi" w:hAnsiTheme="minorHAnsi" w:cstheme="minorHAnsi"/>
          <w:b/>
          <w:spacing w:val="-2"/>
          <w:sz w:val="24"/>
          <w:szCs w:val="24"/>
        </w:rPr>
        <w:t>Proposal</w:t>
      </w:r>
      <w:r w:rsidR="003330E8" w:rsidRPr="00C1264E">
        <w:rPr>
          <w:rFonts w:asciiTheme="minorHAnsi" w:hAnsiTheme="minorHAnsi" w:cstheme="minorHAnsi"/>
          <w:b/>
          <w:spacing w:val="-2"/>
          <w:sz w:val="24"/>
          <w:szCs w:val="24"/>
        </w:rPr>
        <w:t xml:space="preserve"> shall so state.</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ADVERTISING AND PROMOTION OF CONTRACT</w:t>
      </w:r>
    </w:p>
    <w:p w:rsidR="007C2B18" w:rsidRPr="001850A9" w:rsidRDefault="007C2B18" w:rsidP="00F6496D">
      <w:pPr>
        <w:suppressAutoHyphens/>
        <w:spacing w:after="120"/>
        <w:ind w:left="54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 xml:space="preserve">The Contractor shall not advertise or publish information for commercial benefit concerning this Contract, without prior written consent of </w:t>
      </w:r>
      <w:r w:rsidR="00133369">
        <w:rPr>
          <w:rFonts w:asciiTheme="minorHAnsi" w:hAnsiTheme="minorHAnsi" w:cstheme="minorHAnsi"/>
          <w:sz w:val="24"/>
          <w:szCs w:val="24"/>
        </w:rPr>
        <w:t>Applicant</w:t>
      </w:r>
      <w:r w:rsidRPr="001850A9">
        <w:rPr>
          <w:rFonts w:asciiTheme="minorHAnsi" w:hAnsiTheme="minorHAnsi" w:cstheme="minorHAnsi"/>
          <w:spacing w:val="-2"/>
          <w:sz w:val="24"/>
          <w:szCs w:val="24"/>
        </w:rPr>
        <w:t>.</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 xml:space="preserve">PROPERTY OF </w:t>
      </w:r>
      <w:r w:rsidR="00133369">
        <w:rPr>
          <w:rFonts w:asciiTheme="minorHAnsi" w:hAnsiTheme="minorHAnsi" w:cstheme="minorHAnsi"/>
          <w:b/>
          <w:spacing w:val="-2"/>
          <w:sz w:val="24"/>
          <w:szCs w:val="24"/>
        </w:rPr>
        <w:t>APPLICANT</w:t>
      </w:r>
    </w:p>
    <w:p w:rsidR="007C2B18" w:rsidRPr="001850A9" w:rsidRDefault="007C2B18" w:rsidP="00F6496D">
      <w:pPr>
        <w:suppressAutoHyphens/>
        <w:spacing w:after="120"/>
        <w:ind w:left="54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 xml:space="preserve">Any materials, including reports, computer programs, and other deliverables created under this Contract are the </w:t>
      </w:r>
      <w:r w:rsidR="007E773A">
        <w:rPr>
          <w:rFonts w:asciiTheme="minorHAnsi" w:hAnsiTheme="minorHAnsi" w:cstheme="minorHAnsi"/>
          <w:spacing w:val="-2"/>
          <w:sz w:val="24"/>
          <w:szCs w:val="24"/>
        </w:rPr>
        <w:t xml:space="preserve">sole </w:t>
      </w:r>
      <w:r w:rsidRPr="001850A9">
        <w:rPr>
          <w:rFonts w:asciiTheme="minorHAnsi" w:hAnsiTheme="minorHAnsi" w:cstheme="minorHAnsi"/>
          <w:spacing w:val="-2"/>
          <w:sz w:val="24"/>
          <w:szCs w:val="24"/>
        </w:rPr>
        <w:t xml:space="preserve">property of </w:t>
      </w:r>
      <w:r w:rsidR="00133369">
        <w:rPr>
          <w:rFonts w:asciiTheme="minorHAnsi" w:hAnsiTheme="minorHAnsi" w:cstheme="minorHAnsi"/>
          <w:sz w:val="24"/>
          <w:szCs w:val="24"/>
        </w:rPr>
        <w:t>Applicant</w:t>
      </w:r>
      <w:r w:rsidRPr="001850A9">
        <w:rPr>
          <w:rFonts w:asciiTheme="minorHAnsi" w:hAnsiTheme="minorHAnsi" w:cstheme="minorHAnsi"/>
          <w:spacing w:val="-2"/>
          <w:sz w:val="24"/>
          <w:szCs w:val="24"/>
        </w:rPr>
        <w:t xml:space="preserve">.  The Contractor is not entitled to a patent or copyright on those materials and may not transfer the patent or copyright to anyone else.  The Contractor shall not use or release these materials without the prior written consent of </w:t>
      </w:r>
      <w:r w:rsidR="00133369">
        <w:rPr>
          <w:rFonts w:asciiTheme="minorHAnsi" w:hAnsiTheme="minorHAnsi" w:cstheme="minorHAnsi"/>
          <w:sz w:val="24"/>
          <w:szCs w:val="24"/>
        </w:rPr>
        <w:t>Applicant</w:t>
      </w:r>
      <w:r w:rsidRPr="001850A9">
        <w:rPr>
          <w:rFonts w:asciiTheme="minorHAnsi" w:hAnsiTheme="minorHAnsi" w:cstheme="minorHAnsi"/>
          <w:spacing w:val="-2"/>
          <w:sz w:val="24"/>
          <w:szCs w:val="24"/>
        </w:rPr>
        <w:t>.</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THIRD PARTY ANTITRUST VIOLATIONS</w:t>
      </w:r>
    </w:p>
    <w:p w:rsidR="007C2B18" w:rsidRPr="001850A9" w:rsidRDefault="007C2B18" w:rsidP="00F6496D">
      <w:pPr>
        <w:suppressAutoHyphens/>
        <w:spacing w:after="120"/>
        <w:ind w:left="54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lastRenderedPageBreak/>
        <w:t xml:space="preserve">The Contractor assigns to </w:t>
      </w:r>
      <w:r w:rsidR="00133369">
        <w:rPr>
          <w:rFonts w:asciiTheme="minorHAnsi" w:hAnsiTheme="minorHAnsi" w:cstheme="minorHAnsi"/>
          <w:sz w:val="24"/>
          <w:szCs w:val="24"/>
        </w:rPr>
        <w:t>Applicant</w:t>
      </w:r>
      <w:r w:rsidRPr="001850A9">
        <w:rPr>
          <w:rFonts w:asciiTheme="minorHAnsi" w:hAnsiTheme="minorHAnsi" w:cstheme="minorHAnsi"/>
          <w:spacing w:val="-2"/>
          <w:sz w:val="24"/>
          <w:szCs w:val="24"/>
        </w:rPr>
        <w:t xml:space="preserve"> any claim for overcharges resulting from antitrust violation the extent that those violations concern materials of services supplied by third parties to the Contractor toward fulfillment of this Contract. </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RIGHT TO ASSURANCE</w:t>
      </w:r>
    </w:p>
    <w:p w:rsidR="007C2B18" w:rsidRPr="001850A9" w:rsidRDefault="007C2B18" w:rsidP="00F6496D">
      <w:pPr>
        <w:suppressAutoHyphens/>
        <w:spacing w:after="120"/>
        <w:ind w:left="54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 xml:space="preserve">If </w:t>
      </w:r>
      <w:r w:rsidR="00133369">
        <w:rPr>
          <w:rFonts w:asciiTheme="minorHAnsi" w:hAnsiTheme="minorHAnsi" w:cstheme="minorHAnsi"/>
          <w:sz w:val="24"/>
          <w:szCs w:val="24"/>
        </w:rPr>
        <w:t>Applicant</w:t>
      </w:r>
      <w:r w:rsidRPr="001850A9">
        <w:rPr>
          <w:rFonts w:asciiTheme="minorHAnsi" w:hAnsiTheme="minorHAnsi" w:cstheme="minorHAnsi"/>
          <w:spacing w:val="-2"/>
          <w:sz w:val="24"/>
          <w:szCs w:val="24"/>
        </w:rPr>
        <w:t xml:space="preserve"> in good faith has reason to believe that the Contractor does not intend </w:t>
      </w:r>
      <w:r w:rsidR="00BA7CD1" w:rsidRPr="001850A9">
        <w:rPr>
          <w:rFonts w:asciiTheme="minorHAnsi" w:hAnsiTheme="minorHAnsi" w:cstheme="minorHAnsi"/>
          <w:spacing w:val="-2"/>
          <w:sz w:val="24"/>
          <w:szCs w:val="24"/>
        </w:rPr>
        <w:t>to or</w:t>
      </w:r>
      <w:r w:rsidRPr="001850A9">
        <w:rPr>
          <w:rFonts w:asciiTheme="minorHAnsi" w:hAnsiTheme="minorHAnsi" w:cstheme="minorHAnsi"/>
          <w:spacing w:val="-2"/>
          <w:sz w:val="24"/>
          <w:szCs w:val="24"/>
        </w:rPr>
        <w:t xml:space="preserve"> is unable to perform or continue performing the Contract, the Procurement Officer may demand in writing that the Contractor give a written assurance of intent or ability to perform.  The demand shall be sent to the Contractor by certified mail, return receipt required.  Failure by the Contractor to provide written assurance within the number of days specified in the demand may, at </w:t>
      </w:r>
      <w:r w:rsidR="00133369">
        <w:rPr>
          <w:rFonts w:asciiTheme="minorHAnsi" w:hAnsiTheme="minorHAnsi" w:cstheme="minorHAnsi"/>
          <w:sz w:val="24"/>
          <w:szCs w:val="24"/>
        </w:rPr>
        <w:t>Applicant</w:t>
      </w:r>
      <w:r w:rsidR="003330E8">
        <w:rPr>
          <w:rFonts w:asciiTheme="minorHAnsi" w:hAnsiTheme="minorHAnsi" w:cstheme="minorHAnsi"/>
          <w:spacing w:val="-2"/>
          <w:sz w:val="24"/>
          <w:szCs w:val="24"/>
        </w:rPr>
        <w:t>’s option</w:t>
      </w:r>
      <w:r w:rsidRPr="001850A9">
        <w:rPr>
          <w:rFonts w:asciiTheme="minorHAnsi" w:hAnsiTheme="minorHAnsi" w:cstheme="minorHAnsi"/>
          <w:spacing w:val="-2"/>
          <w:sz w:val="24"/>
          <w:szCs w:val="24"/>
        </w:rPr>
        <w:t>, be the basis for terminating the Contract</w:t>
      </w:r>
      <w:r w:rsidR="00CE6FE4">
        <w:rPr>
          <w:rFonts w:asciiTheme="minorHAnsi" w:hAnsiTheme="minorHAnsi" w:cstheme="minorHAnsi"/>
          <w:spacing w:val="-2"/>
          <w:sz w:val="24"/>
          <w:szCs w:val="24"/>
        </w:rPr>
        <w:t xml:space="preserve"> under the Uniform General Terms and Conditions.</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CANCELLATION FOR CONFLICT OF INTEREST</w:t>
      </w:r>
    </w:p>
    <w:p w:rsidR="007C2B18" w:rsidRPr="001850A9" w:rsidRDefault="00224B16" w:rsidP="00F6496D">
      <w:pPr>
        <w:suppressAutoHyphens/>
        <w:spacing w:after="120"/>
        <w:ind w:left="540"/>
        <w:jc w:val="both"/>
        <w:rPr>
          <w:rFonts w:asciiTheme="minorHAnsi" w:hAnsiTheme="minorHAnsi" w:cstheme="minorHAnsi"/>
          <w:spacing w:val="-2"/>
          <w:sz w:val="24"/>
          <w:szCs w:val="24"/>
        </w:rPr>
      </w:pPr>
      <w:r>
        <w:rPr>
          <w:rFonts w:asciiTheme="minorHAnsi" w:hAnsiTheme="minorHAnsi" w:cstheme="minorHAnsi"/>
          <w:spacing w:val="-2"/>
          <w:sz w:val="24"/>
          <w:szCs w:val="24"/>
        </w:rPr>
        <w:t xml:space="preserve">Per A.R.S 38-511 the </w:t>
      </w:r>
      <w:r w:rsidR="00133369">
        <w:rPr>
          <w:rFonts w:asciiTheme="minorHAnsi" w:hAnsiTheme="minorHAnsi" w:cstheme="minorHAnsi"/>
          <w:spacing w:val="-2"/>
          <w:sz w:val="24"/>
          <w:szCs w:val="24"/>
        </w:rPr>
        <w:t>Applicant</w:t>
      </w:r>
      <w:r>
        <w:rPr>
          <w:rFonts w:asciiTheme="minorHAnsi" w:hAnsiTheme="minorHAnsi" w:cstheme="minorHAnsi"/>
          <w:spacing w:val="-2"/>
          <w:sz w:val="24"/>
          <w:szCs w:val="24"/>
        </w:rPr>
        <w:t xml:space="preserve"> may cancel this Contract within three (3) years after Contract execution without penalty or further obligation if any person significantly involved in initiating, negotiating, securing, drafting, or creating the Contract on behalf of the </w:t>
      </w:r>
      <w:r w:rsidR="00133369">
        <w:rPr>
          <w:rFonts w:asciiTheme="minorHAnsi" w:hAnsiTheme="minorHAnsi" w:cstheme="minorHAnsi"/>
          <w:spacing w:val="-2"/>
          <w:sz w:val="24"/>
          <w:szCs w:val="24"/>
        </w:rPr>
        <w:t>Applicant</w:t>
      </w:r>
      <w:r>
        <w:rPr>
          <w:rFonts w:asciiTheme="minorHAnsi" w:hAnsiTheme="minorHAnsi" w:cstheme="minorHAnsi"/>
          <w:spacing w:val="-2"/>
          <w:sz w:val="24"/>
          <w:szCs w:val="24"/>
        </w:rPr>
        <w:t xml:space="preserve"> is, or becomes at any time while the Contract or an extension of the Contract is in effect, an employee of or a consultant to any other party to this Contract with respect to the subject matter of the Contract.  The cancellation shall be effective when the Contractor receives written notice of the cancellation unless the notice specifies a later time.</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GRATUITIES</w:t>
      </w:r>
    </w:p>
    <w:p w:rsidR="00224B16" w:rsidRDefault="00133369" w:rsidP="00224B16">
      <w:pPr>
        <w:suppressAutoHyphens/>
        <w:spacing w:after="120"/>
        <w:ind w:left="540"/>
        <w:jc w:val="both"/>
        <w:rPr>
          <w:rFonts w:asciiTheme="minorHAnsi" w:hAnsiTheme="minorHAnsi" w:cstheme="minorHAnsi"/>
          <w:spacing w:val="-2"/>
          <w:sz w:val="24"/>
          <w:szCs w:val="24"/>
        </w:rPr>
      </w:pPr>
      <w:r>
        <w:rPr>
          <w:rFonts w:asciiTheme="minorHAnsi" w:hAnsiTheme="minorHAnsi" w:cstheme="minorHAnsi"/>
          <w:sz w:val="24"/>
          <w:szCs w:val="24"/>
        </w:rPr>
        <w:t>Applicant</w:t>
      </w:r>
      <w:r w:rsidR="007C2B18" w:rsidRPr="001850A9">
        <w:rPr>
          <w:rFonts w:asciiTheme="minorHAnsi" w:hAnsiTheme="minorHAnsi" w:cstheme="minorHAnsi"/>
          <w:spacing w:val="-2"/>
          <w:sz w:val="24"/>
          <w:szCs w:val="24"/>
        </w:rPr>
        <w:t xml:space="preserve"> may, by written notice to the Contractor, immediately terminate this Contract</w:t>
      </w:r>
      <w:r w:rsidR="00224B16">
        <w:rPr>
          <w:rFonts w:asciiTheme="minorHAnsi" w:hAnsiTheme="minorHAnsi" w:cstheme="minorHAnsi"/>
          <w:spacing w:val="-2"/>
          <w:sz w:val="24"/>
          <w:szCs w:val="24"/>
        </w:rPr>
        <w:t>, in whole or in part,</w:t>
      </w:r>
      <w:r w:rsidR="007C2B18" w:rsidRPr="001850A9">
        <w:rPr>
          <w:rFonts w:asciiTheme="minorHAnsi" w:hAnsiTheme="minorHAnsi" w:cstheme="minorHAnsi"/>
          <w:spacing w:val="-2"/>
          <w:sz w:val="24"/>
          <w:szCs w:val="24"/>
        </w:rPr>
        <w:t xml:space="preserve"> if </w:t>
      </w:r>
      <w:r>
        <w:rPr>
          <w:rFonts w:asciiTheme="minorHAnsi" w:hAnsiTheme="minorHAnsi" w:cstheme="minorHAnsi"/>
          <w:sz w:val="24"/>
          <w:szCs w:val="24"/>
        </w:rPr>
        <w:t>Applicant</w:t>
      </w:r>
      <w:r w:rsidR="007C2B18" w:rsidRPr="001850A9">
        <w:rPr>
          <w:rFonts w:asciiTheme="minorHAnsi" w:hAnsiTheme="minorHAnsi" w:cstheme="minorHAnsi"/>
          <w:spacing w:val="-2"/>
          <w:sz w:val="24"/>
          <w:szCs w:val="24"/>
        </w:rPr>
        <w:t xml:space="preserve"> determines that employment or gratuity was offered or made by the Contractor or a representative of the Contractor to any officer or employee of </w:t>
      </w:r>
      <w:r>
        <w:rPr>
          <w:rFonts w:asciiTheme="minorHAnsi" w:hAnsiTheme="minorHAnsi" w:cstheme="minorHAnsi"/>
          <w:sz w:val="24"/>
          <w:szCs w:val="24"/>
        </w:rPr>
        <w:t>Applicant</w:t>
      </w:r>
      <w:r w:rsidR="00960695">
        <w:rPr>
          <w:rFonts w:asciiTheme="minorHAnsi" w:hAnsiTheme="minorHAnsi" w:cstheme="minorHAnsi"/>
          <w:spacing w:val="-2"/>
          <w:sz w:val="24"/>
          <w:szCs w:val="24"/>
        </w:rPr>
        <w:t>,</w:t>
      </w:r>
      <w:r w:rsidR="007C2B18" w:rsidRPr="001850A9">
        <w:rPr>
          <w:rFonts w:asciiTheme="minorHAnsi" w:hAnsiTheme="minorHAnsi" w:cstheme="minorHAnsi"/>
          <w:spacing w:val="-2"/>
          <w:sz w:val="24"/>
          <w:szCs w:val="24"/>
        </w:rPr>
        <w:t xml:space="preserve"> for the purpose of influencing the outcome of the procurement or securing the Contract, an amendment to the Contract, or favorable treatment concerning the Contract, including the making of any determination or decision about Contract performance.  In the event this provision is breached, </w:t>
      </w:r>
      <w:r>
        <w:rPr>
          <w:rFonts w:asciiTheme="minorHAnsi" w:hAnsiTheme="minorHAnsi" w:cstheme="minorHAnsi"/>
          <w:sz w:val="24"/>
          <w:szCs w:val="24"/>
        </w:rPr>
        <w:t>Applicant</w:t>
      </w:r>
      <w:r w:rsidR="007C2B18" w:rsidRPr="001850A9">
        <w:rPr>
          <w:rFonts w:asciiTheme="minorHAnsi" w:hAnsiTheme="minorHAnsi" w:cstheme="minorHAnsi"/>
          <w:spacing w:val="-2"/>
          <w:sz w:val="24"/>
          <w:szCs w:val="24"/>
        </w:rPr>
        <w:t xml:space="preserve">, in addition to any other rights or remedies, shall be entitled to recover </w:t>
      </w:r>
      <w:r w:rsidR="00224B16">
        <w:rPr>
          <w:rFonts w:asciiTheme="minorHAnsi" w:hAnsiTheme="minorHAnsi" w:cstheme="minorHAnsi"/>
          <w:spacing w:val="-2"/>
          <w:sz w:val="24"/>
          <w:szCs w:val="24"/>
        </w:rPr>
        <w:t xml:space="preserve">exemplary </w:t>
      </w:r>
      <w:r w:rsidR="007C2B18" w:rsidRPr="001850A9">
        <w:rPr>
          <w:rFonts w:asciiTheme="minorHAnsi" w:hAnsiTheme="minorHAnsi" w:cstheme="minorHAnsi"/>
          <w:spacing w:val="-2"/>
          <w:sz w:val="24"/>
          <w:szCs w:val="24"/>
        </w:rPr>
        <w:t xml:space="preserve">damages in the amount of three (3) times the value of the gratuity </w:t>
      </w:r>
      <w:r w:rsidR="003330E8">
        <w:rPr>
          <w:rFonts w:asciiTheme="minorHAnsi" w:hAnsiTheme="minorHAnsi" w:cstheme="minorHAnsi"/>
          <w:spacing w:val="-2"/>
          <w:sz w:val="24"/>
          <w:szCs w:val="24"/>
        </w:rPr>
        <w:t xml:space="preserve">or salary </w:t>
      </w:r>
      <w:r w:rsidR="007C2B18" w:rsidRPr="001850A9">
        <w:rPr>
          <w:rFonts w:asciiTheme="minorHAnsi" w:hAnsiTheme="minorHAnsi" w:cstheme="minorHAnsi"/>
          <w:spacing w:val="-2"/>
          <w:sz w:val="24"/>
          <w:szCs w:val="24"/>
        </w:rPr>
        <w:t>offered by the Contractor.</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TERMINATION FOR CONVENIENCE</w:t>
      </w:r>
    </w:p>
    <w:p w:rsidR="008D31FB" w:rsidRPr="001850A9" w:rsidRDefault="00133369" w:rsidP="008D31FB">
      <w:pPr>
        <w:suppressAutoHyphens/>
        <w:spacing w:after="120"/>
        <w:ind w:left="540"/>
        <w:jc w:val="both"/>
        <w:rPr>
          <w:rFonts w:asciiTheme="minorHAnsi" w:hAnsiTheme="minorHAnsi" w:cstheme="minorHAnsi"/>
          <w:spacing w:val="-2"/>
          <w:sz w:val="24"/>
          <w:szCs w:val="24"/>
        </w:rPr>
      </w:pPr>
      <w:r>
        <w:rPr>
          <w:rFonts w:asciiTheme="minorHAnsi" w:hAnsiTheme="minorHAnsi" w:cstheme="minorHAnsi"/>
          <w:sz w:val="24"/>
          <w:szCs w:val="24"/>
        </w:rPr>
        <w:t>Applicant</w:t>
      </w:r>
      <w:r w:rsidR="007C2B18" w:rsidRPr="001850A9">
        <w:rPr>
          <w:rFonts w:asciiTheme="minorHAnsi" w:hAnsiTheme="minorHAnsi" w:cstheme="minorHAnsi"/>
          <w:spacing w:val="-2"/>
          <w:sz w:val="24"/>
          <w:szCs w:val="24"/>
        </w:rPr>
        <w:t xml:space="preserve"> reserves the right to terminate the Contract in whole or in part anytime for the convenience of </w:t>
      </w:r>
      <w:r>
        <w:rPr>
          <w:rFonts w:asciiTheme="minorHAnsi" w:hAnsiTheme="minorHAnsi" w:cstheme="minorHAnsi"/>
          <w:sz w:val="24"/>
          <w:szCs w:val="24"/>
        </w:rPr>
        <w:t>Applicant</w:t>
      </w:r>
      <w:r w:rsidR="007C2B18" w:rsidRPr="001850A9">
        <w:rPr>
          <w:rFonts w:asciiTheme="minorHAnsi" w:hAnsiTheme="minorHAnsi" w:cstheme="minorHAnsi"/>
          <w:spacing w:val="-2"/>
          <w:sz w:val="24"/>
          <w:szCs w:val="24"/>
        </w:rPr>
        <w:t xml:space="preserve"> without penalty recourse.  The Procurement Officer shall give written notice by certified mail, return receipt requested, to the Contractor of the termination at least thirty (30) days before the effective date of the termination.  Upon receipt of the written notice, the Contractor shall immediately notify all subcontractors of the effective date of the termination.  In the event of termination under this paragraph, all documents, data and reports prepared by the Contractor under the Contract shall become the property of and be delivered to </w:t>
      </w:r>
      <w:r>
        <w:rPr>
          <w:rFonts w:asciiTheme="minorHAnsi" w:hAnsiTheme="minorHAnsi" w:cstheme="minorHAnsi"/>
          <w:sz w:val="24"/>
          <w:szCs w:val="24"/>
        </w:rPr>
        <w:t>Applicant</w:t>
      </w:r>
      <w:r w:rsidR="007C2B18" w:rsidRPr="001850A9">
        <w:rPr>
          <w:rFonts w:asciiTheme="minorHAnsi" w:hAnsiTheme="minorHAnsi" w:cstheme="minorHAnsi"/>
          <w:spacing w:val="-2"/>
          <w:sz w:val="24"/>
          <w:szCs w:val="24"/>
        </w:rPr>
        <w:t>.  The Contractor shall be entitled to receive just and equitable compensation for work in progress, work completed, and materials accepted before the effective date of the termination.</w:t>
      </w:r>
      <w:r w:rsidR="008D31FB">
        <w:rPr>
          <w:rFonts w:asciiTheme="minorHAnsi" w:hAnsiTheme="minorHAnsi" w:cstheme="minorHAnsi"/>
          <w:spacing w:val="-2"/>
          <w:sz w:val="24"/>
          <w:szCs w:val="24"/>
        </w:rPr>
        <w:t xml:space="preserve">  </w:t>
      </w:r>
      <w:r w:rsidR="00C1264E">
        <w:rPr>
          <w:rFonts w:asciiTheme="minorHAnsi" w:hAnsiTheme="minorHAnsi" w:cstheme="minorHAnsi"/>
          <w:spacing w:val="-2"/>
          <w:sz w:val="24"/>
          <w:szCs w:val="24"/>
        </w:rPr>
        <w:t xml:space="preserve">The Contractor shall continue to perform, in accordance with the requirements of the Contract, up to the date of termination, as directed in the termination notice.  </w:t>
      </w:r>
      <w:r w:rsidR="008D31FB">
        <w:rPr>
          <w:rFonts w:asciiTheme="minorHAnsi" w:hAnsiTheme="minorHAnsi" w:cstheme="minorHAnsi"/>
          <w:spacing w:val="-2"/>
          <w:sz w:val="24"/>
          <w:szCs w:val="24"/>
        </w:rPr>
        <w:t>The cost principles and procedures provided in A.A.C. R7-2-1125 shall apply.</w:t>
      </w:r>
    </w:p>
    <w:p w:rsidR="007C2B18" w:rsidRPr="001850A9" w:rsidRDefault="007C2B18" w:rsidP="00E308ED">
      <w:pPr>
        <w:pStyle w:val="ListParagraph"/>
        <w:numPr>
          <w:ilvl w:val="0"/>
          <w:numId w:val="10"/>
        </w:numPr>
        <w:suppressAutoHyphens/>
        <w:spacing w:before="120" w:after="120"/>
        <w:ind w:left="547" w:hanging="547"/>
        <w:contextualSpacing w:val="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lastRenderedPageBreak/>
        <w:t>TERMINATION FOR DEFAULT</w:t>
      </w:r>
    </w:p>
    <w:p w:rsidR="007C2B18" w:rsidRPr="001850A9" w:rsidRDefault="00C1264E" w:rsidP="00E308ED">
      <w:pPr>
        <w:pStyle w:val="ListParagraph"/>
        <w:numPr>
          <w:ilvl w:val="0"/>
          <w:numId w:val="13"/>
        </w:numPr>
        <w:suppressAutoHyphens/>
        <w:spacing w:after="120"/>
        <w:ind w:left="907"/>
        <w:contextualSpacing w:val="0"/>
        <w:jc w:val="both"/>
        <w:rPr>
          <w:rFonts w:asciiTheme="minorHAnsi" w:hAnsiTheme="minorHAnsi" w:cstheme="minorHAnsi"/>
          <w:spacing w:val="-2"/>
          <w:sz w:val="24"/>
          <w:szCs w:val="24"/>
        </w:rPr>
      </w:pPr>
      <w:r>
        <w:rPr>
          <w:rFonts w:asciiTheme="minorHAnsi" w:hAnsiTheme="minorHAnsi" w:cstheme="minorHAnsi"/>
          <w:sz w:val="24"/>
          <w:szCs w:val="24"/>
        </w:rPr>
        <w:t xml:space="preserve">In addition to the rights reserved in the Uniform Terms and Conditions, the </w:t>
      </w:r>
      <w:r w:rsidR="00133369">
        <w:rPr>
          <w:rFonts w:asciiTheme="minorHAnsi" w:hAnsiTheme="minorHAnsi" w:cstheme="minorHAnsi"/>
          <w:sz w:val="24"/>
          <w:szCs w:val="24"/>
        </w:rPr>
        <w:t>Applicant</w:t>
      </w:r>
      <w:r w:rsidR="007C2B18" w:rsidRPr="001850A9">
        <w:rPr>
          <w:rFonts w:asciiTheme="minorHAnsi" w:hAnsiTheme="minorHAnsi" w:cstheme="minorHAnsi"/>
          <w:spacing w:val="-2"/>
          <w:sz w:val="24"/>
          <w:szCs w:val="24"/>
        </w:rPr>
        <w:t xml:space="preserve"> reserves the right to terminate the Contract in whole or in part due to the failure of the Contractor to comply with any term or condition of the Contract, to acquire and maintain all required insurance policies, bonds, licenses and permits, or to make satisfactory progress in performing the Contract.  The Procurement Officer shall </w:t>
      </w:r>
      <w:r>
        <w:rPr>
          <w:rFonts w:asciiTheme="minorHAnsi" w:hAnsiTheme="minorHAnsi" w:cstheme="minorHAnsi"/>
          <w:spacing w:val="-2"/>
          <w:sz w:val="24"/>
          <w:szCs w:val="24"/>
        </w:rPr>
        <w:t>provide</w:t>
      </w:r>
      <w:r w:rsidR="007C2B18" w:rsidRPr="001850A9">
        <w:rPr>
          <w:rFonts w:asciiTheme="minorHAnsi" w:hAnsiTheme="minorHAnsi" w:cstheme="minorHAnsi"/>
          <w:spacing w:val="-2"/>
          <w:sz w:val="24"/>
          <w:szCs w:val="24"/>
        </w:rPr>
        <w:t xml:space="preserve"> written notice of the termination and the reasons for it to the Contractor</w:t>
      </w:r>
      <w:r>
        <w:rPr>
          <w:rFonts w:asciiTheme="minorHAnsi" w:hAnsiTheme="minorHAnsi" w:cstheme="minorHAnsi"/>
          <w:spacing w:val="-2"/>
          <w:sz w:val="24"/>
          <w:szCs w:val="24"/>
        </w:rPr>
        <w:t>.</w:t>
      </w:r>
    </w:p>
    <w:p w:rsidR="007C2B18" w:rsidRPr="001850A9" w:rsidRDefault="007C2B18" w:rsidP="00E308ED">
      <w:pPr>
        <w:pStyle w:val="ListParagraph"/>
        <w:numPr>
          <w:ilvl w:val="0"/>
          <w:numId w:val="13"/>
        </w:numPr>
        <w:suppressAutoHyphens/>
        <w:spacing w:after="120"/>
        <w:ind w:left="907"/>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 xml:space="preserve">Upon termination under this paragraph, all documents, data and reports prepared by the Contractor under the Contract shall become the property of and be delivered to </w:t>
      </w:r>
      <w:r w:rsidR="00133369">
        <w:rPr>
          <w:rFonts w:asciiTheme="minorHAnsi" w:hAnsiTheme="minorHAnsi" w:cstheme="minorHAnsi"/>
          <w:sz w:val="24"/>
          <w:szCs w:val="24"/>
        </w:rPr>
        <w:t>Applicant</w:t>
      </w:r>
      <w:r w:rsidRPr="001850A9">
        <w:rPr>
          <w:rFonts w:asciiTheme="minorHAnsi" w:hAnsiTheme="minorHAnsi" w:cstheme="minorHAnsi"/>
          <w:spacing w:val="-2"/>
          <w:sz w:val="24"/>
          <w:szCs w:val="24"/>
        </w:rPr>
        <w:t>.</w:t>
      </w:r>
    </w:p>
    <w:p w:rsidR="007C2B18" w:rsidRDefault="00133369" w:rsidP="00E308ED">
      <w:pPr>
        <w:pStyle w:val="ListParagraph"/>
        <w:numPr>
          <w:ilvl w:val="0"/>
          <w:numId w:val="13"/>
        </w:numPr>
        <w:suppressAutoHyphens/>
        <w:spacing w:after="120"/>
        <w:ind w:left="907"/>
        <w:contextualSpacing w:val="0"/>
        <w:jc w:val="both"/>
        <w:rPr>
          <w:rFonts w:asciiTheme="minorHAnsi" w:hAnsiTheme="minorHAnsi" w:cstheme="minorHAnsi"/>
          <w:spacing w:val="-2"/>
          <w:sz w:val="24"/>
          <w:szCs w:val="24"/>
        </w:rPr>
      </w:pPr>
      <w:r>
        <w:rPr>
          <w:rFonts w:asciiTheme="minorHAnsi" w:hAnsiTheme="minorHAnsi" w:cstheme="minorHAnsi"/>
          <w:sz w:val="24"/>
          <w:szCs w:val="24"/>
        </w:rPr>
        <w:t>Applicant</w:t>
      </w:r>
      <w:r w:rsidR="007C2B18" w:rsidRPr="001850A9">
        <w:rPr>
          <w:rFonts w:asciiTheme="minorHAnsi" w:hAnsiTheme="minorHAnsi" w:cstheme="minorHAnsi"/>
          <w:spacing w:val="-2"/>
          <w:sz w:val="24"/>
          <w:szCs w:val="24"/>
        </w:rPr>
        <w:t xml:space="preserve"> may, upon termination of this Contract, procure, on terms and in the manner that it deems appropriate, materials and services to replace those under this Contract.  The Contractor shall be liable to </w:t>
      </w:r>
      <w:r>
        <w:rPr>
          <w:rFonts w:asciiTheme="minorHAnsi" w:hAnsiTheme="minorHAnsi" w:cstheme="minorHAnsi"/>
          <w:sz w:val="24"/>
          <w:szCs w:val="24"/>
        </w:rPr>
        <w:t>Applicant</w:t>
      </w:r>
      <w:r w:rsidR="007C2B18" w:rsidRPr="001850A9">
        <w:rPr>
          <w:rFonts w:asciiTheme="minorHAnsi" w:hAnsiTheme="minorHAnsi" w:cstheme="minorHAnsi"/>
          <w:spacing w:val="-2"/>
          <w:sz w:val="24"/>
          <w:szCs w:val="24"/>
        </w:rPr>
        <w:t xml:space="preserve"> for any excess costs incurred by </w:t>
      </w:r>
      <w:r>
        <w:rPr>
          <w:rFonts w:asciiTheme="minorHAnsi" w:hAnsiTheme="minorHAnsi" w:cstheme="minorHAnsi"/>
          <w:sz w:val="24"/>
          <w:szCs w:val="24"/>
        </w:rPr>
        <w:t>Applicant</w:t>
      </w:r>
      <w:r w:rsidR="007C2B18" w:rsidRPr="001850A9">
        <w:rPr>
          <w:rFonts w:asciiTheme="minorHAnsi" w:hAnsiTheme="minorHAnsi" w:cstheme="minorHAnsi"/>
          <w:spacing w:val="-2"/>
          <w:sz w:val="24"/>
          <w:szCs w:val="24"/>
        </w:rPr>
        <w:t xml:space="preserve"> re</w:t>
      </w:r>
      <w:r w:rsidR="004E2852" w:rsidRPr="001850A9">
        <w:rPr>
          <w:rFonts w:asciiTheme="minorHAnsi" w:hAnsiTheme="minorHAnsi" w:cstheme="minorHAnsi"/>
          <w:spacing w:val="-2"/>
          <w:sz w:val="24"/>
          <w:szCs w:val="24"/>
        </w:rPr>
        <w:t>-</w:t>
      </w:r>
      <w:r w:rsidR="007C2B18" w:rsidRPr="001850A9">
        <w:rPr>
          <w:rFonts w:asciiTheme="minorHAnsi" w:hAnsiTheme="minorHAnsi" w:cstheme="minorHAnsi"/>
          <w:spacing w:val="-2"/>
          <w:sz w:val="24"/>
          <w:szCs w:val="24"/>
        </w:rPr>
        <w:t>procuring the materials or services.</w:t>
      </w:r>
    </w:p>
    <w:p w:rsidR="008D31FB" w:rsidRPr="001850A9" w:rsidRDefault="008D31FB" w:rsidP="00E308ED">
      <w:pPr>
        <w:pStyle w:val="ListParagraph"/>
        <w:numPr>
          <w:ilvl w:val="0"/>
          <w:numId w:val="13"/>
        </w:numPr>
        <w:suppressAutoHyphens/>
        <w:spacing w:after="120"/>
        <w:ind w:left="907"/>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rPr>
        <w:t>The Contractor shall continue to perform, in accordance with the requirements of the Contract, up to the date of termination, as directed in the termination notice.</w:t>
      </w:r>
    </w:p>
    <w:p w:rsidR="007C2B18" w:rsidRPr="001850A9" w:rsidRDefault="00815DB7" w:rsidP="002862C2">
      <w:pPr>
        <w:pStyle w:val="ListParagraph"/>
        <w:numPr>
          <w:ilvl w:val="0"/>
          <w:numId w:val="10"/>
        </w:numPr>
        <w:suppressAutoHyphens/>
        <w:spacing w:before="120" w:after="120"/>
        <w:ind w:left="720" w:hanging="720"/>
        <w:rPr>
          <w:rFonts w:asciiTheme="minorHAnsi" w:hAnsiTheme="minorHAnsi" w:cstheme="minorHAnsi"/>
          <w:spacing w:val="-2"/>
          <w:sz w:val="24"/>
          <w:szCs w:val="24"/>
        </w:rPr>
      </w:pPr>
      <w:r>
        <w:rPr>
          <w:rFonts w:asciiTheme="minorHAnsi" w:hAnsiTheme="minorHAnsi" w:cstheme="minorHAnsi"/>
          <w:b/>
          <w:spacing w:val="-2"/>
          <w:sz w:val="24"/>
          <w:szCs w:val="24"/>
        </w:rPr>
        <w:t>RIGHT TO</w:t>
      </w:r>
      <w:r w:rsidR="007C2B18" w:rsidRPr="001850A9">
        <w:rPr>
          <w:rFonts w:asciiTheme="minorHAnsi" w:hAnsiTheme="minorHAnsi" w:cstheme="minorHAnsi"/>
          <w:b/>
          <w:spacing w:val="-2"/>
          <w:sz w:val="24"/>
          <w:szCs w:val="24"/>
        </w:rPr>
        <w:t xml:space="preserve"> OFFSET</w:t>
      </w:r>
    </w:p>
    <w:p w:rsidR="00F01F32" w:rsidRPr="001850A9" w:rsidRDefault="00133369" w:rsidP="00836241">
      <w:pPr>
        <w:suppressAutoHyphens/>
        <w:spacing w:after="120"/>
        <w:ind w:left="540"/>
        <w:jc w:val="both"/>
        <w:rPr>
          <w:rFonts w:asciiTheme="minorHAnsi" w:hAnsiTheme="minorHAnsi" w:cstheme="minorHAnsi"/>
          <w:spacing w:val="-2"/>
          <w:sz w:val="24"/>
          <w:szCs w:val="24"/>
        </w:rPr>
      </w:pPr>
      <w:r>
        <w:rPr>
          <w:rFonts w:asciiTheme="minorHAnsi" w:hAnsiTheme="minorHAnsi" w:cstheme="minorHAnsi"/>
          <w:sz w:val="24"/>
          <w:szCs w:val="24"/>
        </w:rPr>
        <w:t>Applicant</w:t>
      </w:r>
      <w:r w:rsidR="007C2B18" w:rsidRPr="001850A9">
        <w:rPr>
          <w:rFonts w:asciiTheme="minorHAnsi" w:hAnsiTheme="minorHAnsi" w:cstheme="minorHAnsi"/>
          <w:spacing w:val="-2"/>
          <w:sz w:val="24"/>
          <w:szCs w:val="24"/>
        </w:rPr>
        <w:t xml:space="preserve"> shall be entitled to offset against any sums due the Contractor, any expenses or costs incurred by </w:t>
      </w:r>
      <w:r>
        <w:rPr>
          <w:rFonts w:asciiTheme="minorHAnsi" w:hAnsiTheme="minorHAnsi" w:cstheme="minorHAnsi"/>
          <w:sz w:val="24"/>
          <w:szCs w:val="24"/>
        </w:rPr>
        <w:t>Applicant</w:t>
      </w:r>
      <w:r w:rsidR="007C2B18" w:rsidRPr="001850A9">
        <w:rPr>
          <w:rFonts w:asciiTheme="minorHAnsi" w:hAnsiTheme="minorHAnsi" w:cstheme="minorHAnsi"/>
          <w:spacing w:val="-2"/>
          <w:sz w:val="24"/>
          <w:szCs w:val="24"/>
        </w:rPr>
        <w:t xml:space="preserve"> or </w:t>
      </w:r>
      <w:r w:rsidR="00CB0F86">
        <w:rPr>
          <w:rFonts w:asciiTheme="minorHAnsi" w:hAnsiTheme="minorHAnsi" w:cstheme="minorHAnsi"/>
          <w:spacing w:val="-2"/>
          <w:sz w:val="24"/>
          <w:szCs w:val="24"/>
        </w:rPr>
        <w:t>damages</w:t>
      </w:r>
      <w:r w:rsidR="007C2B18" w:rsidRPr="001850A9">
        <w:rPr>
          <w:rFonts w:asciiTheme="minorHAnsi" w:hAnsiTheme="minorHAnsi" w:cstheme="minorHAnsi"/>
          <w:spacing w:val="-2"/>
          <w:sz w:val="24"/>
          <w:szCs w:val="24"/>
        </w:rPr>
        <w:t xml:space="preserve"> assessed by </w:t>
      </w:r>
      <w:r>
        <w:rPr>
          <w:rFonts w:asciiTheme="minorHAnsi" w:hAnsiTheme="minorHAnsi" w:cstheme="minorHAnsi"/>
          <w:sz w:val="24"/>
          <w:szCs w:val="24"/>
        </w:rPr>
        <w:t>Applicant</w:t>
      </w:r>
      <w:r w:rsidR="007C2B18" w:rsidRPr="001850A9">
        <w:rPr>
          <w:rFonts w:asciiTheme="minorHAnsi" w:hAnsiTheme="minorHAnsi" w:cstheme="minorHAnsi"/>
          <w:spacing w:val="-2"/>
          <w:sz w:val="24"/>
          <w:szCs w:val="24"/>
        </w:rPr>
        <w:t xml:space="preserve"> concerning the Contractor's nonconforming performance or failure to perform the Contract, including expenses, costs and </w:t>
      </w:r>
      <w:r w:rsidR="00CB0F86">
        <w:rPr>
          <w:rFonts w:asciiTheme="minorHAnsi" w:hAnsiTheme="minorHAnsi" w:cstheme="minorHAnsi"/>
          <w:spacing w:val="-2"/>
          <w:sz w:val="24"/>
          <w:szCs w:val="24"/>
        </w:rPr>
        <w:t>damages</w:t>
      </w:r>
      <w:r w:rsidR="007C2B18" w:rsidRPr="001850A9">
        <w:rPr>
          <w:rFonts w:asciiTheme="minorHAnsi" w:hAnsiTheme="minorHAnsi" w:cstheme="minorHAnsi"/>
          <w:spacing w:val="-2"/>
          <w:sz w:val="24"/>
          <w:szCs w:val="24"/>
        </w:rPr>
        <w:t xml:space="preserve"> described in the </w:t>
      </w:r>
      <w:r w:rsidR="00CB0F86">
        <w:rPr>
          <w:rFonts w:asciiTheme="minorHAnsi" w:hAnsiTheme="minorHAnsi" w:cstheme="minorHAnsi"/>
          <w:spacing w:val="-2"/>
          <w:sz w:val="24"/>
          <w:szCs w:val="24"/>
        </w:rPr>
        <w:t>Uniform General</w:t>
      </w:r>
      <w:r w:rsidR="007C2B18" w:rsidRPr="001850A9">
        <w:rPr>
          <w:rFonts w:asciiTheme="minorHAnsi" w:hAnsiTheme="minorHAnsi" w:cstheme="minorHAnsi"/>
          <w:spacing w:val="-2"/>
          <w:sz w:val="24"/>
          <w:szCs w:val="24"/>
        </w:rPr>
        <w:t xml:space="preserve"> Terms and Conditions.</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AVAILABILITY OF FUNDS FOR THE NEXT FISCAL YEAR</w:t>
      </w:r>
    </w:p>
    <w:p w:rsidR="007C2B18" w:rsidRPr="001850A9" w:rsidRDefault="007C2B18" w:rsidP="00F6496D">
      <w:pPr>
        <w:suppressAutoHyphens/>
        <w:spacing w:after="120"/>
        <w:ind w:left="54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 xml:space="preserve">Funds may not presently be available for performance under this Contract </w:t>
      </w:r>
      <w:r w:rsidR="00224B16">
        <w:rPr>
          <w:rFonts w:asciiTheme="minorHAnsi" w:hAnsiTheme="minorHAnsi" w:cstheme="minorHAnsi"/>
          <w:spacing w:val="-2"/>
          <w:sz w:val="24"/>
          <w:szCs w:val="24"/>
        </w:rPr>
        <w:t>beyond the current</w:t>
      </w:r>
      <w:r w:rsidRPr="001850A9">
        <w:rPr>
          <w:rFonts w:asciiTheme="minorHAnsi" w:hAnsiTheme="minorHAnsi" w:cstheme="minorHAnsi"/>
          <w:spacing w:val="-2"/>
          <w:sz w:val="24"/>
          <w:szCs w:val="24"/>
        </w:rPr>
        <w:t xml:space="preserve"> fiscal year.  No legal liability on the part of </w:t>
      </w:r>
      <w:r w:rsidR="00133369">
        <w:rPr>
          <w:rFonts w:asciiTheme="minorHAnsi" w:hAnsiTheme="minorHAnsi" w:cstheme="minorHAnsi"/>
          <w:sz w:val="24"/>
          <w:szCs w:val="24"/>
        </w:rPr>
        <w:t>Applicant</w:t>
      </w:r>
      <w:r w:rsidRPr="001850A9">
        <w:rPr>
          <w:rFonts w:asciiTheme="minorHAnsi" w:hAnsiTheme="minorHAnsi" w:cstheme="minorHAnsi"/>
          <w:spacing w:val="-2"/>
          <w:sz w:val="24"/>
          <w:szCs w:val="24"/>
        </w:rPr>
        <w:t xml:space="preserve"> for any payment may arise under this Contract beyond the </w:t>
      </w:r>
      <w:r w:rsidR="00224B16">
        <w:rPr>
          <w:rFonts w:asciiTheme="minorHAnsi" w:hAnsiTheme="minorHAnsi" w:cstheme="minorHAnsi"/>
          <w:spacing w:val="-2"/>
          <w:sz w:val="24"/>
          <w:szCs w:val="24"/>
        </w:rPr>
        <w:t>current</w:t>
      </w:r>
      <w:r w:rsidRPr="001850A9">
        <w:rPr>
          <w:rFonts w:asciiTheme="minorHAnsi" w:hAnsiTheme="minorHAnsi" w:cstheme="minorHAnsi"/>
          <w:spacing w:val="-2"/>
          <w:sz w:val="24"/>
          <w:szCs w:val="24"/>
        </w:rPr>
        <w:t xml:space="preserve"> fiscal year until funds are made available for performance of the Contract.  </w:t>
      </w:r>
      <w:r w:rsidR="00133369">
        <w:rPr>
          <w:rFonts w:asciiTheme="minorHAnsi" w:hAnsiTheme="minorHAnsi" w:cstheme="minorHAnsi"/>
          <w:sz w:val="24"/>
          <w:szCs w:val="24"/>
        </w:rPr>
        <w:t>Applicant</w:t>
      </w:r>
      <w:r w:rsidRPr="001850A9">
        <w:rPr>
          <w:rFonts w:asciiTheme="minorHAnsi" w:hAnsiTheme="minorHAnsi" w:cstheme="minorHAnsi"/>
          <w:spacing w:val="-2"/>
          <w:sz w:val="24"/>
          <w:szCs w:val="24"/>
        </w:rPr>
        <w:t xml:space="preserve"> will make reasonable efforts to secure such funds.</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CONTRACT CLAIMS</w:t>
      </w:r>
    </w:p>
    <w:p w:rsidR="007C2B18" w:rsidRPr="001850A9" w:rsidRDefault="007C2B18" w:rsidP="00F6496D">
      <w:pPr>
        <w:suppressAutoHyphens/>
        <w:spacing w:after="120"/>
        <w:ind w:left="54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All Contract claims and controversies under this Contract shall be resolved according to A.R.S. Title 15</w:t>
      </w:r>
      <w:r w:rsidR="006532E0">
        <w:rPr>
          <w:rFonts w:asciiTheme="minorHAnsi" w:hAnsiTheme="minorHAnsi" w:cstheme="minorHAnsi"/>
          <w:spacing w:val="-2"/>
          <w:sz w:val="24"/>
          <w:szCs w:val="24"/>
        </w:rPr>
        <w:t>-213 and A.A.C.</w:t>
      </w:r>
      <w:r w:rsidRPr="001850A9">
        <w:rPr>
          <w:rFonts w:asciiTheme="minorHAnsi" w:hAnsiTheme="minorHAnsi" w:cstheme="minorHAnsi"/>
          <w:spacing w:val="-2"/>
          <w:sz w:val="24"/>
          <w:szCs w:val="24"/>
        </w:rPr>
        <w:t xml:space="preserve"> R7-2-1155 throu</w:t>
      </w:r>
      <w:r w:rsidR="006532E0">
        <w:rPr>
          <w:rFonts w:asciiTheme="minorHAnsi" w:hAnsiTheme="minorHAnsi" w:cstheme="minorHAnsi"/>
          <w:spacing w:val="-2"/>
          <w:sz w:val="24"/>
          <w:szCs w:val="24"/>
        </w:rPr>
        <w:t xml:space="preserve">gh R7-2-1181, as may be amended, and rules adopted thereunder.  </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NON-EXCLUSIVE REMEDIES</w:t>
      </w:r>
    </w:p>
    <w:p w:rsidR="007C2B18" w:rsidRDefault="007C2B18" w:rsidP="00F6496D">
      <w:pPr>
        <w:suppressAutoHyphens/>
        <w:spacing w:after="120"/>
        <w:ind w:left="54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 xml:space="preserve">The rights and the remedies of </w:t>
      </w:r>
      <w:r w:rsidR="00133369">
        <w:rPr>
          <w:rFonts w:asciiTheme="minorHAnsi" w:hAnsiTheme="minorHAnsi" w:cstheme="minorHAnsi"/>
          <w:sz w:val="24"/>
          <w:szCs w:val="24"/>
        </w:rPr>
        <w:t>Applicant</w:t>
      </w:r>
      <w:r w:rsidRPr="001850A9">
        <w:rPr>
          <w:rFonts w:asciiTheme="minorHAnsi" w:hAnsiTheme="minorHAnsi" w:cstheme="minorHAnsi"/>
          <w:spacing w:val="-2"/>
          <w:sz w:val="24"/>
          <w:szCs w:val="24"/>
        </w:rPr>
        <w:t xml:space="preserve"> under this Contract are not exclusive.</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EFFECTIVE DATE</w:t>
      </w:r>
    </w:p>
    <w:p w:rsidR="007C2B18" w:rsidRPr="001850A9" w:rsidRDefault="007C2B18" w:rsidP="00F6496D">
      <w:pPr>
        <w:suppressAutoHyphens/>
        <w:spacing w:after="120"/>
        <w:ind w:left="54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 xml:space="preserve">The effective date of this Contract shall be the date that the </w:t>
      </w:r>
      <w:r w:rsidR="002B366B" w:rsidRPr="001850A9">
        <w:rPr>
          <w:rFonts w:asciiTheme="minorHAnsi" w:hAnsiTheme="minorHAnsi" w:cstheme="minorHAnsi"/>
          <w:spacing w:val="-2"/>
          <w:sz w:val="24"/>
          <w:szCs w:val="24"/>
        </w:rPr>
        <w:t>Authorized Signer</w:t>
      </w:r>
      <w:r w:rsidRPr="001850A9">
        <w:rPr>
          <w:rFonts w:asciiTheme="minorHAnsi" w:hAnsiTheme="minorHAnsi" w:cstheme="minorHAnsi"/>
          <w:spacing w:val="-2"/>
          <w:sz w:val="24"/>
          <w:szCs w:val="24"/>
        </w:rPr>
        <w:t xml:space="preserve"> signs the Offer and acceptance form or other official Contract forms, unless another date is specifically stated in the Contract.</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FORCE MAJEURE</w:t>
      </w:r>
    </w:p>
    <w:p w:rsidR="007C2B18" w:rsidRPr="001850A9" w:rsidRDefault="007C2B18" w:rsidP="00E308ED">
      <w:pPr>
        <w:pStyle w:val="ListParagraph"/>
        <w:numPr>
          <w:ilvl w:val="0"/>
          <w:numId w:val="14"/>
        </w:numPr>
        <w:suppressAutoHyphens/>
        <w:spacing w:after="120"/>
        <w:ind w:left="90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 xml:space="preserve">Except for payment of sums due, neither party shall be liable to the other nor deemed in default under this Contract if and to the extent that such party's performance of this Contract is prevented by reason of force majeure.  The term "force majeure" means an occurrence that is </w:t>
      </w:r>
      <w:r w:rsidRPr="001850A9">
        <w:rPr>
          <w:rFonts w:asciiTheme="minorHAnsi" w:hAnsiTheme="minorHAnsi" w:cstheme="minorHAnsi"/>
          <w:spacing w:val="-2"/>
          <w:sz w:val="24"/>
          <w:szCs w:val="24"/>
        </w:rPr>
        <w:lastRenderedPageBreak/>
        <w:t>beyond the control of the party affected and occurs without its fault or negligence.  Without limiting the foregoing, force majeure includes acts of God; acts of the public enemy; war; riots; strikes; mobilization; labor disputes; civil disorders; fire; floods; lockout, injunctions-intervention acts or failures or refusal to act by government authority; and other similar occurrences beyond the control of the party declaring force majeure which such party is unable to prevent by exercising reasonable diligence.  The force majeure shall be deemed to commence when the party declaring force majeure notifies the other party of the existence of the force majeure and shall be deemed to continue as long as the results or effects of the force majeure prevent the party from resuming performance in accordance with this Contract.</w:t>
      </w:r>
    </w:p>
    <w:p w:rsidR="007C2B18" w:rsidRPr="001850A9" w:rsidRDefault="007C2B18" w:rsidP="0037614C">
      <w:pPr>
        <w:suppressAutoHyphens/>
        <w:spacing w:after="120"/>
        <w:ind w:left="90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Force majeure shall not include the following occurrences:</w:t>
      </w:r>
    </w:p>
    <w:p w:rsidR="007C2B18" w:rsidRPr="001850A9" w:rsidRDefault="007C2B18" w:rsidP="00E308ED">
      <w:pPr>
        <w:pStyle w:val="ListParagraph"/>
        <w:numPr>
          <w:ilvl w:val="0"/>
          <w:numId w:val="15"/>
        </w:numPr>
        <w:suppressAutoHyphens/>
        <w:spacing w:after="120"/>
        <w:ind w:left="126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Late delivery of equipment or materials caused by congestion at a manufacturer's plant or elsewhere, an oversold condition of the market, inefficiencies, or similar occurrences.</w:t>
      </w:r>
    </w:p>
    <w:p w:rsidR="007C2B18" w:rsidRPr="001850A9" w:rsidRDefault="007C2B18" w:rsidP="00E308ED">
      <w:pPr>
        <w:pStyle w:val="ListParagraph"/>
        <w:numPr>
          <w:ilvl w:val="0"/>
          <w:numId w:val="15"/>
        </w:numPr>
        <w:suppressAutoHyphens/>
        <w:spacing w:after="120"/>
        <w:ind w:left="126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Late performance by a subcontractor unless the delay arises out of a force majeure occurrence in accordance with the Force Majeure term and condition.  Any delay or failure in performance by either party hereto shall not constitute default hereunder or give rise to any claim for damages or loss of anticipated profits if, and to the extent that such delay or failure is caused by force majeure.</w:t>
      </w:r>
    </w:p>
    <w:p w:rsidR="007C2B18" w:rsidRPr="001850A9" w:rsidRDefault="007C2B18" w:rsidP="00E308ED">
      <w:pPr>
        <w:pStyle w:val="ListParagraph"/>
        <w:numPr>
          <w:ilvl w:val="0"/>
          <w:numId w:val="15"/>
        </w:numPr>
        <w:suppressAutoHyphens/>
        <w:spacing w:after="120"/>
        <w:ind w:left="126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Inability of either the Contractor or any subcontractor to acquire or maintain any required insurance, bonds, licenses, or permits.</w:t>
      </w:r>
    </w:p>
    <w:p w:rsidR="0037614C" w:rsidRDefault="007C2B18" w:rsidP="00E308ED">
      <w:pPr>
        <w:pStyle w:val="ListParagraph"/>
        <w:numPr>
          <w:ilvl w:val="0"/>
          <w:numId w:val="14"/>
        </w:numPr>
        <w:suppressAutoHyphens/>
        <w:spacing w:after="120"/>
        <w:ind w:left="90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 xml:space="preserve">If either party is delayed at any time in the progress of the work by force majeure, then the delayed party shall notify the other party in writing of such delay </w:t>
      </w:r>
      <w:r w:rsidR="00033E0B">
        <w:rPr>
          <w:rFonts w:asciiTheme="minorHAnsi" w:hAnsiTheme="minorHAnsi" w:cstheme="minorHAnsi"/>
          <w:spacing w:val="-2"/>
          <w:sz w:val="24"/>
          <w:szCs w:val="24"/>
        </w:rPr>
        <w:t>as soon as is practicable and no later than the following working day, of the</w:t>
      </w:r>
      <w:r w:rsidRPr="001850A9">
        <w:rPr>
          <w:rFonts w:asciiTheme="minorHAnsi" w:hAnsiTheme="minorHAnsi" w:cstheme="minorHAnsi"/>
          <w:spacing w:val="-2"/>
          <w:sz w:val="24"/>
          <w:szCs w:val="24"/>
        </w:rPr>
        <w:t xml:space="preserve"> commencement thereof and shall specify the causes of such delay in such notice.  Such notice shall be hand delivered or mailed Certified-Return Receipt and shall make a specific reference to this article, thereby invoking its provisions.  The delayed party shall cause such delay to cease as soon as practicable and shall notify the other party in writing when it has done so.  The time of completion shall be extended by Contract modification for a period of time that the results or effects of such delay prevent the delayed party from performing in accordance with this Contract.</w:t>
      </w:r>
    </w:p>
    <w:p w:rsidR="00033E0B" w:rsidRPr="001850A9" w:rsidRDefault="00033E0B" w:rsidP="00E308ED">
      <w:pPr>
        <w:pStyle w:val="ListParagraph"/>
        <w:numPr>
          <w:ilvl w:val="0"/>
          <w:numId w:val="14"/>
        </w:numPr>
        <w:suppressAutoHyphens/>
        <w:spacing w:after="120"/>
        <w:ind w:left="900"/>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rPr>
        <w:t>Any delay or failure in performance by either party hereto shall not constitute default hereunder or give rise to any claim for damages or loss of anticipate profits if, and that such delay or failure is caused by force majeure.</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APPLICABLE TAXES</w:t>
      </w:r>
    </w:p>
    <w:p w:rsidR="007C2B18" w:rsidRDefault="00FD0024" w:rsidP="00E308ED">
      <w:pPr>
        <w:pStyle w:val="ListParagraph"/>
        <w:numPr>
          <w:ilvl w:val="0"/>
          <w:numId w:val="16"/>
        </w:numPr>
        <w:suppressAutoHyphens/>
        <w:spacing w:after="120"/>
        <w:ind w:left="900"/>
        <w:contextualSpacing w:val="0"/>
        <w:jc w:val="both"/>
        <w:rPr>
          <w:rFonts w:asciiTheme="minorHAnsi" w:hAnsiTheme="minorHAnsi" w:cstheme="minorHAnsi"/>
          <w:b/>
          <w:spacing w:val="-2"/>
          <w:sz w:val="24"/>
          <w:szCs w:val="24"/>
        </w:rPr>
      </w:pPr>
      <w:r>
        <w:rPr>
          <w:rFonts w:asciiTheme="minorHAnsi" w:hAnsiTheme="minorHAnsi" w:cstheme="minorHAnsi"/>
          <w:b/>
          <w:spacing w:val="-2"/>
          <w:sz w:val="24"/>
          <w:szCs w:val="24"/>
        </w:rPr>
        <w:t xml:space="preserve">Identification of Taxes in Proposal.  </w:t>
      </w:r>
      <w:r>
        <w:rPr>
          <w:spacing w:val="-2"/>
          <w:sz w:val="24"/>
          <w:szCs w:val="24"/>
        </w:rPr>
        <w:t>Applicant is subject to applicable state and local transaction privilege taxes. Offeror must include applicable state and local transaction privilege taxes in the proposal. If applicable state and local transaction privilege taxes are not known, then estimated applicable state and local transaction privilege taxes must be included.  Any proposal received without actual or estimated applicable state and local transaction privilege taxes included will result in Offeror being responsible to pay all applicable state and local transaction privilege taxes to the Arizona Department of Revenue or other appropriate taxing authority.</w:t>
      </w:r>
    </w:p>
    <w:p w:rsidR="00FD0024" w:rsidRPr="00BA7CD1" w:rsidRDefault="00FD0024" w:rsidP="00E308ED">
      <w:pPr>
        <w:pStyle w:val="ListParagraph"/>
        <w:numPr>
          <w:ilvl w:val="0"/>
          <w:numId w:val="16"/>
        </w:numPr>
        <w:suppressAutoHyphens/>
        <w:spacing w:after="120"/>
        <w:ind w:left="900"/>
        <w:contextualSpacing w:val="0"/>
        <w:jc w:val="both"/>
        <w:rPr>
          <w:rFonts w:asciiTheme="minorHAnsi" w:hAnsiTheme="minorHAnsi" w:cstheme="minorHAnsi"/>
          <w:b/>
          <w:spacing w:val="-2"/>
          <w:sz w:val="24"/>
          <w:szCs w:val="24"/>
        </w:rPr>
      </w:pPr>
      <w:r>
        <w:rPr>
          <w:rFonts w:asciiTheme="minorHAnsi" w:hAnsiTheme="minorHAnsi" w:cstheme="minorHAnsi"/>
          <w:b/>
          <w:spacing w:val="-2"/>
          <w:sz w:val="24"/>
          <w:szCs w:val="24"/>
        </w:rPr>
        <w:t xml:space="preserve">Identification of Fees in Proposal.  </w:t>
      </w:r>
      <w:r>
        <w:rPr>
          <w:spacing w:val="-2"/>
          <w:sz w:val="24"/>
          <w:szCs w:val="24"/>
        </w:rPr>
        <w:t xml:space="preserve">Offeror must include all fees and the anticipated rates and/or fee amounts in the proposal, including, but not limited to, property surcharge, USF, State Franchise </w:t>
      </w:r>
      <w:r>
        <w:rPr>
          <w:spacing w:val="-2"/>
          <w:sz w:val="24"/>
          <w:szCs w:val="24"/>
        </w:rPr>
        <w:lastRenderedPageBreak/>
        <w:t>Recovery, County Franchise Recovery, Access Recovery, Internet Access Surcharge, Telecommunication Relay Service, and mileage and on-premise mileage. Any proposal received without including all fees to be assessed will result in Offeror being responsible to pay all fees, including all fee amounts and rates, not explicitly stated in the proposal.</w:t>
      </w:r>
    </w:p>
    <w:p w:rsidR="007C2B18" w:rsidRDefault="007C2B18" w:rsidP="00E308ED">
      <w:pPr>
        <w:pStyle w:val="ListParagraph"/>
        <w:numPr>
          <w:ilvl w:val="0"/>
          <w:numId w:val="16"/>
        </w:numPr>
        <w:suppressAutoHyphens/>
        <w:spacing w:after="120"/>
        <w:ind w:left="900"/>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u w:val="single"/>
        </w:rPr>
        <w:t>Tax Indemnification</w:t>
      </w:r>
      <w:r w:rsidRPr="001850A9">
        <w:rPr>
          <w:rFonts w:asciiTheme="minorHAnsi" w:hAnsiTheme="minorHAnsi" w:cstheme="minorHAnsi"/>
          <w:spacing w:val="-2"/>
          <w:sz w:val="24"/>
          <w:szCs w:val="24"/>
        </w:rPr>
        <w:t>.  Contractor and all subcontractors shall pay all federal, state, and local taxes applicable to its operation and any persons employed by the Contractor.  Contractor shall, and the Contractor shall require all subcontractors</w:t>
      </w:r>
      <w:r w:rsidR="00960695">
        <w:rPr>
          <w:rFonts w:asciiTheme="minorHAnsi" w:hAnsiTheme="minorHAnsi" w:cstheme="minorHAnsi"/>
          <w:spacing w:val="-2"/>
          <w:sz w:val="24"/>
          <w:szCs w:val="24"/>
        </w:rPr>
        <w:t>,</w:t>
      </w:r>
      <w:r w:rsidRPr="001850A9">
        <w:rPr>
          <w:rFonts w:asciiTheme="minorHAnsi" w:hAnsiTheme="minorHAnsi" w:cstheme="minorHAnsi"/>
          <w:spacing w:val="-2"/>
          <w:sz w:val="24"/>
          <w:szCs w:val="24"/>
        </w:rPr>
        <w:t xml:space="preserve"> to hold </w:t>
      </w:r>
      <w:r w:rsidR="00133369">
        <w:rPr>
          <w:rFonts w:asciiTheme="minorHAnsi" w:hAnsiTheme="minorHAnsi" w:cstheme="minorHAnsi"/>
          <w:sz w:val="24"/>
          <w:szCs w:val="24"/>
        </w:rPr>
        <w:t>Applicant</w:t>
      </w:r>
      <w:r w:rsidRPr="001850A9">
        <w:rPr>
          <w:rFonts w:asciiTheme="minorHAnsi" w:hAnsiTheme="minorHAnsi" w:cstheme="minorHAnsi"/>
          <w:spacing w:val="-2"/>
          <w:sz w:val="24"/>
          <w:szCs w:val="24"/>
        </w:rPr>
        <w:t xml:space="preserve"> harmless from any responsibility for taxes, penalties and interest, if applicable, contributions required under federal, and/or state and local and regulations and any other costs including transaction privilege taxes, unemployment compensation insurance, Social Security, and Worker's Compensation.</w:t>
      </w:r>
    </w:p>
    <w:p w:rsidR="0009753C" w:rsidRDefault="0009753C" w:rsidP="00E308ED">
      <w:pPr>
        <w:pStyle w:val="ListParagraph"/>
        <w:numPr>
          <w:ilvl w:val="0"/>
          <w:numId w:val="16"/>
        </w:numPr>
        <w:suppressAutoHyphens/>
        <w:spacing w:after="120"/>
        <w:ind w:left="900"/>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u w:val="single"/>
        </w:rPr>
        <w:t>State and Local Transaction Privilege Taxes</w:t>
      </w:r>
      <w:r w:rsidRPr="0009753C">
        <w:rPr>
          <w:rFonts w:asciiTheme="minorHAnsi" w:hAnsiTheme="minorHAnsi" w:cstheme="minorHAnsi"/>
          <w:spacing w:val="-2"/>
          <w:sz w:val="24"/>
          <w:szCs w:val="24"/>
        </w:rPr>
        <w:t>.</w:t>
      </w:r>
      <w:r>
        <w:rPr>
          <w:rFonts w:asciiTheme="minorHAnsi" w:hAnsiTheme="minorHAnsi" w:cstheme="minorHAnsi"/>
          <w:spacing w:val="-2"/>
          <w:sz w:val="24"/>
          <w:szCs w:val="24"/>
        </w:rPr>
        <w:t xml:space="preserve">  The </w:t>
      </w:r>
      <w:r w:rsidR="00133369">
        <w:rPr>
          <w:rFonts w:asciiTheme="minorHAnsi" w:hAnsiTheme="minorHAnsi" w:cstheme="minorHAnsi"/>
          <w:spacing w:val="-2"/>
          <w:sz w:val="24"/>
          <w:szCs w:val="24"/>
        </w:rPr>
        <w:t>Applicant</w:t>
      </w:r>
      <w:r>
        <w:rPr>
          <w:rFonts w:asciiTheme="minorHAnsi" w:hAnsiTheme="minorHAnsi" w:cstheme="minorHAnsi"/>
          <w:spacing w:val="-2"/>
          <w:sz w:val="24"/>
          <w:szCs w:val="24"/>
        </w:rPr>
        <w:t xml:space="preserve"> is subject to all applicable state and local transaction privilege taxes.  Transaction privilege taxes apply to the sale and are the responsibility of the seller to remit.  Failure to collect taxes from the buyer does not relieve the seller from its obligation to remit taxes.</w:t>
      </w:r>
    </w:p>
    <w:p w:rsidR="00D33B7A" w:rsidRDefault="00D33B7A" w:rsidP="00E308ED">
      <w:pPr>
        <w:pStyle w:val="ListParagraph"/>
        <w:numPr>
          <w:ilvl w:val="0"/>
          <w:numId w:val="16"/>
        </w:numPr>
        <w:suppressAutoHyphens/>
        <w:spacing w:after="120"/>
        <w:ind w:left="900"/>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u w:val="single"/>
        </w:rPr>
        <w:t>Tax Rates</w:t>
      </w:r>
      <w:r w:rsidRPr="00D33B7A">
        <w:rPr>
          <w:rFonts w:asciiTheme="minorHAnsi" w:hAnsiTheme="minorHAnsi" w:cstheme="minorHAnsi"/>
          <w:spacing w:val="-2"/>
          <w:sz w:val="24"/>
          <w:szCs w:val="24"/>
        </w:rPr>
        <w:t>.</w:t>
      </w:r>
      <w:r>
        <w:rPr>
          <w:rFonts w:asciiTheme="minorHAnsi" w:hAnsiTheme="minorHAnsi" w:cstheme="minorHAnsi"/>
          <w:spacing w:val="-2"/>
          <w:sz w:val="24"/>
          <w:szCs w:val="24"/>
        </w:rPr>
        <w:t xml:space="preserve">  The difference between applicable transaction privilege or use tax rates of political subdivisions of the state will not be a factor when determining the lowest bidder.</w:t>
      </w:r>
    </w:p>
    <w:p w:rsidR="0009753C" w:rsidRPr="001850A9" w:rsidRDefault="0009753C" w:rsidP="00E308ED">
      <w:pPr>
        <w:pStyle w:val="ListParagraph"/>
        <w:numPr>
          <w:ilvl w:val="0"/>
          <w:numId w:val="16"/>
        </w:numPr>
        <w:suppressAutoHyphens/>
        <w:spacing w:after="120"/>
        <w:ind w:left="900"/>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u w:val="single"/>
        </w:rPr>
        <w:t>IRS W-9.</w:t>
      </w:r>
      <w:r w:rsidRPr="0009753C">
        <w:rPr>
          <w:rFonts w:asciiTheme="minorHAnsi" w:hAnsiTheme="minorHAnsi" w:cstheme="minorHAnsi"/>
          <w:spacing w:val="-2"/>
          <w:sz w:val="24"/>
          <w:szCs w:val="24"/>
        </w:rPr>
        <w:t xml:space="preserve">  </w:t>
      </w:r>
      <w:r>
        <w:rPr>
          <w:rFonts w:asciiTheme="minorHAnsi" w:hAnsiTheme="minorHAnsi" w:cstheme="minorHAnsi"/>
          <w:spacing w:val="-2"/>
          <w:sz w:val="24"/>
          <w:szCs w:val="24"/>
        </w:rPr>
        <w:t xml:space="preserve">In </w:t>
      </w:r>
      <w:r w:rsidRPr="0009753C">
        <w:rPr>
          <w:rFonts w:asciiTheme="minorHAnsi" w:hAnsiTheme="minorHAnsi" w:cstheme="minorHAnsi"/>
          <w:spacing w:val="-2"/>
          <w:sz w:val="24"/>
          <w:szCs w:val="24"/>
        </w:rPr>
        <w:t>ord</w:t>
      </w:r>
      <w:r>
        <w:rPr>
          <w:rFonts w:asciiTheme="minorHAnsi" w:hAnsiTheme="minorHAnsi" w:cstheme="minorHAnsi"/>
          <w:spacing w:val="-2"/>
          <w:sz w:val="24"/>
          <w:szCs w:val="24"/>
        </w:rPr>
        <w:t xml:space="preserve">er to receive payment under any resulting Contract, Offeror shall have a current IRS W-9 Form on file with the </w:t>
      </w:r>
      <w:r w:rsidR="00133369">
        <w:rPr>
          <w:rFonts w:asciiTheme="minorHAnsi" w:hAnsiTheme="minorHAnsi" w:cstheme="minorHAnsi"/>
          <w:spacing w:val="-2"/>
          <w:sz w:val="24"/>
          <w:szCs w:val="24"/>
        </w:rPr>
        <w:t>Applicant</w:t>
      </w:r>
      <w:r>
        <w:rPr>
          <w:rFonts w:asciiTheme="minorHAnsi" w:hAnsiTheme="minorHAnsi" w:cstheme="minorHAnsi"/>
          <w:spacing w:val="-2"/>
          <w:sz w:val="24"/>
          <w:szCs w:val="24"/>
        </w:rPr>
        <w:t>.</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RISK OF LOSS</w:t>
      </w:r>
    </w:p>
    <w:p w:rsidR="007C2B18" w:rsidRPr="001850A9" w:rsidRDefault="007C2B18" w:rsidP="0037614C">
      <w:pPr>
        <w:suppressAutoHyphens/>
        <w:spacing w:after="120"/>
        <w:ind w:left="54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The Contractor shall bear all loss of conforming material covered under this Contract until received by authorized personnel at the location designated in the purchase order.  Mere receipt does not constitute final acceptance.  The risk of loss for nonconforming materials shall remain with the Contractor regardless of receipt.</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INSPECTION AND TESTING</w:t>
      </w:r>
    </w:p>
    <w:p w:rsidR="007C2B18" w:rsidRPr="001850A9" w:rsidRDefault="007C2B18" w:rsidP="0037614C">
      <w:pPr>
        <w:suppressAutoHyphens/>
        <w:ind w:left="54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 xml:space="preserve">The Contractor agrees to permit access to its facilities at reasonable times for inspection of the materials covered under this Contract, the </w:t>
      </w:r>
      <w:r w:rsidR="009D2C9A">
        <w:rPr>
          <w:rFonts w:asciiTheme="minorHAnsi" w:hAnsiTheme="minorHAnsi" w:cstheme="minorHAnsi"/>
          <w:spacing w:val="-2"/>
          <w:sz w:val="24"/>
          <w:szCs w:val="24"/>
        </w:rPr>
        <w:t>Subc</w:t>
      </w:r>
      <w:r w:rsidRPr="001850A9">
        <w:rPr>
          <w:rFonts w:asciiTheme="minorHAnsi" w:hAnsiTheme="minorHAnsi" w:cstheme="minorHAnsi"/>
          <w:spacing w:val="-2"/>
          <w:sz w:val="24"/>
          <w:szCs w:val="24"/>
        </w:rPr>
        <w:t xml:space="preserve">ontractor's facilities, and the Contractor's processes for producing the materials.  </w:t>
      </w:r>
      <w:r w:rsidR="00133369">
        <w:rPr>
          <w:rFonts w:asciiTheme="minorHAnsi" w:hAnsiTheme="minorHAnsi" w:cstheme="minorHAnsi"/>
          <w:sz w:val="24"/>
          <w:szCs w:val="24"/>
        </w:rPr>
        <w:t>Applicant</w:t>
      </w:r>
      <w:r w:rsidRPr="001850A9">
        <w:rPr>
          <w:rFonts w:asciiTheme="minorHAnsi" w:hAnsiTheme="minorHAnsi" w:cstheme="minorHAnsi"/>
          <w:spacing w:val="-2"/>
          <w:sz w:val="24"/>
          <w:szCs w:val="24"/>
        </w:rPr>
        <w:t xml:space="preserve"> shall also have the right to test the materials to be supplied under this Contract.  Neither inspection at the Contractor's facilities nor testing shall constitute final acceptance of the materials.</w:t>
      </w:r>
      <w:r w:rsidR="009D2C9A">
        <w:rPr>
          <w:rFonts w:asciiTheme="minorHAnsi" w:hAnsiTheme="minorHAnsi" w:cstheme="minorHAnsi"/>
          <w:spacing w:val="-2"/>
          <w:sz w:val="24"/>
          <w:szCs w:val="24"/>
        </w:rPr>
        <w:t xml:space="preserve">  If the </w:t>
      </w:r>
      <w:r w:rsidR="00133369">
        <w:rPr>
          <w:rFonts w:asciiTheme="minorHAnsi" w:hAnsiTheme="minorHAnsi" w:cstheme="minorHAnsi"/>
          <w:spacing w:val="-2"/>
          <w:sz w:val="24"/>
          <w:szCs w:val="24"/>
        </w:rPr>
        <w:t>Applicant</w:t>
      </w:r>
      <w:r w:rsidR="009D2C9A">
        <w:rPr>
          <w:rFonts w:asciiTheme="minorHAnsi" w:hAnsiTheme="minorHAnsi" w:cstheme="minorHAnsi"/>
          <w:spacing w:val="-2"/>
          <w:sz w:val="24"/>
          <w:szCs w:val="24"/>
        </w:rPr>
        <w:t xml:space="preserve"> determines non-compliance of the materials, the Contractor shall be responsible for the payment of all costs incurred by the </w:t>
      </w:r>
      <w:r w:rsidR="00133369">
        <w:rPr>
          <w:rFonts w:asciiTheme="minorHAnsi" w:hAnsiTheme="minorHAnsi" w:cstheme="minorHAnsi"/>
          <w:spacing w:val="-2"/>
          <w:sz w:val="24"/>
          <w:szCs w:val="24"/>
        </w:rPr>
        <w:t>Applicant</w:t>
      </w:r>
      <w:r w:rsidR="009D2C9A">
        <w:rPr>
          <w:rFonts w:asciiTheme="minorHAnsi" w:hAnsiTheme="minorHAnsi" w:cstheme="minorHAnsi"/>
          <w:spacing w:val="-2"/>
          <w:sz w:val="24"/>
          <w:szCs w:val="24"/>
        </w:rPr>
        <w:t xml:space="preserve"> for testing and inspection.</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NON</w:t>
      </w:r>
      <w:r w:rsidR="00F94EE0">
        <w:rPr>
          <w:rFonts w:asciiTheme="minorHAnsi" w:hAnsiTheme="minorHAnsi" w:cstheme="minorHAnsi"/>
          <w:b/>
          <w:spacing w:val="-2"/>
          <w:sz w:val="24"/>
          <w:szCs w:val="24"/>
        </w:rPr>
        <w:t>-</w:t>
      </w:r>
      <w:r w:rsidRPr="001850A9">
        <w:rPr>
          <w:rFonts w:asciiTheme="minorHAnsi" w:hAnsiTheme="minorHAnsi" w:cstheme="minorHAnsi"/>
          <w:b/>
          <w:spacing w:val="-2"/>
          <w:sz w:val="24"/>
          <w:szCs w:val="24"/>
        </w:rPr>
        <w:t>CONFORMING TENDER</w:t>
      </w:r>
    </w:p>
    <w:p w:rsidR="007C2B18" w:rsidRPr="001850A9" w:rsidRDefault="007C2B18" w:rsidP="0037614C">
      <w:pPr>
        <w:suppressAutoHyphens/>
        <w:ind w:left="54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 xml:space="preserve">Materials supplied under this Contract shall fully comply with the Contract.  The delivery of materials or a portion of the materials in an installment that do not fully comply constitutes a breach of Contract.  On delivery of nonconforming materials, </w:t>
      </w:r>
      <w:r w:rsidR="00133369">
        <w:rPr>
          <w:rFonts w:asciiTheme="minorHAnsi" w:hAnsiTheme="minorHAnsi" w:cstheme="minorHAnsi"/>
          <w:sz w:val="24"/>
          <w:szCs w:val="24"/>
        </w:rPr>
        <w:t>Applicant</w:t>
      </w:r>
      <w:r w:rsidRPr="001850A9">
        <w:rPr>
          <w:rFonts w:asciiTheme="minorHAnsi" w:hAnsiTheme="minorHAnsi" w:cstheme="minorHAnsi"/>
          <w:spacing w:val="-2"/>
          <w:sz w:val="24"/>
          <w:szCs w:val="24"/>
        </w:rPr>
        <w:t xml:space="preserve"> may terminate the Contract for default under applicable termination clauses in the Contract, exercise any of its rights and remedies under the Uniform Commercial </w:t>
      </w:r>
      <w:r w:rsidR="00BA7CD1" w:rsidRPr="001850A9">
        <w:rPr>
          <w:rFonts w:asciiTheme="minorHAnsi" w:hAnsiTheme="minorHAnsi" w:cstheme="minorHAnsi"/>
          <w:spacing w:val="-2"/>
          <w:sz w:val="24"/>
          <w:szCs w:val="24"/>
        </w:rPr>
        <w:t>Code or</w:t>
      </w:r>
      <w:r w:rsidRPr="001850A9">
        <w:rPr>
          <w:rFonts w:asciiTheme="minorHAnsi" w:hAnsiTheme="minorHAnsi" w:cstheme="minorHAnsi"/>
          <w:spacing w:val="-2"/>
          <w:sz w:val="24"/>
          <w:szCs w:val="24"/>
        </w:rPr>
        <w:t xml:space="preserve"> pursue any other right or remedy available to it.</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spacing w:val="-2"/>
          <w:sz w:val="24"/>
          <w:szCs w:val="24"/>
        </w:rPr>
      </w:pPr>
      <w:r w:rsidRPr="001850A9">
        <w:rPr>
          <w:rFonts w:asciiTheme="minorHAnsi" w:hAnsiTheme="minorHAnsi" w:cstheme="minorHAnsi"/>
          <w:b/>
          <w:spacing w:val="-2"/>
          <w:sz w:val="24"/>
          <w:szCs w:val="24"/>
        </w:rPr>
        <w:t>WARRANTIES</w:t>
      </w:r>
    </w:p>
    <w:p w:rsidR="007C2B18" w:rsidRPr="001850A9" w:rsidRDefault="007C2B18" w:rsidP="00E308ED">
      <w:pPr>
        <w:pStyle w:val="ListParagraph"/>
        <w:numPr>
          <w:ilvl w:val="0"/>
          <w:numId w:val="17"/>
        </w:numPr>
        <w:suppressAutoHyphens/>
        <w:spacing w:after="120"/>
        <w:ind w:left="907"/>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u w:val="single"/>
        </w:rPr>
        <w:t>Liens</w:t>
      </w:r>
      <w:r w:rsidRPr="001850A9">
        <w:rPr>
          <w:rFonts w:asciiTheme="minorHAnsi" w:hAnsiTheme="minorHAnsi" w:cstheme="minorHAnsi"/>
          <w:spacing w:val="-2"/>
          <w:sz w:val="24"/>
          <w:szCs w:val="24"/>
        </w:rPr>
        <w:t>.  The Contractor warrants that the materials supplied under this Contract are free of liens.</w:t>
      </w:r>
    </w:p>
    <w:p w:rsidR="007C2B18" w:rsidRPr="001850A9" w:rsidRDefault="007C2B18" w:rsidP="00E308ED">
      <w:pPr>
        <w:pStyle w:val="ListParagraph"/>
        <w:numPr>
          <w:ilvl w:val="0"/>
          <w:numId w:val="17"/>
        </w:numPr>
        <w:suppressAutoHyphens/>
        <w:spacing w:after="120"/>
        <w:ind w:left="907"/>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u w:val="single"/>
        </w:rPr>
        <w:lastRenderedPageBreak/>
        <w:t>Quality</w:t>
      </w:r>
      <w:r w:rsidRPr="001850A9">
        <w:rPr>
          <w:rFonts w:asciiTheme="minorHAnsi" w:hAnsiTheme="minorHAnsi" w:cstheme="minorHAnsi"/>
          <w:spacing w:val="-2"/>
          <w:sz w:val="24"/>
          <w:szCs w:val="24"/>
        </w:rPr>
        <w:t xml:space="preserve">.  Unless otherwise modified elsewhere in these terms and conditions, the Contractor warrants that for one (1) year after acceptance by </w:t>
      </w:r>
      <w:r w:rsidR="00133369">
        <w:rPr>
          <w:rFonts w:asciiTheme="minorHAnsi" w:hAnsiTheme="minorHAnsi" w:cstheme="minorHAnsi"/>
          <w:sz w:val="24"/>
          <w:szCs w:val="24"/>
        </w:rPr>
        <w:t>Applicant</w:t>
      </w:r>
      <w:r w:rsidRPr="001850A9">
        <w:rPr>
          <w:rFonts w:asciiTheme="minorHAnsi" w:hAnsiTheme="minorHAnsi" w:cstheme="minorHAnsi"/>
          <w:spacing w:val="-2"/>
          <w:sz w:val="24"/>
          <w:szCs w:val="24"/>
        </w:rPr>
        <w:t xml:space="preserve"> </w:t>
      </w:r>
      <w:r w:rsidR="002E5589">
        <w:rPr>
          <w:rFonts w:asciiTheme="minorHAnsi" w:hAnsiTheme="minorHAnsi" w:cstheme="minorHAnsi"/>
          <w:spacing w:val="-2"/>
          <w:sz w:val="24"/>
          <w:szCs w:val="24"/>
        </w:rPr>
        <w:t xml:space="preserve">of the materials or services, </w:t>
      </w:r>
      <w:r w:rsidRPr="001850A9">
        <w:rPr>
          <w:rFonts w:asciiTheme="minorHAnsi" w:hAnsiTheme="minorHAnsi" w:cstheme="minorHAnsi"/>
          <w:spacing w:val="-2"/>
          <w:sz w:val="24"/>
          <w:szCs w:val="24"/>
        </w:rPr>
        <w:t>they shall be:</w:t>
      </w:r>
    </w:p>
    <w:p w:rsidR="007C2B18" w:rsidRPr="001850A9" w:rsidRDefault="00BF2131" w:rsidP="00E308ED">
      <w:pPr>
        <w:pStyle w:val="ListParagraph"/>
        <w:numPr>
          <w:ilvl w:val="0"/>
          <w:numId w:val="18"/>
        </w:numPr>
        <w:suppressAutoHyphens/>
        <w:spacing w:after="120"/>
        <w:ind w:left="1267"/>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rPr>
        <w:t>O</w:t>
      </w:r>
      <w:r w:rsidR="007C2B18" w:rsidRPr="001850A9">
        <w:rPr>
          <w:rFonts w:asciiTheme="minorHAnsi" w:hAnsiTheme="minorHAnsi" w:cstheme="minorHAnsi"/>
          <w:spacing w:val="-2"/>
          <w:sz w:val="24"/>
          <w:szCs w:val="24"/>
        </w:rPr>
        <w:t>f a quality to pass without objection in the trade under the Contract description;</w:t>
      </w:r>
    </w:p>
    <w:p w:rsidR="007C2B18" w:rsidRPr="001850A9" w:rsidRDefault="00BF2131" w:rsidP="00E308ED">
      <w:pPr>
        <w:pStyle w:val="ListParagraph"/>
        <w:numPr>
          <w:ilvl w:val="0"/>
          <w:numId w:val="18"/>
        </w:numPr>
        <w:suppressAutoHyphens/>
        <w:spacing w:after="120"/>
        <w:ind w:left="1267"/>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rPr>
        <w:t>F</w:t>
      </w:r>
      <w:r w:rsidR="007C2B18" w:rsidRPr="001850A9">
        <w:rPr>
          <w:rFonts w:asciiTheme="minorHAnsi" w:hAnsiTheme="minorHAnsi" w:cstheme="minorHAnsi"/>
          <w:spacing w:val="-2"/>
          <w:sz w:val="24"/>
          <w:szCs w:val="24"/>
        </w:rPr>
        <w:t>it for the intended purposes for which the materials are used;</w:t>
      </w:r>
    </w:p>
    <w:p w:rsidR="007C2B18" w:rsidRPr="001850A9" w:rsidRDefault="00BF2131" w:rsidP="00E308ED">
      <w:pPr>
        <w:pStyle w:val="ListParagraph"/>
        <w:numPr>
          <w:ilvl w:val="0"/>
          <w:numId w:val="18"/>
        </w:numPr>
        <w:suppressAutoHyphens/>
        <w:spacing w:after="120"/>
        <w:ind w:left="1267"/>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rPr>
        <w:t>W</w:t>
      </w:r>
      <w:r w:rsidR="007C2B18" w:rsidRPr="001850A9">
        <w:rPr>
          <w:rFonts w:asciiTheme="minorHAnsi" w:hAnsiTheme="minorHAnsi" w:cstheme="minorHAnsi"/>
          <w:spacing w:val="-2"/>
          <w:sz w:val="24"/>
          <w:szCs w:val="24"/>
        </w:rPr>
        <w:t>ithin the variations permitted by the Contract and are of even kind, quantity, and quality within each unit and among all units;</w:t>
      </w:r>
    </w:p>
    <w:p w:rsidR="007C2B18" w:rsidRPr="001850A9" w:rsidRDefault="00BF2131" w:rsidP="00E308ED">
      <w:pPr>
        <w:pStyle w:val="ListParagraph"/>
        <w:numPr>
          <w:ilvl w:val="0"/>
          <w:numId w:val="18"/>
        </w:numPr>
        <w:suppressAutoHyphens/>
        <w:spacing w:after="120"/>
        <w:ind w:left="1267"/>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rPr>
        <w:t>A</w:t>
      </w:r>
      <w:r w:rsidR="007C2B18" w:rsidRPr="001850A9">
        <w:rPr>
          <w:rFonts w:asciiTheme="minorHAnsi" w:hAnsiTheme="minorHAnsi" w:cstheme="minorHAnsi"/>
          <w:spacing w:val="-2"/>
          <w:sz w:val="24"/>
          <w:szCs w:val="24"/>
        </w:rPr>
        <w:t>dequately contained, packaged and marked as the Contract may require; and</w:t>
      </w:r>
    </w:p>
    <w:p w:rsidR="007C2B18" w:rsidRPr="001850A9" w:rsidRDefault="00BF2131" w:rsidP="00E308ED">
      <w:pPr>
        <w:pStyle w:val="ListParagraph"/>
        <w:numPr>
          <w:ilvl w:val="0"/>
          <w:numId w:val="18"/>
        </w:numPr>
        <w:suppressAutoHyphens/>
        <w:spacing w:after="120"/>
        <w:ind w:left="1267"/>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Conform</w:t>
      </w:r>
      <w:r w:rsidR="007C2B18" w:rsidRPr="001850A9">
        <w:rPr>
          <w:rFonts w:asciiTheme="minorHAnsi" w:hAnsiTheme="minorHAnsi" w:cstheme="minorHAnsi"/>
          <w:spacing w:val="-2"/>
          <w:sz w:val="24"/>
          <w:szCs w:val="24"/>
        </w:rPr>
        <w:t xml:space="preserve"> to the written promises or affirmations of fact made by the Contractor.</w:t>
      </w:r>
    </w:p>
    <w:p w:rsidR="007C2B18" w:rsidRPr="001850A9" w:rsidRDefault="007C2B18" w:rsidP="00E308ED">
      <w:pPr>
        <w:pStyle w:val="ListParagraph"/>
        <w:numPr>
          <w:ilvl w:val="0"/>
          <w:numId w:val="17"/>
        </w:numPr>
        <w:suppressAutoHyphens/>
        <w:spacing w:after="120"/>
        <w:ind w:left="907"/>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u w:val="single"/>
        </w:rPr>
        <w:t>Fitness</w:t>
      </w:r>
      <w:r w:rsidRPr="001850A9">
        <w:rPr>
          <w:rFonts w:asciiTheme="minorHAnsi" w:hAnsiTheme="minorHAnsi" w:cstheme="minorHAnsi"/>
          <w:spacing w:val="-2"/>
          <w:sz w:val="24"/>
          <w:szCs w:val="24"/>
        </w:rPr>
        <w:t xml:space="preserve">.  The Contractor warrants that any material supplied to </w:t>
      </w:r>
      <w:r w:rsidR="00133369">
        <w:rPr>
          <w:rFonts w:asciiTheme="minorHAnsi" w:hAnsiTheme="minorHAnsi" w:cstheme="minorHAnsi"/>
          <w:sz w:val="24"/>
          <w:szCs w:val="24"/>
        </w:rPr>
        <w:t>Applicant</w:t>
      </w:r>
      <w:r w:rsidRPr="001850A9">
        <w:rPr>
          <w:rFonts w:asciiTheme="minorHAnsi" w:hAnsiTheme="minorHAnsi" w:cstheme="minorHAnsi"/>
          <w:spacing w:val="-2"/>
          <w:sz w:val="24"/>
          <w:szCs w:val="24"/>
        </w:rPr>
        <w:t xml:space="preserve"> shall fully conform to all requirements of the Solicitation and all representations of the </w:t>
      </w:r>
      <w:r w:rsidR="00BA7CD1" w:rsidRPr="001850A9">
        <w:rPr>
          <w:rFonts w:asciiTheme="minorHAnsi" w:hAnsiTheme="minorHAnsi" w:cstheme="minorHAnsi"/>
          <w:spacing w:val="-2"/>
          <w:sz w:val="24"/>
          <w:szCs w:val="24"/>
        </w:rPr>
        <w:t>Contractor and</w:t>
      </w:r>
      <w:r w:rsidRPr="001850A9">
        <w:rPr>
          <w:rFonts w:asciiTheme="minorHAnsi" w:hAnsiTheme="minorHAnsi" w:cstheme="minorHAnsi"/>
          <w:spacing w:val="-2"/>
          <w:sz w:val="24"/>
          <w:szCs w:val="24"/>
        </w:rPr>
        <w:t xml:space="preserve"> shall be fit for all purposes and uses required by the Contract.</w:t>
      </w:r>
    </w:p>
    <w:p w:rsidR="007C2B18" w:rsidRPr="001850A9" w:rsidRDefault="007C2B18" w:rsidP="00E308ED">
      <w:pPr>
        <w:pStyle w:val="ListParagraph"/>
        <w:numPr>
          <w:ilvl w:val="0"/>
          <w:numId w:val="17"/>
        </w:numPr>
        <w:suppressAutoHyphens/>
        <w:spacing w:after="120"/>
        <w:ind w:left="907"/>
        <w:contextualSpacing w:val="0"/>
        <w:jc w:val="both"/>
        <w:rPr>
          <w:rFonts w:asciiTheme="minorHAnsi" w:hAnsiTheme="minorHAnsi" w:cstheme="minorHAnsi"/>
          <w:spacing w:val="-2"/>
          <w:sz w:val="24"/>
          <w:szCs w:val="24"/>
        </w:rPr>
      </w:pPr>
      <w:r w:rsidRPr="001850A9">
        <w:rPr>
          <w:rFonts w:asciiTheme="minorHAnsi" w:hAnsiTheme="minorHAnsi" w:cstheme="minorHAnsi"/>
          <w:spacing w:val="-2"/>
          <w:sz w:val="24"/>
          <w:szCs w:val="24"/>
          <w:u w:val="single"/>
        </w:rPr>
        <w:t>Inspection/Testing</w:t>
      </w:r>
      <w:r w:rsidRPr="001850A9">
        <w:rPr>
          <w:rFonts w:asciiTheme="minorHAnsi" w:hAnsiTheme="minorHAnsi" w:cstheme="minorHAnsi"/>
          <w:spacing w:val="-2"/>
          <w:sz w:val="24"/>
          <w:szCs w:val="24"/>
        </w:rPr>
        <w:t xml:space="preserve">.  The warranties set forth in subparagraphs A through C of this paragraph are not affected by inspection testing of or payment for the materials by </w:t>
      </w:r>
      <w:r w:rsidR="00133369">
        <w:rPr>
          <w:rFonts w:asciiTheme="minorHAnsi" w:hAnsiTheme="minorHAnsi" w:cstheme="minorHAnsi"/>
          <w:sz w:val="24"/>
          <w:szCs w:val="24"/>
        </w:rPr>
        <w:t>Applicant</w:t>
      </w:r>
      <w:r w:rsidRPr="001850A9">
        <w:rPr>
          <w:rFonts w:asciiTheme="minorHAnsi" w:hAnsiTheme="minorHAnsi" w:cstheme="minorHAnsi"/>
          <w:spacing w:val="-2"/>
          <w:sz w:val="24"/>
          <w:szCs w:val="24"/>
        </w:rPr>
        <w:t>.</w:t>
      </w:r>
    </w:p>
    <w:p w:rsidR="00B14D02" w:rsidRDefault="007C2B18" w:rsidP="00960695">
      <w:pPr>
        <w:pStyle w:val="ListParagraph"/>
        <w:numPr>
          <w:ilvl w:val="0"/>
          <w:numId w:val="17"/>
        </w:numPr>
        <w:suppressAutoHyphens/>
        <w:spacing w:after="120"/>
        <w:ind w:left="907"/>
        <w:contextualSpacing w:val="0"/>
        <w:jc w:val="both"/>
        <w:rPr>
          <w:rFonts w:asciiTheme="minorHAnsi" w:hAnsiTheme="minorHAnsi" w:cstheme="minorHAnsi"/>
          <w:spacing w:val="-2"/>
          <w:sz w:val="24"/>
          <w:szCs w:val="24"/>
        </w:rPr>
      </w:pPr>
      <w:r w:rsidRPr="00960695">
        <w:rPr>
          <w:rFonts w:asciiTheme="minorHAnsi" w:hAnsiTheme="minorHAnsi" w:cstheme="minorHAnsi"/>
          <w:spacing w:val="-2"/>
          <w:sz w:val="24"/>
          <w:szCs w:val="24"/>
          <w:u w:val="single"/>
        </w:rPr>
        <w:t>Exclusions</w:t>
      </w:r>
      <w:r w:rsidRPr="00960695">
        <w:rPr>
          <w:rFonts w:asciiTheme="minorHAnsi" w:hAnsiTheme="minorHAnsi" w:cstheme="minorHAnsi"/>
          <w:spacing w:val="-2"/>
          <w:sz w:val="24"/>
          <w:szCs w:val="24"/>
        </w:rPr>
        <w:t>.  Except as otherwise set forth in this Contract, there are no expressed or implied warranties or merchant ability fitness.</w:t>
      </w:r>
    </w:p>
    <w:p w:rsidR="002E5589" w:rsidRPr="00960695" w:rsidRDefault="002E5589" w:rsidP="00960695">
      <w:pPr>
        <w:pStyle w:val="ListParagraph"/>
        <w:numPr>
          <w:ilvl w:val="0"/>
          <w:numId w:val="17"/>
        </w:numPr>
        <w:suppressAutoHyphens/>
        <w:spacing w:after="120"/>
        <w:ind w:left="907"/>
        <w:contextualSpacing w:val="0"/>
        <w:jc w:val="both"/>
        <w:rPr>
          <w:rFonts w:asciiTheme="minorHAnsi" w:hAnsiTheme="minorHAnsi" w:cstheme="minorHAnsi"/>
          <w:spacing w:val="-2"/>
          <w:sz w:val="24"/>
          <w:szCs w:val="24"/>
        </w:rPr>
      </w:pPr>
      <w:r>
        <w:rPr>
          <w:rFonts w:asciiTheme="minorHAnsi" w:hAnsiTheme="minorHAnsi" w:cstheme="minorHAnsi"/>
          <w:spacing w:val="-2"/>
          <w:sz w:val="24"/>
          <w:szCs w:val="24"/>
          <w:u w:val="single"/>
        </w:rPr>
        <w:t>Compliance with Applicable Laws</w:t>
      </w:r>
      <w:r w:rsidRPr="002E5589">
        <w:rPr>
          <w:rFonts w:asciiTheme="minorHAnsi" w:hAnsiTheme="minorHAnsi" w:cstheme="minorHAnsi"/>
          <w:spacing w:val="-2"/>
          <w:sz w:val="24"/>
          <w:szCs w:val="24"/>
        </w:rPr>
        <w:t>.</w:t>
      </w:r>
      <w:r>
        <w:rPr>
          <w:rFonts w:asciiTheme="minorHAnsi" w:hAnsiTheme="minorHAnsi" w:cstheme="minorHAnsi"/>
          <w:spacing w:val="-2"/>
          <w:sz w:val="24"/>
          <w:szCs w:val="24"/>
        </w:rPr>
        <w:t xml:space="preserve">  The materials and services supplied under this Contract shall comply with all applicable federal, state and local laws, and the Contract shall maintain all applicable licenses and permits.</w:t>
      </w:r>
    </w:p>
    <w:p w:rsidR="007C2B18" w:rsidRPr="001850A9" w:rsidRDefault="007C2B18" w:rsidP="00E308ED">
      <w:pPr>
        <w:pStyle w:val="ListParagraph"/>
        <w:numPr>
          <w:ilvl w:val="0"/>
          <w:numId w:val="10"/>
        </w:numPr>
        <w:suppressAutoHyphens/>
        <w:spacing w:before="120" w:after="120"/>
        <w:ind w:left="540" w:hanging="540"/>
        <w:jc w:val="both"/>
        <w:rPr>
          <w:rFonts w:asciiTheme="minorHAnsi" w:hAnsiTheme="minorHAnsi" w:cstheme="minorHAnsi"/>
          <w:b/>
          <w:spacing w:val="-2"/>
          <w:sz w:val="24"/>
          <w:szCs w:val="24"/>
        </w:rPr>
      </w:pPr>
      <w:r w:rsidRPr="001850A9">
        <w:rPr>
          <w:rFonts w:asciiTheme="minorHAnsi" w:hAnsiTheme="minorHAnsi" w:cstheme="minorHAnsi"/>
          <w:b/>
          <w:spacing w:val="-2"/>
          <w:sz w:val="24"/>
          <w:szCs w:val="24"/>
        </w:rPr>
        <w:t>SHIPPING TERMS</w:t>
      </w:r>
    </w:p>
    <w:p w:rsidR="007C2B18" w:rsidRPr="001850A9" w:rsidRDefault="007C2B18" w:rsidP="00B14D02">
      <w:pPr>
        <w:suppressAutoHyphens/>
        <w:spacing w:after="120"/>
        <w:ind w:left="540"/>
        <w:jc w:val="both"/>
        <w:rPr>
          <w:rFonts w:asciiTheme="minorHAnsi" w:hAnsiTheme="minorHAnsi" w:cstheme="minorHAnsi"/>
          <w:spacing w:val="-2"/>
          <w:sz w:val="24"/>
          <w:szCs w:val="24"/>
        </w:rPr>
      </w:pPr>
      <w:r w:rsidRPr="001850A9">
        <w:rPr>
          <w:rFonts w:asciiTheme="minorHAnsi" w:hAnsiTheme="minorHAnsi" w:cstheme="minorHAnsi"/>
          <w:spacing w:val="-2"/>
          <w:sz w:val="24"/>
          <w:szCs w:val="24"/>
        </w:rPr>
        <w:t xml:space="preserve">Prices shall be F.O.B. DESTINATION to any location in </w:t>
      </w:r>
      <w:r w:rsidR="00133369">
        <w:rPr>
          <w:rFonts w:asciiTheme="minorHAnsi" w:hAnsiTheme="minorHAnsi" w:cstheme="minorHAnsi"/>
          <w:sz w:val="24"/>
          <w:szCs w:val="24"/>
        </w:rPr>
        <w:t>Applicant</w:t>
      </w:r>
      <w:r w:rsidRPr="001850A9">
        <w:rPr>
          <w:rFonts w:asciiTheme="minorHAnsi" w:hAnsiTheme="minorHAnsi" w:cstheme="minorHAnsi"/>
          <w:spacing w:val="-2"/>
          <w:sz w:val="24"/>
          <w:szCs w:val="24"/>
        </w:rPr>
        <w:t xml:space="preserve"> boundaries, delivered to the specified receiving point(s) as required by </w:t>
      </w:r>
      <w:r w:rsidR="00133369">
        <w:rPr>
          <w:rFonts w:asciiTheme="minorHAnsi" w:hAnsiTheme="minorHAnsi" w:cstheme="minorHAnsi"/>
          <w:sz w:val="24"/>
          <w:szCs w:val="24"/>
        </w:rPr>
        <w:t>Applicant</w:t>
      </w:r>
      <w:r w:rsidRPr="001850A9">
        <w:rPr>
          <w:rFonts w:asciiTheme="minorHAnsi" w:hAnsiTheme="minorHAnsi" w:cstheme="minorHAnsi"/>
          <w:spacing w:val="-2"/>
          <w:sz w:val="24"/>
          <w:szCs w:val="24"/>
        </w:rPr>
        <w:t xml:space="preserve"> at the time of order unless stated o</w:t>
      </w:r>
      <w:r w:rsidR="00B14D02" w:rsidRPr="001850A9">
        <w:rPr>
          <w:rFonts w:asciiTheme="minorHAnsi" w:hAnsiTheme="minorHAnsi" w:cstheme="minorHAnsi"/>
          <w:spacing w:val="-2"/>
          <w:sz w:val="24"/>
          <w:szCs w:val="24"/>
        </w:rPr>
        <w:t xml:space="preserve">therwise in this solicitation.  </w:t>
      </w:r>
      <w:r w:rsidRPr="001850A9">
        <w:rPr>
          <w:rFonts w:asciiTheme="minorHAnsi" w:hAnsiTheme="minorHAnsi" w:cstheme="minorHAnsi"/>
          <w:spacing w:val="-2"/>
          <w:sz w:val="24"/>
          <w:szCs w:val="24"/>
        </w:rPr>
        <w:t xml:space="preserve">Contractor shall retain title and control of all goods until they are </w:t>
      </w:r>
      <w:r w:rsidR="00BA7CD1" w:rsidRPr="001850A9">
        <w:rPr>
          <w:rFonts w:asciiTheme="minorHAnsi" w:hAnsiTheme="minorHAnsi" w:cstheme="minorHAnsi"/>
          <w:spacing w:val="-2"/>
          <w:sz w:val="24"/>
          <w:szCs w:val="24"/>
        </w:rPr>
        <w:t>delivered,</w:t>
      </w:r>
      <w:r w:rsidRPr="001850A9">
        <w:rPr>
          <w:rFonts w:asciiTheme="minorHAnsi" w:hAnsiTheme="minorHAnsi" w:cstheme="minorHAnsi"/>
          <w:spacing w:val="-2"/>
          <w:sz w:val="24"/>
          <w:szCs w:val="24"/>
        </w:rPr>
        <w:t xml:space="preserve"> and the contract of coverage has been completed.  All risk of transportation and all related charges shall be the responsibility of the contractor.  All claims for visible or concealed damage shall be filed by the contractor.  </w:t>
      </w:r>
      <w:r w:rsidR="00133369">
        <w:rPr>
          <w:rFonts w:asciiTheme="minorHAnsi" w:hAnsiTheme="minorHAnsi" w:cstheme="minorHAnsi"/>
          <w:sz w:val="24"/>
          <w:szCs w:val="24"/>
        </w:rPr>
        <w:t>Applicant</w:t>
      </w:r>
      <w:r w:rsidRPr="001850A9">
        <w:rPr>
          <w:rFonts w:asciiTheme="minorHAnsi" w:hAnsiTheme="minorHAnsi" w:cstheme="minorHAnsi"/>
          <w:spacing w:val="-2"/>
          <w:sz w:val="24"/>
          <w:szCs w:val="24"/>
        </w:rPr>
        <w:t xml:space="preserve"> will notify the contractor promptly of any damaged goods and shall assist the contractor in arranging for inspection.</w:t>
      </w:r>
    </w:p>
    <w:p w:rsidR="005204ED" w:rsidRPr="005204ED" w:rsidRDefault="007C2B18" w:rsidP="005204ED">
      <w:pPr>
        <w:pStyle w:val="ListParagraph"/>
        <w:numPr>
          <w:ilvl w:val="0"/>
          <w:numId w:val="10"/>
        </w:numPr>
        <w:suppressAutoHyphens/>
        <w:spacing w:before="120" w:after="120"/>
        <w:ind w:left="540" w:hanging="540"/>
        <w:jc w:val="both"/>
        <w:rPr>
          <w:rFonts w:asciiTheme="minorHAnsi" w:hAnsiTheme="minorHAnsi" w:cstheme="minorHAnsi"/>
          <w:b/>
          <w:spacing w:val="-2"/>
          <w:sz w:val="24"/>
          <w:szCs w:val="24"/>
        </w:rPr>
      </w:pPr>
      <w:r w:rsidRPr="005204ED">
        <w:rPr>
          <w:rFonts w:asciiTheme="minorHAnsi" w:hAnsiTheme="minorHAnsi" w:cstheme="minorHAnsi"/>
          <w:b/>
          <w:spacing w:val="-2"/>
          <w:sz w:val="24"/>
          <w:szCs w:val="24"/>
        </w:rPr>
        <w:t>TABULATIONS</w:t>
      </w:r>
      <w:r w:rsidR="006532E0" w:rsidRPr="005204ED">
        <w:rPr>
          <w:rFonts w:asciiTheme="minorHAnsi" w:hAnsiTheme="minorHAnsi" w:cstheme="minorHAnsi"/>
          <w:b/>
          <w:spacing w:val="-2"/>
          <w:sz w:val="24"/>
          <w:szCs w:val="24"/>
        </w:rPr>
        <w:t xml:space="preserve">.  </w:t>
      </w:r>
    </w:p>
    <w:p w:rsidR="005204ED" w:rsidRDefault="005204ED" w:rsidP="005204ED">
      <w:pPr>
        <w:suppressAutoHyphens/>
        <w:spacing w:before="120" w:after="120"/>
        <w:ind w:left="540"/>
        <w:jc w:val="both"/>
        <w:rPr>
          <w:rFonts w:asciiTheme="minorHAnsi" w:hAnsiTheme="minorHAnsi" w:cstheme="minorHAnsi"/>
          <w:b/>
          <w:spacing w:val="-2"/>
          <w:sz w:val="24"/>
          <w:szCs w:val="24"/>
        </w:rPr>
      </w:pPr>
      <w:r w:rsidRPr="006532E0">
        <w:rPr>
          <w:rFonts w:asciiTheme="minorHAnsi" w:hAnsiTheme="minorHAnsi" w:cstheme="minorHAnsi"/>
          <w:spacing w:val="-2"/>
          <w:sz w:val="24"/>
          <w:szCs w:val="24"/>
        </w:rPr>
        <w:t xml:space="preserve">Tabulations will be sent after the </w:t>
      </w:r>
      <w:r w:rsidR="00133369">
        <w:rPr>
          <w:rFonts w:asciiTheme="minorHAnsi" w:hAnsiTheme="minorHAnsi" w:cstheme="minorHAnsi"/>
          <w:sz w:val="24"/>
          <w:szCs w:val="24"/>
        </w:rPr>
        <w:t>Applicant</w:t>
      </w:r>
      <w:r w:rsidRPr="006532E0">
        <w:rPr>
          <w:rFonts w:asciiTheme="minorHAnsi" w:hAnsiTheme="minorHAnsi" w:cstheme="minorHAnsi"/>
          <w:spacing w:val="-2"/>
          <w:sz w:val="24"/>
          <w:szCs w:val="24"/>
        </w:rPr>
        <w:t xml:space="preserve">’s Procurement Officer receives a written request.  After receipt of request, </w:t>
      </w:r>
      <w:r w:rsidR="00133369">
        <w:rPr>
          <w:rFonts w:asciiTheme="minorHAnsi" w:hAnsiTheme="minorHAnsi" w:cstheme="minorHAnsi"/>
          <w:sz w:val="24"/>
          <w:szCs w:val="24"/>
        </w:rPr>
        <w:t>Applicant</w:t>
      </w:r>
      <w:r w:rsidRPr="006532E0">
        <w:rPr>
          <w:rFonts w:asciiTheme="minorHAnsi" w:hAnsiTheme="minorHAnsi" w:cstheme="minorHAnsi"/>
          <w:spacing w:val="-2"/>
          <w:sz w:val="24"/>
          <w:szCs w:val="24"/>
        </w:rPr>
        <w:t xml:space="preserve"> will mail out results within fourteen (14) days after award of contract.  </w:t>
      </w:r>
    </w:p>
    <w:p w:rsidR="005204ED" w:rsidRDefault="005204ED" w:rsidP="00F27D40">
      <w:pPr>
        <w:pStyle w:val="ListParagraph"/>
        <w:numPr>
          <w:ilvl w:val="0"/>
          <w:numId w:val="10"/>
        </w:numPr>
        <w:suppressAutoHyphens/>
        <w:spacing w:before="120" w:after="120"/>
        <w:ind w:left="540" w:hanging="540"/>
        <w:jc w:val="both"/>
        <w:rPr>
          <w:rFonts w:asciiTheme="minorHAnsi" w:hAnsiTheme="minorHAnsi" w:cstheme="minorHAnsi"/>
          <w:b/>
          <w:spacing w:val="-2"/>
          <w:sz w:val="24"/>
          <w:szCs w:val="24"/>
        </w:rPr>
      </w:pPr>
      <w:r>
        <w:rPr>
          <w:rFonts w:asciiTheme="minorHAnsi" w:hAnsiTheme="minorHAnsi" w:cstheme="minorHAnsi"/>
          <w:b/>
          <w:spacing w:val="-2"/>
          <w:sz w:val="24"/>
          <w:szCs w:val="24"/>
        </w:rPr>
        <w:t>STOP WORK ORDER</w:t>
      </w:r>
    </w:p>
    <w:p w:rsidR="00D33B7A" w:rsidRDefault="00100F69" w:rsidP="00D33B7A">
      <w:pPr>
        <w:pStyle w:val="ListParagraph"/>
        <w:suppressAutoHyphens/>
        <w:spacing w:before="120" w:after="120"/>
        <w:ind w:left="540"/>
        <w:jc w:val="both"/>
        <w:rPr>
          <w:rFonts w:asciiTheme="minorHAnsi" w:hAnsiTheme="minorHAnsi" w:cstheme="minorHAnsi"/>
          <w:spacing w:val="-2"/>
          <w:sz w:val="24"/>
          <w:szCs w:val="24"/>
        </w:rPr>
      </w:pPr>
      <w:r w:rsidRPr="00100F69">
        <w:rPr>
          <w:rFonts w:asciiTheme="minorHAnsi" w:hAnsiTheme="minorHAnsi" w:cstheme="minorHAnsi"/>
          <w:spacing w:val="-2"/>
          <w:sz w:val="24"/>
          <w:szCs w:val="24"/>
        </w:rPr>
        <w:t xml:space="preserve">The </w:t>
      </w:r>
      <w:r w:rsidR="00133369">
        <w:rPr>
          <w:rFonts w:asciiTheme="minorHAnsi" w:hAnsiTheme="minorHAnsi" w:cstheme="minorHAnsi"/>
          <w:spacing w:val="-2"/>
          <w:sz w:val="24"/>
          <w:szCs w:val="24"/>
        </w:rPr>
        <w:t>Applicant</w:t>
      </w:r>
      <w:r w:rsidRPr="00100F69">
        <w:rPr>
          <w:rFonts w:asciiTheme="minorHAnsi" w:hAnsiTheme="minorHAnsi" w:cstheme="minorHAnsi"/>
          <w:spacing w:val="-2"/>
          <w:sz w:val="24"/>
          <w:szCs w:val="24"/>
        </w:rPr>
        <w:t xml:space="preserve"> may, </w:t>
      </w:r>
      <w:r>
        <w:rPr>
          <w:rFonts w:asciiTheme="minorHAnsi" w:hAnsiTheme="minorHAnsi" w:cstheme="minorHAnsi"/>
          <w:spacing w:val="-2"/>
          <w:sz w:val="24"/>
          <w:szCs w:val="24"/>
        </w:rPr>
        <w:t>at any time, by written order to the Contractor, require the Contractor to stop all or any part, of the work called for by this Contract for a period of up to ninety (90) days after the order is delivered to the Contractor, and for any further period to which the parties may agree.  The order shall be specifically identified as a stop work order issued under this clause.  Upon receipt of the order, the Contractor shall immediately comply with its terms and take all reasonable steps to minimize the incurrence of costs allocable to the work covered by the order during the period of work stoppage.</w:t>
      </w:r>
    </w:p>
    <w:p w:rsidR="00100F69" w:rsidRDefault="00100F69" w:rsidP="00D33B7A">
      <w:pPr>
        <w:pStyle w:val="ListParagraph"/>
        <w:suppressAutoHyphens/>
        <w:spacing w:before="120" w:after="120"/>
        <w:ind w:left="540"/>
        <w:jc w:val="both"/>
        <w:rPr>
          <w:rFonts w:asciiTheme="minorHAnsi" w:hAnsiTheme="minorHAnsi" w:cstheme="minorHAnsi"/>
          <w:spacing w:val="-2"/>
          <w:sz w:val="24"/>
          <w:szCs w:val="24"/>
        </w:rPr>
      </w:pPr>
    </w:p>
    <w:p w:rsidR="00100F69" w:rsidRDefault="00100F69" w:rsidP="00F95C63">
      <w:pPr>
        <w:pStyle w:val="ListParagraph"/>
        <w:suppressAutoHyphens/>
        <w:spacing w:after="120"/>
        <w:ind w:left="540"/>
        <w:jc w:val="both"/>
        <w:rPr>
          <w:rFonts w:asciiTheme="minorHAnsi" w:hAnsiTheme="minorHAnsi" w:cstheme="minorHAnsi"/>
          <w:spacing w:val="-2"/>
          <w:sz w:val="24"/>
          <w:szCs w:val="24"/>
        </w:rPr>
      </w:pPr>
      <w:r>
        <w:rPr>
          <w:rFonts w:asciiTheme="minorHAnsi" w:hAnsiTheme="minorHAnsi" w:cstheme="minorHAnsi"/>
          <w:spacing w:val="-2"/>
          <w:sz w:val="24"/>
          <w:szCs w:val="24"/>
        </w:rPr>
        <w:t>If a stop work order issued under this clause is canceled or the period of the order or any extension expires, the Contractor shall resume work.  The Procurement Officer shall make an equitable adjustment in the delivery schedule or Contract price, or both, and the Contract shall be amended in writing accordingly.</w:t>
      </w:r>
    </w:p>
    <w:p w:rsidR="00F95C63" w:rsidRPr="00100F69" w:rsidRDefault="00F95C63" w:rsidP="00F95C63">
      <w:pPr>
        <w:pStyle w:val="ListParagraph"/>
        <w:suppressAutoHyphens/>
        <w:spacing w:after="120"/>
        <w:ind w:left="540"/>
        <w:jc w:val="both"/>
        <w:rPr>
          <w:rFonts w:asciiTheme="minorHAnsi" w:hAnsiTheme="minorHAnsi" w:cstheme="minorHAnsi"/>
          <w:spacing w:val="-2"/>
          <w:sz w:val="24"/>
          <w:szCs w:val="24"/>
        </w:rPr>
      </w:pPr>
    </w:p>
    <w:p w:rsidR="005204ED" w:rsidRDefault="005204ED" w:rsidP="00F95C63">
      <w:pPr>
        <w:pStyle w:val="ListParagraph"/>
        <w:numPr>
          <w:ilvl w:val="0"/>
          <w:numId w:val="10"/>
        </w:numPr>
        <w:suppressAutoHyphens/>
        <w:spacing w:after="120"/>
        <w:ind w:left="540" w:hanging="540"/>
        <w:jc w:val="both"/>
        <w:rPr>
          <w:rFonts w:asciiTheme="minorHAnsi" w:hAnsiTheme="minorHAnsi" w:cstheme="minorHAnsi"/>
          <w:b/>
          <w:spacing w:val="-2"/>
          <w:sz w:val="24"/>
          <w:szCs w:val="24"/>
        </w:rPr>
      </w:pPr>
      <w:r>
        <w:rPr>
          <w:rFonts w:asciiTheme="minorHAnsi" w:hAnsiTheme="minorHAnsi" w:cstheme="minorHAnsi"/>
          <w:b/>
          <w:spacing w:val="-2"/>
          <w:sz w:val="24"/>
          <w:szCs w:val="24"/>
        </w:rPr>
        <w:t>SURVIVAL OF RIGHTS AND OBLIGATIONS AFTER CONTRACT EXPIRATION OR TERMINATION</w:t>
      </w:r>
    </w:p>
    <w:p w:rsidR="001727B5" w:rsidRDefault="00100F69" w:rsidP="00100F69">
      <w:pPr>
        <w:pStyle w:val="ListParagraph"/>
        <w:suppressAutoHyphens/>
        <w:spacing w:before="120" w:after="120"/>
        <w:ind w:left="540"/>
        <w:jc w:val="both"/>
        <w:rPr>
          <w:rFonts w:asciiTheme="minorHAnsi" w:hAnsiTheme="minorHAnsi" w:cstheme="minorHAnsi"/>
          <w:spacing w:val="-2"/>
          <w:sz w:val="24"/>
          <w:szCs w:val="24"/>
        </w:rPr>
      </w:pPr>
      <w:r w:rsidRPr="00100F69">
        <w:rPr>
          <w:rFonts w:asciiTheme="minorHAnsi" w:hAnsiTheme="minorHAnsi" w:cstheme="minorHAnsi"/>
          <w:spacing w:val="-2"/>
          <w:sz w:val="24"/>
          <w:szCs w:val="24"/>
        </w:rPr>
        <w:t>All representations and warranties made by the Contractor under this Contract shall survive the expiration of termination hereof.  In addition, the parties hereto acknowledge that pursuant to A.R.S § 12-510, except as provided in</w:t>
      </w:r>
      <w:r>
        <w:rPr>
          <w:rFonts w:asciiTheme="minorHAnsi" w:hAnsiTheme="minorHAnsi" w:cstheme="minorHAnsi"/>
          <w:spacing w:val="-2"/>
          <w:sz w:val="24"/>
          <w:szCs w:val="24"/>
        </w:rPr>
        <w:t xml:space="preserve"> A.R.S. </w:t>
      </w:r>
      <w:r w:rsidRPr="00100F69">
        <w:rPr>
          <w:rFonts w:asciiTheme="minorHAnsi" w:hAnsiTheme="minorHAnsi" w:cstheme="minorHAnsi"/>
          <w:spacing w:val="-2"/>
          <w:sz w:val="24"/>
          <w:szCs w:val="24"/>
        </w:rPr>
        <w:t>§</w:t>
      </w:r>
      <w:r>
        <w:rPr>
          <w:rFonts w:asciiTheme="minorHAnsi" w:hAnsiTheme="minorHAnsi" w:cstheme="minorHAnsi"/>
          <w:spacing w:val="-2"/>
          <w:sz w:val="24"/>
          <w:szCs w:val="24"/>
        </w:rPr>
        <w:t xml:space="preserve"> 12-529, the </w:t>
      </w:r>
      <w:r w:rsidR="00133369">
        <w:rPr>
          <w:rFonts w:asciiTheme="minorHAnsi" w:hAnsiTheme="minorHAnsi" w:cstheme="minorHAnsi"/>
          <w:spacing w:val="-2"/>
          <w:sz w:val="24"/>
          <w:szCs w:val="24"/>
        </w:rPr>
        <w:t>Applicant</w:t>
      </w:r>
      <w:r>
        <w:rPr>
          <w:rFonts w:asciiTheme="minorHAnsi" w:hAnsiTheme="minorHAnsi" w:cstheme="minorHAnsi"/>
          <w:spacing w:val="-2"/>
          <w:sz w:val="24"/>
          <w:szCs w:val="24"/>
        </w:rPr>
        <w:t xml:space="preserve"> is not subject to or barred by any limitations of actions prescribed in A.R.S. Title 12, Chapter 5.</w:t>
      </w:r>
    </w:p>
    <w:p w:rsidR="00F94EE0" w:rsidRDefault="00F94EE0" w:rsidP="00100F69">
      <w:pPr>
        <w:pStyle w:val="ListParagraph"/>
        <w:suppressAutoHyphens/>
        <w:spacing w:before="120" w:after="120"/>
        <w:ind w:left="540"/>
        <w:jc w:val="both"/>
        <w:rPr>
          <w:rFonts w:asciiTheme="minorHAnsi" w:hAnsiTheme="minorHAnsi" w:cstheme="minorHAnsi"/>
          <w:spacing w:val="-2"/>
          <w:sz w:val="24"/>
          <w:szCs w:val="24"/>
        </w:rPr>
      </w:pPr>
    </w:p>
    <w:p w:rsidR="001727B5" w:rsidRDefault="001727B5" w:rsidP="00100F69">
      <w:pPr>
        <w:pStyle w:val="ListParagraph"/>
        <w:suppressAutoHyphens/>
        <w:spacing w:before="120" w:after="120"/>
        <w:ind w:left="540"/>
        <w:jc w:val="both"/>
        <w:rPr>
          <w:rFonts w:asciiTheme="minorHAnsi" w:hAnsiTheme="minorHAnsi" w:cstheme="minorHAnsi"/>
          <w:spacing w:val="-2"/>
          <w:sz w:val="24"/>
          <w:szCs w:val="24"/>
        </w:rPr>
      </w:pPr>
      <w:r>
        <w:rPr>
          <w:rFonts w:asciiTheme="minorHAnsi" w:hAnsiTheme="minorHAnsi" w:cstheme="minorHAnsi"/>
          <w:spacing w:val="-2"/>
          <w:sz w:val="24"/>
          <w:szCs w:val="24"/>
        </w:rPr>
        <w:t>The Contractor shall, in accordance with all terms and conditions of the Contract, fully perform and shall be obligated to comply with all purchase orders received by the Contractor prior to the expiration or termination hereof, unless otherwise directed in writing by the Procurement Offices, including, without limitation, all purchase orders received prior to but not fully performed and satisfied at the expiration or termination of this Contract.</w:t>
      </w:r>
    </w:p>
    <w:p w:rsidR="000B6B76" w:rsidRDefault="000B6B76" w:rsidP="00100F69">
      <w:pPr>
        <w:pStyle w:val="ListParagraph"/>
        <w:suppressAutoHyphens/>
        <w:spacing w:before="120" w:after="120"/>
        <w:ind w:left="540"/>
        <w:jc w:val="both"/>
        <w:rPr>
          <w:rFonts w:asciiTheme="minorHAnsi" w:hAnsiTheme="minorHAnsi" w:cstheme="minorHAnsi"/>
          <w:spacing w:val="-2"/>
          <w:sz w:val="24"/>
          <w:szCs w:val="24"/>
        </w:rPr>
      </w:pPr>
    </w:p>
    <w:p w:rsidR="000B6B76" w:rsidRDefault="000B6B76" w:rsidP="00100F69">
      <w:pPr>
        <w:pStyle w:val="ListParagraph"/>
        <w:suppressAutoHyphens/>
        <w:spacing w:before="120" w:after="120"/>
        <w:ind w:left="540"/>
        <w:jc w:val="both"/>
        <w:rPr>
          <w:rFonts w:asciiTheme="minorHAnsi" w:hAnsiTheme="minorHAnsi" w:cstheme="minorHAnsi"/>
          <w:spacing w:val="-2"/>
          <w:sz w:val="24"/>
          <w:szCs w:val="24"/>
        </w:rPr>
      </w:pPr>
      <w:r>
        <w:rPr>
          <w:rFonts w:asciiTheme="minorHAnsi" w:hAnsiTheme="minorHAnsi" w:cstheme="minorHAnsi"/>
          <w:spacing w:val="-2"/>
          <w:sz w:val="24"/>
          <w:szCs w:val="24"/>
        </w:rPr>
        <w:t>If the contractor is acquired, or becomes insolvent during the term of this contract, the successor is obligated to provide the service under the terms of the agreement.</w:t>
      </w:r>
    </w:p>
    <w:p w:rsidR="00F95C63" w:rsidRPr="00100F69" w:rsidRDefault="00F95C63" w:rsidP="00100F69">
      <w:pPr>
        <w:pStyle w:val="ListParagraph"/>
        <w:suppressAutoHyphens/>
        <w:spacing w:before="120" w:after="120"/>
        <w:ind w:left="540"/>
        <w:jc w:val="both"/>
        <w:rPr>
          <w:rFonts w:asciiTheme="minorHAnsi" w:hAnsiTheme="minorHAnsi" w:cstheme="minorHAnsi"/>
          <w:spacing w:val="-2"/>
          <w:sz w:val="24"/>
          <w:szCs w:val="24"/>
        </w:rPr>
      </w:pPr>
    </w:p>
    <w:p w:rsidR="005204ED" w:rsidRDefault="001727B5" w:rsidP="00F27D40">
      <w:pPr>
        <w:pStyle w:val="ListParagraph"/>
        <w:numPr>
          <w:ilvl w:val="0"/>
          <w:numId w:val="10"/>
        </w:numPr>
        <w:suppressAutoHyphens/>
        <w:spacing w:before="120" w:after="120"/>
        <w:ind w:left="540" w:hanging="540"/>
        <w:jc w:val="both"/>
        <w:rPr>
          <w:rFonts w:asciiTheme="minorHAnsi" w:hAnsiTheme="minorHAnsi" w:cstheme="minorHAnsi"/>
          <w:b/>
          <w:spacing w:val="-2"/>
          <w:sz w:val="24"/>
          <w:szCs w:val="24"/>
        </w:rPr>
      </w:pPr>
      <w:r>
        <w:rPr>
          <w:rFonts w:asciiTheme="minorHAnsi" w:hAnsiTheme="minorHAnsi" w:cstheme="minorHAnsi"/>
          <w:b/>
          <w:spacing w:val="-2"/>
          <w:sz w:val="24"/>
          <w:szCs w:val="24"/>
        </w:rPr>
        <w:t>SUSPENSION OR</w:t>
      </w:r>
      <w:r w:rsidR="005204ED">
        <w:rPr>
          <w:rFonts w:asciiTheme="minorHAnsi" w:hAnsiTheme="minorHAnsi" w:cstheme="minorHAnsi"/>
          <w:b/>
          <w:spacing w:val="-2"/>
          <w:sz w:val="24"/>
          <w:szCs w:val="24"/>
        </w:rPr>
        <w:t xml:space="preserve"> DEBARMENT</w:t>
      </w:r>
    </w:p>
    <w:p w:rsidR="001727B5" w:rsidRDefault="001727B5" w:rsidP="001727B5">
      <w:pPr>
        <w:pStyle w:val="ListParagraph"/>
        <w:suppressAutoHyphens/>
        <w:spacing w:before="120" w:after="120"/>
        <w:ind w:left="540"/>
        <w:jc w:val="both"/>
        <w:rPr>
          <w:rFonts w:asciiTheme="minorHAnsi" w:hAnsiTheme="minorHAnsi" w:cstheme="minorHAnsi"/>
          <w:spacing w:val="-2"/>
          <w:sz w:val="24"/>
          <w:szCs w:val="24"/>
        </w:rPr>
      </w:pPr>
      <w:r w:rsidRPr="001727B5">
        <w:rPr>
          <w:rFonts w:asciiTheme="minorHAnsi" w:hAnsiTheme="minorHAnsi" w:cstheme="minorHAnsi"/>
          <w:spacing w:val="-2"/>
          <w:sz w:val="24"/>
          <w:szCs w:val="24"/>
        </w:rPr>
        <w:t xml:space="preserve">The </w:t>
      </w:r>
      <w:r w:rsidR="00133369">
        <w:rPr>
          <w:rFonts w:asciiTheme="minorHAnsi" w:hAnsiTheme="minorHAnsi" w:cstheme="minorHAnsi"/>
          <w:spacing w:val="-2"/>
          <w:sz w:val="24"/>
          <w:szCs w:val="24"/>
        </w:rPr>
        <w:t>Applicant</w:t>
      </w:r>
      <w:r w:rsidRPr="001727B5">
        <w:rPr>
          <w:rFonts w:asciiTheme="minorHAnsi" w:hAnsiTheme="minorHAnsi" w:cstheme="minorHAnsi"/>
          <w:spacing w:val="-2"/>
          <w:sz w:val="24"/>
          <w:szCs w:val="24"/>
        </w:rPr>
        <w:t xml:space="preserve"> may, by written notice</w:t>
      </w:r>
      <w:r>
        <w:rPr>
          <w:rFonts w:asciiTheme="minorHAnsi" w:hAnsiTheme="minorHAnsi" w:cstheme="minorHAnsi"/>
          <w:spacing w:val="-2"/>
          <w:sz w:val="24"/>
          <w:szCs w:val="24"/>
        </w:rPr>
        <w:t xml:space="preserve"> to the Contractor, immediately terminate this Contract if the </w:t>
      </w:r>
      <w:r w:rsidR="00133369">
        <w:rPr>
          <w:rFonts w:asciiTheme="minorHAnsi" w:hAnsiTheme="minorHAnsi" w:cstheme="minorHAnsi"/>
          <w:spacing w:val="-2"/>
          <w:sz w:val="24"/>
          <w:szCs w:val="24"/>
        </w:rPr>
        <w:t>Applicant</w:t>
      </w:r>
      <w:r>
        <w:rPr>
          <w:rFonts w:asciiTheme="minorHAnsi" w:hAnsiTheme="minorHAnsi" w:cstheme="minorHAnsi"/>
          <w:spacing w:val="-2"/>
          <w:sz w:val="24"/>
          <w:szCs w:val="24"/>
        </w:rPr>
        <w:t xml:space="preserve"> determines that the Contractor has been disbarred, suspended or otherwise lawfully prohibited from participating in any public procurement activity, including but not limited to, being disapproved as a Subcontractor of any public procurement unit or other governmental body.</w:t>
      </w:r>
    </w:p>
    <w:p w:rsidR="00F95C63" w:rsidRPr="001727B5" w:rsidRDefault="00F95C63" w:rsidP="001727B5">
      <w:pPr>
        <w:pStyle w:val="ListParagraph"/>
        <w:suppressAutoHyphens/>
        <w:spacing w:before="120" w:after="120"/>
        <w:ind w:left="540"/>
        <w:jc w:val="both"/>
        <w:rPr>
          <w:rFonts w:asciiTheme="minorHAnsi" w:hAnsiTheme="minorHAnsi" w:cstheme="minorHAnsi"/>
          <w:spacing w:val="-2"/>
          <w:sz w:val="24"/>
          <w:szCs w:val="24"/>
        </w:rPr>
      </w:pPr>
    </w:p>
    <w:p w:rsidR="005204ED" w:rsidRDefault="005204ED" w:rsidP="00F27D40">
      <w:pPr>
        <w:pStyle w:val="ListParagraph"/>
        <w:numPr>
          <w:ilvl w:val="0"/>
          <w:numId w:val="10"/>
        </w:numPr>
        <w:suppressAutoHyphens/>
        <w:spacing w:before="120" w:after="120"/>
        <w:ind w:left="540" w:hanging="540"/>
        <w:jc w:val="both"/>
        <w:rPr>
          <w:rFonts w:asciiTheme="minorHAnsi" w:hAnsiTheme="minorHAnsi" w:cstheme="minorHAnsi"/>
          <w:b/>
          <w:spacing w:val="-2"/>
          <w:sz w:val="24"/>
          <w:szCs w:val="24"/>
        </w:rPr>
      </w:pPr>
      <w:r>
        <w:rPr>
          <w:rFonts w:asciiTheme="minorHAnsi" w:hAnsiTheme="minorHAnsi" w:cstheme="minorHAnsi"/>
          <w:b/>
          <w:spacing w:val="-2"/>
          <w:sz w:val="24"/>
          <w:szCs w:val="24"/>
        </w:rPr>
        <w:t>INTEGRITY OF PROPOSAL</w:t>
      </w:r>
    </w:p>
    <w:p w:rsidR="001727B5" w:rsidRDefault="001727B5" w:rsidP="001727B5">
      <w:pPr>
        <w:pStyle w:val="ListParagraph"/>
        <w:suppressAutoHyphens/>
        <w:spacing w:before="120" w:after="120"/>
        <w:ind w:left="540"/>
        <w:jc w:val="both"/>
        <w:rPr>
          <w:rFonts w:asciiTheme="minorHAnsi" w:hAnsiTheme="minorHAnsi" w:cstheme="minorHAnsi"/>
          <w:spacing w:val="-2"/>
          <w:sz w:val="24"/>
          <w:szCs w:val="24"/>
        </w:rPr>
      </w:pPr>
      <w:r>
        <w:rPr>
          <w:rFonts w:asciiTheme="minorHAnsi" w:hAnsiTheme="minorHAnsi" w:cstheme="minorHAnsi"/>
          <w:spacing w:val="-2"/>
          <w:sz w:val="24"/>
          <w:szCs w:val="24"/>
        </w:rPr>
        <w:t xml:space="preserve">By signing this Proposal, the Offeror affirms that the Offeror has not given, nor intends to give any time hereafter any economic opportunity, future employment, gift, loan gratuity, special discount, trip, favor, or service to any employee of the </w:t>
      </w:r>
      <w:r w:rsidR="00133369">
        <w:rPr>
          <w:rFonts w:asciiTheme="minorHAnsi" w:hAnsiTheme="minorHAnsi" w:cstheme="minorHAnsi"/>
          <w:spacing w:val="-2"/>
          <w:sz w:val="24"/>
          <w:szCs w:val="24"/>
        </w:rPr>
        <w:t>Applicant</w:t>
      </w:r>
      <w:r>
        <w:rPr>
          <w:rFonts w:asciiTheme="minorHAnsi" w:hAnsiTheme="minorHAnsi" w:cstheme="minorHAnsi"/>
          <w:spacing w:val="-2"/>
          <w:sz w:val="24"/>
          <w:szCs w:val="24"/>
        </w:rPr>
        <w:t xml:space="preserve"> in connection with the submitted Proposal.  Failure to sign the Proposal, or signing it with a false statement, shall void the submitted proposal or any resulting contract.</w:t>
      </w:r>
    </w:p>
    <w:p w:rsidR="00F95C63" w:rsidRPr="001727B5" w:rsidRDefault="00F95C63" w:rsidP="001727B5">
      <w:pPr>
        <w:pStyle w:val="ListParagraph"/>
        <w:suppressAutoHyphens/>
        <w:spacing w:before="120" w:after="120"/>
        <w:ind w:left="540"/>
        <w:jc w:val="both"/>
        <w:rPr>
          <w:rFonts w:asciiTheme="minorHAnsi" w:hAnsiTheme="minorHAnsi" w:cstheme="minorHAnsi"/>
          <w:spacing w:val="-2"/>
          <w:sz w:val="24"/>
          <w:szCs w:val="24"/>
        </w:rPr>
      </w:pPr>
    </w:p>
    <w:p w:rsidR="005204ED" w:rsidRDefault="005204ED" w:rsidP="00F27D40">
      <w:pPr>
        <w:pStyle w:val="ListParagraph"/>
        <w:numPr>
          <w:ilvl w:val="0"/>
          <w:numId w:val="10"/>
        </w:numPr>
        <w:suppressAutoHyphens/>
        <w:spacing w:before="120" w:after="120"/>
        <w:ind w:left="540" w:hanging="540"/>
        <w:jc w:val="both"/>
        <w:rPr>
          <w:rFonts w:asciiTheme="minorHAnsi" w:hAnsiTheme="minorHAnsi" w:cstheme="minorHAnsi"/>
          <w:b/>
          <w:spacing w:val="-2"/>
          <w:sz w:val="24"/>
          <w:szCs w:val="24"/>
        </w:rPr>
      </w:pPr>
      <w:r>
        <w:rPr>
          <w:rFonts w:asciiTheme="minorHAnsi" w:hAnsiTheme="minorHAnsi" w:cstheme="minorHAnsi"/>
          <w:b/>
          <w:spacing w:val="-2"/>
          <w:sz w:val="24"/>
          <w:szCs w:val="24"/>
        </w:rPr>
        <w:t>OFFSHORE PERFORMANCE</w:t>
      </w:r>
    </w:p>
    <w:p w:rsidR="001727B5" w:rsidRDefault="001727B5" w:rsidP="001727B5">
      <w:pPr>
        <w:pStyle w:val="ListParagraph"/>
        <w:suppressAutoHyphens/>
        <w:spacing w:before="120" w:after="120"/>
        <w:ind w:left="540"/>
        <w:jc w:val="both"/>
        <w:rPr>
          <w:rFonts w:asciiTheme="minorHAnsi" w:hAnsiTheme="minorHAnsi" w:cstheme="minorHAnsi"/>
          <w:spacing w:val="-2"/>
          <w:sz w:val="24"/>
          <w:szCs w:val="24"/>
        </w:rPr>
      </w:pPr>
      <w:r w:rsidRPr="00E77740">
        <w:rPr>
          <w:rFonts w:asciiTheme="minorHAnsi" w:hAnsiTheme="minorHAnsi" w:cstheme="minorHAnsi"/>
          <w:spacing w:val="-2"/>
          <w:sz w:val="24"/>
          <w:szCs w:val="24"/>
        </w:rPr>
        <w:t xml:space="preserve">Due to security and identity protection </w:t>
      </w:r>
      <w:r w:rsidR="00E77740">
        <w:rPr>
          <w:rFonts w:asciiTheme="minorHAnsi" w:hAnsiTheme="minorHAnsi" w:cstheme="minorHAnsi"/>
          <w:spacing w:val="-2"/>
          <w:sz w:val="24"/>
          <w:szCs w:val="24"/>
        </w:rPr>
        <w:t xml:space="preserve">concerns, direct services under any subsequent contract shall be performed within the borders of the United States.  Any services that are described in the specifications or scope of work that directly serve the </w:t>
      </w:r>
      <w:r w:rsidR="00133369">
        <w:rPr>
          <w:rFonts w:asciiTheme="minorHAnsi" w:hAnsiTheme="minorHAnsi" w:cstheme="minorHAnsi"/>
          <w:spacing w:val="-2"/>
          <w:sz w:val="24"/>
          <w:szCs w:val="24"/>
        </w:rPr>
        <w:t>Applicant</w:t>
      </w:r>
      <w:r w:rsidR="00E77740">
        <w:rPr>
          <w:rFonts w:asciiTheme="minorHAnsi" w:hAnsiTheme="minorHAnsi" w:cstheme="minorHAnsi"/>
          <w:spacing w:val="-2"/>
          <w:sz w:val="24"/>
          <w:szCs w:val="24"/>
        </w:rPr>
        <w:t xml:space="preserve"> and may involve access to secure or sensitive data or personal client data or development or modification of software for the State shall be performed within the borders of the United States.  Unless specifically stated otherwise in the specifications, this definition does not apply to indirect or “overhead” services, redundant back-up services or services that are incidental to the performance of the contract.  This provision applies to work performed by Subcontractors at all tiers.</w:t>
      </w:r>
    </w:p>
    <w:p w:rsidR="00F95C63" w:rsidRPr="00E77740" w:rsidRDefault="00F95C63" w:rsidP="001727B5">
      <w:pPr>
        <w:pStyle w:val="ListParagraph"/>
        <w:suppressAutoHyphens/>
        <w:spacing w:before="120" w:after="120"/>
        <w:ind w:left="540"/>
        <w:jc w:val="both"/>
        <w:rPr>
          <w:rFonts w:asciiTheme="minorHAnsi" w:hAnsiTheme="minorHAnsi" w:cstheme="minorHAnsi"/>
          <w:spacing w:val="-2"/>
          <w:sz w:val="24"/>
          <w:szCs w:val="24"/>
        </w:rPr>
      </w:pPr>
    </w:p>
    <w:p w:rsidR="005204ED" w:rsidRDefault="005204ED" w:rsidP="00F27D40">
      <w:pPr>
        <w:pStyle w:val="ListParagraph"/>
        <w:numPr>
          <w:ilvl w:val="0"/>
          <w:numId w:val="10"/>
        </w:numPr>
        <w:suppressAutoHyphens/>
        <w:spacing w:before="120" w:after="120"/>
        <w:ind w:left="540" w:hanging="540"/>
        <w:jc w:val="both"/>
        <w:rPr>
          <w:rFonts w:asciiTheme="minorHAnsi" w:hAnsiTheme="minorHAnsi" w:cstheme="minorHAnsi"/>
          <w:b/>
          <w:spacing w:val="-2"/>
          <w:sz w:val="24"/>
          <w:szCs w:val="24"/>
        </w:rPr>
      </w:pPr>
      <w:r>
        <w:rPr>
          <w:rFonts w:asciiTheme="minorHAnsi" w:hAnsiTheme="minorHAnsi" w:cstheme="minorHAnsi"/>
          <w:b/>
          <w:spacing w:val="-2"/>
          <w:sz w:val="24"/>
          <w:szCs w:val="24"/>
        </w:rPr>
        <w:lastRenderedPageBreak/>
        <w:t>CONTRACTOR’S EMPLOYMENT ELIGIBILITY</w:t>
      </w:r>
    </w:p>
    <w:p w:rsidR="00E77740" w:rsidRDefault="00E77740" w:rsidP="00E77740">
      <w:pPr>
        <w:pStyle w:val="ListParagraph"/>
        <w:suppressAutoHyphens/>
        <w:spacing w:before="120" w:after="120"/>
        <w:ind w:left="540"/>
        <w:jc w:val="both"/>
        <w:rPr>
          <w:rFonts w:asciiTheme="minorHAnsi" w:hAnsiTheme="minorHAnsi" w:cstheme="minorHAnsi"/>
          <w:spacing w:val="-2"/>
          <w:sz w:val="24"/>
          <w:szCs w:val="24"/>
        </w:rPr>
      </w:pPr>
      <w:r w:rsidRPr="00E77740">
        <w:rPr>
          <w:rFonts w:asciiTheme="minorHAnsi" w:hAnsiTheme="minorHAnsi" w:cstheme="minorHAnsi"/>
          <w:spacing w:val="-2"/>
          <w:sz w:val="24"/>
          <w:szCs w:val="24"/>
        </w:rPr>
        <w:t>By entering the contract</w:t>
      </w:r>
      <w:r>
        <w:rPr>
          <w:rFonts w:asciiTheme="minorHAnsi" w:hAnsiTheme="minorHAnsi" w:cstheme="minorHAnsi"/>
          <w:spacing w:val="-2"/>
          <w:sz w:val="24"/>
          <w:szCs w:val="24"/>
        </w:rPr>
        <w:t xml:space="preserve">, Contractor warrants compliance with A.R.S. 41-4401, A.R.S 23-214, the </w:t>
      </w:r>
      <w:r>
        <w:rPr>
          <w:rFonts w:asciiTheme="minorHAnsi" w:hAnsiTheme="minorHAnsi" w:cstheme="minorHAnsi"/>
          <w:spacing w:val="-2"/>
          <w:sz w:val="24"/>
          <w:szCs w:val="24"/>
        </w:rPr>
        <w:br/>
        <w:t>Federal Immigration and Nationality Act (FINA), and all other federal immigration laws and regulations.</w:t>
      </w:r>
    </w:p>
    <w:p w:rsidR="00E77740" w:rsidRDefault="00E77740" w:rsidP="00E77740">
      <w:pPr>
        <w:pStyle w:val="ListParagraph"/>
        <w:suppressAutoHyphens/>
        <w:spacing w:before="120" w:after="120"/>
        <w:ind w:left="540"/>
        <w:jc w:val="both"/>
        <w:rPr>
          <w:rFonts w:asciiTheme="minorHAnsi" w:hAnsiTheme="minorHAnsi" w:cstheme="minorHAnsi"/>
          <w:spacing w:val="-2"/>
          <w:sz w:val="24"/>
          <w:szCs w:val="24"/>
        </w:rPr>
      </w:pPr>
    </w:p>
    <w:p w:rsidR="00E77740" w:rsidRDefault="00E77740" w:rsidP="00E77740">
      <w:pPr>
        <w:pStyle w:val="ListParagraph"/>
        <w:suppressAutoHyphens/>
        <w:spacing w:before="120" w:after="120"/>
        <w:ind w:left="540"/>
        <w:jc w:val="both"/>
        <w:rPr>
          <w:rFonts w:asciiTheme="minorHAnsi" w:hAnsiTheme="minorHAnsi" w:cstheme="minorHAnsi"/>
          <w:spacing w:val="-2"/>
          <w:sz w:val="24"/>
          <w:szCs w:val="24"/>
        </w:rPr>
      </w:pPr>
      <w:r>
        <w:rPr>
          <w:rFonts w:asciiTheme="minorHAnsi" w:hAnsiTheme="minorHAnsi" w:cstheme="minorHAnsi"/>
          <w:spacing w:val="-2"/>
          <w:sz w:val="24"/>
          <w:szCs w:val="24"/>
        </w:rPr>
        <w:t xml:space="preserve">The </w:t>
      </w:r>
      <w:r w:rsidR="00133369">
        <w:rPr>
          <w:rFonts w:asciiTheme="minorHAnsi" w:hAnsiTheme="minorHAnsi" w:cstheme="minorHAnsi"/>
          <w:spacing w:val="-2"/>
          <w:sz w:val="24"/>
          <w:szCs w:val="24"/>
        </w:rPr>
        <w:t>Applicant</w:t>
      </w:r>
      <w:r>
        <w:rPr>
          <w:rFonts w:asciiTheme="minorHAnsi" w:hAnsiTheme="minorHAnsi" w:cstheme="minorHAnsi"/>
          <w:spacing w:val="-2"/>
          <w:sz w:val="24"/>
          <w:szCs w:val="24"/>
        </w:rPr>
        <w:t xml:space="preserve"> may request verification of compliance from any Contractor or Subcontractor performing work under this contract.  The </w:t>
      </w:r>
      <w:r w:rsidR="00133369">
        <w:rPr>
          <w:rFonts w:asciiTheme="minorHAnsi" w:hAnsiTheme="minorHAnsi" w:cstheme="minorHAnsi"/>
          <w:spacing w:val="-2"/>
          <w:sz w:val="24"/>
          <w:szCs w:val="24"/>
        </w:rPr>
        <w:t>Applicant</w:t>
      </w:r>
      <w:r>
        <w:rPr>
          <w:rFonts w:asciiTheme="minorHAnsi" w:hAnsiTheme="minorHAnsi" w:cstheme="minorHAnsi"/>
          <w:spacing w:val="-2"/>
          <w:sz w:val="24"/>
          <w:szCs w:val="24"/>
        </w:rPr>
        <w:t xml:space="preserve"> reserves the right to confirm compliance in accordance with applicable laws.</w:t>
      </w:r>
    </w:p>
    <w:p w:rsidR="00E77740" w:rsidRDefault="00E77740" w:rsidP="00E77740">
      <w:pPr>
        <w:pStyle w:val="ListParagraph"/>
        <w:suppressAutoHyphens/>
        <w:spacing w:before="120" w:after="120"/>
        <w:ind w:left="540"/>
        <w:jc w:val="both"/>
        <w:rPr>
          <w:rFonts w:asciiTheme="minorHAnsi" w:hAnsiTheme="minorHAnsi" w:cstheme="minorHAnsi"/>
          <w:spacing w:val="-2"/>
          <w:sz w:val="24"/>
          <w:szCs w:val="24"/>
        </w:rPr>
      </w:pPr>
    </w:p>
    <w:p w:rsidR="00E77740" w:rsidRDefault="00E77740" w:rsidP="00E77740">
      <w:pPr>
        <w:pStyle w:val="ListParagraph"/>
        <w:suppressAutoHyphens/>
        <w:spacing w:before="120" w:after="120"/>
        <w:ind w:left="540"/>
        <w:jc w:val="both"/>
        <w:rPr>
          <w:rFonts w:asciiTheme="minorHAnsi" w:hAnsiTheme="minorHAnsi" w:cstheme="minorHAnsi"/>
          <w:spacing w:val="-2"/>
          <w:sz w:val="24"/>
          <w:szCs w:val="24"/>
        </w:rPr>
      </w:pPr>
      <w:r>
        <w:rPr>
          <w:rFonts w:asciiTheme="minorHAnsi" w:hAnsiTheme="minorHAnsi" w:cstheme="minorHAnsi"/>
          <w:spacing w:val="-2"/>
          <w:sz w:val="24"/>
          <w:szCs w:val="24"/>
        </w:rPr>
        <w:t xml:space="preserve">Should the </w:t>
      </w:r>
      <w:r w:rsidR="00133369">
        <w:rPr>
          <w:rFonts w:asciiTheme="minorHAnsi" w:hAnsiTheme="minorHAnsi" w:cstheme="minorHAnsi"/>
          <w:spacing w:val="-2"/>
          <w:sz w:val="24"/>
          <w:szCs w:val="24"/>
        </w:rPr>
        <w:t>Applicant</w:t>
      </w:r>
      <w:r>
        <w:rPr>
          <w:rFonts w:asciiTheme="minorHAnsi" w:hAnsiTheme="minorHAnsi" w:cstheme="minorHAnsi"/>
          <w:spacing w:val="-2"/>
          <w:sz w:val="24"/>
          <w:szCs w:val="24"/>
        </w:rPr>
        <w:t xml:space="preserve"> suspect or find that the Contractor or any of its Subcontractors are not in compliance, the </w:t>
      </w:r>
      <w:r w:rsidR="00133369">
        <w:rPr>
          <w:rFonts w:asciiTheme="minorHAnsi" w:hAnsiTheme="minorHAnsi" w:cstheme="minorHAnsi"/>
          <w:spacing w:val="-2"/>
          <w:sz w:val="24"/>
          <w:szCs w:val="24"/>
        </w:rPr>
        <w:t>Applicant</w:t>
      </w:r>
      <w:r>
        <w:rPr>
          <w:rFonts w:asciiTheme="minorHAnsi" w:hAnsiTheme="minorHAnsi" w:cstheme="minorHAnsi"/>
          <w:spacing w:val="-2"/>
          <w:sz w:val="24"/>
          <w:szCs w:val="24"/>
        </w:rPr>
        <w:t xml:space="preserve"> may pursue any and all remedies allowed under law, including, but not limited to: suspension of work, termination of the contract for default, and suspension and/or debarment of the Contractor.  All costs necessary to verify compliance are the responsibility of the Contractor.</w:t>
      </w:r>
    </w:p>
    <w:p w:rsidR="00F95C63" w:rsidRPr="00E77740" w:rsidRDefault="00F95C63" w:rsidP="00E77740">
      <w:pPr>
        <w:pStyle w:val="ListParagraph"/>
        <w:suppressAutoHyphens/>
        <w:spacing w:before="120" w:after="120"/>
        <w:ind w:left="540"/>
        <w:jc w:val="both"/>
        <w:rPr>
          <w:rFonts w:asciiTheme="minorHAnsi" w:hAnsiTheme="minorHAnsi" w:cstheme="minorHAnsi"/>
          <w:spacing w:val="-2"/>
          <w:sz w:val="24"/>
          <w:szCs w:val="24"/>
        </w:rPr>
      </w:pPr>
    </w:p>
    <w:p w:rsidR="005204ED" w:rsidRDefault="005204ED" w:rsidP="00F27D40">
      <w:pPr>
        <w:pStyle w:val="ListParagraph"/>
        <w:numPr>
          <w:ilvl w:val="0"/>
          <w:numId w:val="10"/>
        </w:numPr>
        <w:suppressAutoHyphens/>
        <w:spacing w:before="120" w:after="120"/>
        <w:ind w:left="540" w:hanging="540"/>
        <w:jc w:val="both"/>
        <w:rPr>
          <w:rFonts w:asciiTheme="minorHAnsi" w:hAnsiTheme="minorHAnsi" w:cstheme="minorHAnsi"/>
          <w:b/>
          <w:spacing w:val="-2"/>
          <w:sz w:val="24"/>
          <w:szCs w:val="24"/>
        </w:rPr>
      </w:pPr>
      <w:r>
        <w:rPr>
          <w:rFonts w:asciiTheme="minorHAnsi" w:hAnsiTheme="minorHAnsi" w:cstheme="minorHAnsi"/>
          <w:b/>
          <w:spacing w:val="-2"/>
          <w:sz w:val="24"/>
          <w:szCs w:val="24"/>
        </w:rPr>
        <w:t>TERRORISM COUNTY DIVESTMENTS</w:t>
      </w:r>
    </w:p>
    <w:p w:rsidR="00E77740" w:rsidRDefault="00767AAC" w:rsidP="00E77740">
      <w:pPr>
        <w:pStyle w:val="ListParagraph"/>
        <w:suppressAutoHyphens/>
        <w:spacing w:before="120" w:after="120"/>
        <w:ind w:left="540"/>
        <w:jc w:val="both"/>
        <w:rPr>
          <w:rFonts w:asciiTheme="minorHAnsi" w:hAnsiTheme="minorHAnsi" w:cstheme="minorHAnsi"/>
          <w:spacing w:val="-2"/>
          <w:sz w:val="24"/>
          <w:szCs w:val="24"/>
        </w:rPr>
      </w:pPr>
      <w:r>
        <w:rPr>
          <w:rFonts w:asciiTheme="minorHAnsi" w:hAnsiTheme="minorHAnsi" w:cstheme="minorHAnsi"/>
          <w:spacing w:val="-2"/>
          <w:sz w:val="24"/>
          <w:szCs w:val="24"/>
        </w:rPr>
        <w:t xml:space="preserve">Per A.R.S. 35-392, the </w:t>
      </w:r>
      <w:r w:rsidR="00133369">
        <w:rPr>
          <w:rFonts w:asciiTheme="minorHAnsi" w:hAnsiTheme="minorHAnsi" w:cstheme="minorHAnsi"/>
          <w:spacing w:val="-2"/>
          <w:sz w:val="24"/>
          <w:szCs w:val="24"/>
        </w:rPr>
        <w:t>Applicant</w:t>
      </w:r>
      <w:r>
        <w:rPr>
          <w:rFonts w:asciiTheme="minorHAnsi" w:hAnsiTheme="minorHAnsi" w:cstheme="minorHAnsi"/>
          <w:spacing w:val="-2"/>
          <w:sz w:val="24"/>
          <w:szCs w:val="24"/>
        </w:rPr>
        <w:t xml:space="preserve"> is prohibited from purchasing from a company that is in violation of the Export Administration Act.</w:t>
      </w:r>
    </w:p>
    <w:p w:rsidR="00F95C63" w:rsidRPr="00E77740" w:rsidRDefault="00F95C63" w:rsidP="00E77740">
      <w:pPr>
        <w:pStyle w:val="ListParagraph"/>
        <w:suppressAutoHyphens/>
        <w:spacing w:before="120" w:after="120"/>
        <w:ind w:left="540"/>
        <w:jc w:val="both"/>
        <w:rPr>
          <w:rFonts w:asciiTheme="minorHAnsi" w:hAnsiTheme="minorHAnsi" w:cstheme="minorHAnsi"/>
          <w:spacing w:val="-2"/>
          <w:sz w:val="24"/>
          <w:szCs w:val="24"/>
        </w:rPr>
      </w:pPr>
    </w:p>
    <w:p w:rsidR="005204ED" w:rsidRDefault="005204ED" w:rsidP="00F27D40">
      <w:pPr>
        <w:pStyle w:val="ListParagraph"/>
        <w:numPr>
          <w:ilvl w:val="0"/>
          <w:numId w:val="10"/>
        </w:numPr>
        <w:suppressAutoHyphens/>
        <w:spacing w:before="120" w:after="120"/>
        <w:ind w:left="540" w:hanging="540"/>
        <w:jc w:val="both"/>
        <w:rPr>
          <w:rFonts w:asciiTheme="minorHAnsi" w:hAnsiTheme="minorHAnsi" w:cstheme="minorHAnsi"/>
          <w:b/>
          <w:spacing w:val="-2"/>
          <w:sz w:val="24"/>
          <w:szCs w:val="24"/>
        </w:rPr>
      </w:pPr>
      <w:r>
        <w:rPr>
          <w:rFonts w:asciiTheme="minorHAnsi" w:hAnsiTheme="minorHAnsi" w:cstheme="minorHAnsi"/>
          <w:b/>
          <w:spacing w:val="-2"/>
          <w:sz w:val="24"/>
          <w:szCs w:val="24"/>
        </w:rPr>
        <w:t>FINGERPRINT CLEARANCE CARDS</w:t>
      </w:r>
    </w:p>
    <w:p w:rsidR="00F95C63" w:rsidRDefault="00767AAC" w:rsidP="00767AAC">
      <w:pPr>
        <w:pStyle w:val="ListParagraph"/>
        <w:suppressAutoHyphens/>
        <w:spacing w:before="120" w:after="120"/>
        <w:ind w:left="540"/>
        <w:jc w:val="both"/>
        <w:rPr>
          <w:rFonts w:asciiTheme="minorHAnsi" w:hAnsiTheme="minorHAnsi" w:cstheme="minorHAnsi"/>
          <w:spacing w:val="-2"/>
          <w:sz w:val="24"/>
          <w:szCs w:val="24"/>
        </w:rPr>
      </w:pPr>
      <w:r>
        <w:rPr>
          <w:rFonts w:asciiTheme="minorHAnsi" w:hAnsiTheme="minorHAnsi" w:cstheme="minorHAnsi"/>
          <w:spacing w:val="-2"/>
          <w:sz w:val="24"/>
          <w:szCs w:val="24"/>
        </w:rPr>
        <w:t xml:space="preserve">In accordance with A.R.S. 15-512(H), a contractor, subcontractor or vendor or any employee of a contractor, subcontractor or vendor who is contracted to provide services on a regular basis at an individual school may be required to obtain a valid fingerprint clearance card pursuant to Title 41, Chapter 12, Article 3.1.  </w:t>
      </w:r>
    </w:p>
    <w:p w:rsidR="006F280E" w:rsidRPr="00767AAC" w:rsidRDefault="006F280E" w:rsidP="00767AAC">
      <w:pPr>
        <w:pStyle w:val="ListParagraph"/>
        <w:suppressAutoHyphens/>
        <w:spacing w:before="120" w:after="120"/>
        <w:ind w:left="540"/>
        <w:jc w:val="both"/>
        <w:rPr>
          <w:rFonts w:asciiTheme="minorHAnsi" w:hAnsiTheme="minorHAnsi" w:cstheme="minorHAnsi"/>
          <w:spacing w:val="-2"/>
          <w:sz w:val="24"/>
          <w:szCs w:val="24"/>
        </w:rPr>
      </w:pPr>
    </w:p>
    <w:p w:rsidR="005204ED" w:rsidRDefault="005204ED" w:rsidP="00F27D40">
      <w:pPr>
        <w:pStyle w:val="ListParagraph"/>
        <w:numPr>
          <w:ilvl w:val="0"/>
          <w:numId w:val="10"/>
        </w:numPr>
        <w:suppressAutoHyphens/>
        <w:spacing w:before="120" w:after="120"/>
        <w:ind w:left="540" w:hanging="540"/>
        <w:jc w:val="both"/>
        <w:rPr>
          <w:rFonts w:asciiTheme="minorHAnsi" w:hAnsiTheme="minorHAnsi" w:cstheme="minorHAnsi"/>
          <w:b/>
          <w:spacing w:val="-2"/>
          <w:sz w:val="24"/>
          <w:szCs w:val="24"/>
        </w:rPr>
      </w:pPr>
      <w:r>
        <w:rPr>
          <w:rFonts w:asciiTheme="minorHAnsi" w:hAnsiTheme="minorHAnsi" w:cstheme="minorHAnsi"/>
          <w:b/>
          <w:spacing w:val="-2"/>
          <w:sz w:val="24"/>
          <w:szCs w:val="24"/>
        </w:rPr>
        <w:t>CLARIFICATIONS</w:t>
      </w:r>
    </w:p>
    <w:p w:rsidR="00767AAC" w:rsidRPr="00767AAC" w:rsidRDefault="00767AAC" w:rsidP="00767AAC">
      <w:pPr>
        <w:pStyle w:val="ListParagraph"/>
        <w:suppressAutoHyphens/>
        <w:spacing w:before="120" w:after="120"/>
        <w:ind w:left="540"/>
        <w:jc w:val="both"/>
        <w:rPr>
          <w:rFonts w:asciiTheme="minorHAnsi" w:hAnsiTheme="minorHAnsi" w:cstheme="minorHAnsi"/>
          <w:spacing w:val="-2"/>
          <w:sz w:val="24"/>
          <w:szCs w:val="24"/>
        </w:rPr>
      </w:pPr>
      <w:r>
        <w:rPr>
          <w:rFonts w:asciiTheme="minorHAnsi" w:hAnsiTheme="minorHAnsi" w:cstheme="minorHAnsi"/>
          <w:spacing w:val="-2"/>
          <w:sz w:val="24"/>
          <w:szCs w:val="24"/>
        </w:rPr>
        <w:t xml:space="preserve">Clarification means communication with Offeror for the sole purpose of eliminating minor irregularities, informalities, or apparent clerical mistakes in the Proposal.  It is achieved by explanation or substantiation, either in a written response to an inquiry from the </w:t>
      </w:r>
      <w:r w:rsidR="00133369">
        <w:rPr>
          <w:rFonts w:asciiTheme="minorHAnsi" w:hAnsiTheme="minorHAnsi" w:cstheme="minorHAnsi"/>
          <w:spacing w:val="-2"/>
          <w:sz w:val="24"/>
          <w:szCs w:val="24"/>
        </w:rPr>
        <w:t>Applicant</w:t>
      </w:r>
      <w:r>
        <w:rPr>
          <w:rFonts w:asciiTheme="minorHAnsi" w:hAnsiTheme="minorHAnsi" w:cstheme="minorHAnsi"/>
          <w:spacing w:val="-2"/>
          <w:sz w:val="24"/>
          <w:szCs w:val="24"/>
        </w:rPr>
        <w:t xml:space="preserve"> or as initiated by Offeror.  Clarification does not give Offeror an opportunity to revise or modify its Proposal, except to the extent that correction of apparent clerical mistakes results in a revision.</w:t>
      </w:r>
    </w:p>
    <w:p w:rsidR="005204ED" w:rsidRDefault="005204ED" w:rsidP="006532E0">
      <w:pPr>
        <w:suppressAutoHyphens/>
        <w:spacing w:before="120" w:after="120"/>
        <w:ind w:left="540"/>
        <w:jc w:val="both"/>
        <w:rPr>
          <w:rFonts w:asciiTheme="minorHAnsi" w:hAnsiTheme="minorHAnsi" w:cstheme="minorHAnsi"/>
          <w:b/>
          <w:spacing w:val="-2"/>
          <w:sz w:val="24"/>
          <w:szCs w:val="24"/>
        </w:rPr>
      </w:pPr>
    </w:p>
    <w:p w:rsidR="005204ED" w:rsidRPr="006532E0" w:rsidRDefault="005204ED" w:rsidP="006532E0">
      <w:pPr>
        <w:suppressAutoHyphens/>
        <w:spacing w:before="120" w:after="120"/>
        <w:ind w:left="540"/>
        <w:jc w:val="both"/>
        <w:rPr>
          <w:rFonts w:asciiTheme="minorHAnsi" w:hAnsiTheme="minorHAnsi" w:cstheme="minorHAnsi"/>
          <w:b/>
          <w:spacing w:val="-2"/>
          <w:sz w:val="24"/>
          <w:szCs w:val="24"/>
        </w:rPr>
      </w:pPr>
    </w:p>
    <w:p w:rsidR="00815DB7" w:rsidRPr="00815DB7" w:rsidRDefault="00815DB7" w:rsidP="00815DB7">
      <w:pPr>
        <w:suppressAutoHyphens/>
        <w:spacing w:after="120"/>
        <w:rPr>
          <w:rFonts w:asciiTheme="minorHAnsi" w:hAnsiTheme="minorHAnsi" w:cstheme="minorHAnsi"/>
          <w:b/>
          <w:spacing w:val="-2"/>
          <w:sz w:val="24"/>
          <w:szCs w:val="24"/>
        </w:rPr>
      </w:pPr>
    </w:p>
    <w:p w:rsidR="00815DB7" w:rsidRPr="00815DB7" w:rsidRDefault="00815DB7" w:rsidP="00815DB7">
      <w:pPr>
        <w:suppressAutoHyphens/>
        <w:spacing w:after="120"/>
        <w:ind w:left="720"/>
        <w:jc w:val="both"/>
        <w:rPr>
          <w:rFonts w:asciiTheme="minorHAnsi" w:hAnsiTheme="minorHAnsi" w:cstheme="minorHAnsi"/>
          <w:spacing w:val="-2"/>
          <w:sz w:val="24"/>
          <w:szCs w:val="24"/>
        </w:rPr>
      </w:pPr>
    </w:p>
    <w:p w:rsidR="00F27D40" w:rsidRDefault="00F27D40" w:rsidP="00F27D40">
      <w:pPr>
        <w:suppressAutoHyphens/>
        <w:spacing w:after="120"/>
        <w:ind w:left="540"/>
        <w:jc w:val="both"/>
        <w:rPr>
          <w:rFonts w:asciiTheme="minorHAnsi" w:hAnsiTheme="minorHAnsi" w:cstheme="minorHAnsi"/>
          <w:b/>
          <w:spacing w:val="-2"/>
          <w:sz w:val="24"/>
          <w:szCs w:val="24"/>
        </w:rPr>
      </w:pPr>
    </w:p>
    <w:p w:rsidR="00F27D40" w:rsidRDefault="00F27D40" w:rsidP="00F27D40">
      <w:pPr>
        <w:suppressAutoHyphens/>
        <w:spacing w:after="120"/>
        <w:ind w:left="540"/>
        <w:jc w:val="both"/>
        <w:rPr>
          <w:rFonts w:asciiTheme="minorHAnsi" w:hAnsiTheme="minorHAnsi" w:cstheme="minorHAnsi"/>
          <w:b/>
          <w:spacing w:val="-2"/>
          <w:sz w:val="24"/>
          <w:szCs w:val="24"/>
        </w:rPr>
      </w:pPr>
    </w:p>
    <w:p w:rsidR="006D66DF" w:rsidRDefault="006D66DF">
      <w:pPr>
        <w:rPr>
          <w:rFonts w:asciiTheme="minorHAnsi" w:hAnsiTheme="minorHAnsi" w:cstheme="minorHAnsi"/>
          <w:b/>
          <w:bCs/>
          <w:spacing w:val="-3"/>
          <w:sz w:val="40"/>
          <w:szCs w:val="40"/>
        </w:rPr>
      </w:pPr>
      <w:r>
        <w:rPr>
          <w:rFonts w:asciiTheme="minorHAnsi" w:hAnsiTheme="minorHAnsi" w:cstheme="minorHAnsi"/>
          <w:b/>
          <w:bCs/>
          <w:spacing w:val="-3"/>
          <w:sz w:val="40"/>
          <w:szCs w:val="40"/>
        </w:rPr>
        <w:br w:type="page"/>
      </w:r>
    </w:p>
    <w:p w:rsidR="007C2B18" w:rsidRDefault="007C2B18" w:rsidP="008A7B02">
      <w:pPr>
        <w:suppressAutoHyphens/>
        <w:spacing w:after="120"/>
        <w:ind w:left="540"/>
        <w:jc w:val="center"/>
        <w:rPr>
          <w:rFonts w:asciiTheme="minorHAnsi" w:hAnsiTheme="minorHAnsi" w:cstheme="minorHAnsi"/>
          <w:b/>
          <w:bCs/>
          <w:spacing w:val="-3"/>
          <w:sz w:val="40"/>
          <w:szCs w:val="40"/>
        </w:rPr>
      </w:pPr>
      <w:r w:rsidRPr="008A7B02">
        <w:rPr>
          <w:rFonts w:asciiTheme="minorHAnsi" w:hAnsiTheme="minorHAnsi" w:cstheme="minorHAnsi"/>
          <w:b/>
          <w:bCs/>
          <w:spacing w:val="-3"/>
          <w:sz w:val="40"/>
          <w:szCs w:val="40"/>
        </w:rPr>
        <w:lastRenderedPageBreak/>
        <w:t xml:space="preserve">SPECIAL </w:t>
      </w:r>
      <w:r w:rsidR="00F95C63">
        <w:rPr>
          <w:rFonts w:asciiTheme="minorHAnsi" w:hAnsiTheme="minorHAnsi" w:cstheme="minorHAnsi"/>
          <w:b/>
          <w:bCs/>
          <w:spacing w:val="-3"/>
          <w:sz w:val="40"/>
          <w:szCs w:val="40"/>
        </w:rPr>
        <w:t xml:space="preserve">INSTRUCTIONS, </w:t>
      </w:r>
      <w:r w:rsidRPr="008A7B02">
        <w:rPr>
          <w:rFonts w:asciiTheme="minorHAnsi" w:hAnsiTheme="minorHAnsi" w:cstheme="minorHAnsi"/>
          <w:b/>
          <w:bCs/>
          <w:spacing w:val="-3"/>
          <w:sz w:val="40"/>
          <w:szCs w:val="40"/>
        </w:rPr>
        <w:t>TERMS &amp; CONDITIONS</w:t>
      </w:r>
    </w:p>
    <w:p w:rsidR="008A7B02" w:rsidRPr="008A7B02" w:rsidRDefault="008A7B02" w:rsidP="008A7B02">
      <w:pPr>
        <w:suppressAutoHyphens/>
        <w:spacing w:after="120"/>
        <w:ind w:left="540"/>
        <w:jc w:val="center"/>
        <w:rPr>
          <w:rFonts w:asciiTheme="minorHAnsi" w:hAnsiTheme="minorHAnsi" w:cstheme="minorHAnsi"/>
          <w:b/>
          <w:bCs/>
          <w:spacing w:val="-3"/>
          <w:sz w:val="40"/>
          <w:szCs w:val="40"/>
        </w:rPr>
      </w:pPr>
    </w:p>
    <w:p w:rsidR="00FC6E52" w:rsidRDefault="00133369" w:rsidP="00E308ED">
      <w:pPr>
        <w:pStyle w:val="ListParagraph"/>
        <w:numPr>
          <w:ilvl w:val="0"/>
          <w:numId w:val="19"/>
        </w:numPr>
        <w:tabs>
          <w:tab w:val="left" w:pos="-720"/>
          <w:tab w:val="left" w:pos="0"/>
          <w:tab w:val="left" w:pos="720"/>
        </w:tabs>
        <w:suppressAutoHyphens/>
        <w:spacing w:after="120"/>
        <w:contextualSpacing w:val="0"/>
        <w:jc w:val="both"/>
        <w:rPr>
          <w:rFonts w:asciiTheme="minorHAnsi" w:hAnsiTheme="minorHAnsi" w:cstheme="minorHAnsi"/>
          <w:b/>
          <w:spacing w:val="-3"/>
          <w:sz w:val="24"/>
          <w:szCs w:val="24"/>
        </w:rPr>
      </w:pPr>
      <w:r>
        <w:rPr>
          <w:rFonts w:asciiTheme="minorHAnsi" w:hAnsiTheme="minorHAnsi" w:cstheme="minorHAnsi"/>
          <w:b/>
          <w:spacing w:val="-3"/>
          <w:sz w:val="24"/>
          <w:szCs w:val="24"/>
        </w:rPr>
        <w:t>APPLICANT</w:t>
      </w:r>
      <w:r w:rsidR="00F3546D" w:rsidRPr="0005453F">
        <w:rPr>
          <w:rFonts w:asciiTheme="minorHAnsi" w:hAnsiTheme="minorHAnsi" w:cstheme="minorHAnsi"/>
          <w:b/>
          <w:spacing w:val="-3"/>
          <w:sz w:val="24"/>
          <w:szCs w:val="24"/>
        </w:rPr>
        <w:t xml:space="preserve"> REPRESENTATIVE: </w:t>
      </w:r>
      <w:r w:rsidR="00F3546D" w:rsidRPr="0005453F">
        <w:rPr>
          <w:rFonts w:asciiTheme="minorHAnsi" w:hAnsiTheme="minorHAnsi" w:cstheme="minorHAnsi"/>
          <w:spacing w:val="-3"/>
          <w:sz w:val="24"/>
          <w:szCs w:val="24"/>
        </w:rPr>
        <w:t xml:space="preserve">In accordance with A.A.C. R7-2-1042(A.1.s), and the “Uniform Instruction to Offerors”, the </w:t>
      </w:r>
      <w:r>
        <w:rPr>
          <w:rFonts w:asciiTheme="minorHAnsi" w:hAnsiTheme="minorHAnsi" w:cstheme="minorHAnsi"/>
          <w:spacing w:val="-3"/>
          <w:sz w:val="24"/>
          <w:szCs w:val="24"/>
        </w:rPr>
        <w:t>Applicant</w:t>
      </w:r>
      <w:r w:rsidR="00F3546D" w:rsidRPr="0005453F">
        <w:rPr>
          <w:rFonts w:asciiTheme="minorHAnsi" w:hAnsiTheme="minorHAnsi" w:cstheme="minorHAnsi"/>
          <w:spacing w:val="-3"/>
          <w:sz w:val="24"/>
          <w:szCs w:val="24"/>
        </w:rPr>
        <w:t xml:space="preserve"> representative is </w:t>
      </w:r>
      <w:r w:rsidR="001D485C">
        <w:rPr>
          <w:rFonts w:asciiTheme="minorHAnsi" w:hAnsiTheme="minorHAnsi" w:cstheme="minorHAnsi"/>
          <w:spacing w:val="-2"/>
          <w:sz w:val="24"/>
          <w:szCs w:val="24"/>
        </w:rPr>
        <w:t>Elizabeth Lechner at elechner@chinovalleyschools.com.</w:t>
      </w:r>
    </w:p>
    <w:p w:rsidR="00F3546D" w:rsidRPr="0005453F" w:rsidRDefault="00F3546D" w:rsidP="00E308ED">
      <w:pPr>
        <w:pStyle w:val="ListParagraph"/>
        <w:numPr>
          <w:ilvl w:val="0"/>
          <w:numId w:val="19"/>
        </w:numPr>
        <w:tabs>
          <w:tab w:val="left" w:pos="-720"/>
          <w:tab w:val="left" w:pos="0"/>
          <w:tab w:val="left" w:pos="720"/>
        </w:tabs>
        <w:suppressAutoHyphens/>
        <w:spacing w:after="120"/>
        <w:contextualSpacing w:val="0"/>
        <w:jc w:val="both"/>
        <w:rPr>
          <w:rFonts w:asciiTheme="minorHAnsi" w:hAnsiTheme="minorHAnsi" w:cstheme="minorHAnsi"/>
          <w:b/>
          <w:spacing w:val="-3"/>
          <w:sz w:val="24"/>
          <w:szCs w:val="24"/>
        </w:rPr>
      </w:pPr>
      <w:r w:rsidRPr="0005453F">
        <w:rPr>
          <w:rFonts w:asciiTheme="minorHAnsi" w:hAnsiTheme="minorHAnsi" w:cstheme="minorHAnsi"/>
          <w:b/>
          <w:spacing w:val="-3"/>
          <w:sz w:val="24"/>
          <w:szCs w:val="24"/>
        </w:rPr>
        <w:t xml:space="preserve">PURPOSE: </w:t>
      </w:r>
      <w:r w:rsidRPr="0005453F">
        <w:rPr>
          <w:rFonts w:asciiTheme="minorHAnsi" w:hAnsiTheme="minorHAnsi" w:cstheme="minorHAnsi"/>
          <w:spacing w:val="-3"/>
          <w:sz w:val="24"/>
          <w:szCs w:val="24"/>
        </w:rPr>
        <w:t xml:space="preserve">The purpose of this Proposal is to contract with a vendor for </w:t>
      </w:r>
      <w:r w:rsidR="006F280E">
        <w:rPr>
          <w:rFonts w:asciiTheme="minorHAnsi" w:hAnsiTheme="minorHAnsi" w:cstheme="minorHAnsi"/>
          <w:spacing w:val="-3"/>
          <w:sz w:val="24"/>
          <w:szCs w:val="24"/>
        </w:rPr>
        <w:t xml:space="preserve">Internet Access and </w:t>
      </w:r>
      <w:r w:rsidRPr="0005453F">
        <w:rPr>
          <w:rFonts w:asciiTheme="minorHAnsi" w:hAnsiTheme="minorHAnsi" w:cstheme="minorHAnsi"/>
          <w:spacing w:val="-3"/>
          <w:sz w:val="24"/>
          <w:szCs w:val="24"/>
        </w:rPr>
        <w:t xml:space="preserve">Transport Services for the </w:t>
      </w:r>
      <w:r w:rsidR="00F453D4">
        <w:rPr>
          <w:rFonts w:asciiTheme="minorHAnsi" w:hAnsiTheme="minorHAnsi" w:cstheme="minorHAnsi"/>
          <w:spacing w:val="-3"/>
          <w:sz w:val="24"/>
          <w:szCs w:val="24"/>
        </w:rPr>
        <w:t>member</w:t>
      </w:r>
      <w:r w:rsidR="00BA7A5D">
        <w:rPr>
          <w:rFonts w:asciiTheme="minorHAnsi" w:hAnsiTheme="minorHAnsi" w:cstheme="minorHAnsi"/>
          <w:spacing w:val="-3"/>
          <w:sz w:val="24"/>
          <w:szCs w:val="24"/>
        </w:rPr>
        <w:t>s</w:t>
      </w:r>
      <w:r w:rsidR="00BF2131">
        <w:rPr>
          <w:rFonts w:asciiTheme="minorHAnsi" w:hAnsiTheme="minorHAnsi" w:cstheme="minorHAnsi"/>
          <w:spacing w:val="-3"/>
          <w:sz w:val="24"/>
          <w:szCs w:val="24"/>
        </w:rPr>
        <w:t xml:space="preserve"> of the </w:t>
      </w:r>
      <w:r w:rsidR="00133369">
        <w:rPr>
          <w:rFonts w:asciiTheme="minorHAnsi" w:hAnsiTheme="minorHAnsi" w:cstheme="minorHAnsi"/>
          <w:spacing w:val="-3"/>
          <w:sz w:val="24"/>
          <w:szCs w:val="24"/>
        </w:rPr>
        <w:t>Applicant</w:t>
      </w:r>
      <w:r w:rsidR="00E22EC4" w:rsidRPr="0005453F">
        <w:rPr>
          <w:rFonts w:asciiTheme="minorHAnsi" w:hAnsiTheme="minorHAnsi" w:cstheme="minorHAnsi"/>
          <w:spacing w:val="-3"/>
          <w:sz w:val="24"/>
          <w:szCs w:val="24"/>
        </w:rPr>
        <w:t>.</w:t>
      </w:r>
    </w:p>
    <w:p w:rsidR="00647E08" w:rsidRPr="003F78A2" w:rsidRDefault="00647E08" w:rsidP="00E308ED">
      <w:pPr>
        <w:pStyle w:val="ListParagraph"/>
        <w:numPr>
          <w:ilvl w:val="0"/>
          <w:numId w:val="19"/>
        </w:numPr>
        <w:tabs>
          <w:tab w:val="left" w:pos="-720"/>
          <w:tab w:val="left" w:pos="0"/>
          <w:tab w:val="left" w:pos="720"/>
        </w:tabs>
        <w:suppressAutoHyphens/>
        <w:spacing w:after="120"/>
        <w:contextualSpacing w:val="0"/>
        <w:jc w:val="both"/>
        <w:rPr>
          <w:rFonts w:asciiTheme="minorHAnsi" w:hAnsiTheme="minorHAnsi" w:cstheme="minorHAnsi"/>
          <w:b/>
          <w:spacing w:val="-3"/>
          <w:sz w:val="24"/>
          <w:szCs w:val="24"/>
        </w:rPr>
      </w:pPr>
      <w:r>
        <w:rPr>
          <w:rFonts w:asciiTheme="minorHAnsi" w:hAnsiTheme="minorHAnsi" w:cstheme="minorHAnsi"/>
          <w:b/>
          <w:spacing w:val="-3"/>
          <w:sz w:val="24"/>
          <w:szCs w:val="24"/>
        </w:rPr>
        <w:t xml:space="preserve">CONTRACT TERMS: </w:t>
      </w:r>
      <w:r>
        <w:rPr>
          <w:rFonts w:asciiTheme="minorHAnsi" w:hAnsiTheme="minorHAnsi" w:cstheme="minorHAnsi"/>
          <w:spacing w:val="-3"/>
          <w:sz w:val="24"/>
          <w:szCs w:val="24"/>
        </w:rPr>
        <w:t xml:space="preserve">It is the intent of the </w:t>
      </w:r>
      <w:r w:rsidR="00133369">
        <w:rPr>
          <w:rFonts w:asciiTheme="minorHAnsi" w:hAnsiTheme="minorHAnsi" w:cstheme="minorHAnsi"/>
          <w:spacing w:val="-3"/>
          <w:sz w:val="24"/>
          <w:szCs w:val="24"/>
        </w:rPr>
        <w:t>Applicant</w:t>
      </w:r>
      <w:r>
        <w:rPr>
          <w:rFonts w:asciiTheme="minorHAnsi" w:hAnsiTheme="minorHAnsi" w:cstheme="minorHAnsi"/>
          <w:spacing w:val="-3"/>
          <w:sz w:val="24"/>
          <w:szCs w:val="24"/>
        </w:rPr>
        <w:t xml:space="preserve"> to award a multi-year contract for the specified services.  Should the winning proposal include special construction costs, it is the </w:t>
      </w:r>
      <w:r w:rsidRPr="00BF2131">
        <w:rPr>
          <w:rFonts w:asciiTheme="minorHAnsi" w:hAnsiTheme="minorHAnsi" w:cstheme="minorHAnsi"/>
          <w:spacing w:val="-3"/>
          <w:sz w:val="24"/>
          <w:szCs w:val="24"/>
          <w:u w:val="single"/>
        </w:rPr>
        <w:t>intent</w:t>
      </w:r>
      <w:r>
        <w:rPr>
          <w:rFonts w:asciiTheme="minorHAnsi" w:hAnsiTheme="minorHAnsi" w:cstheme="minorHAnsi"/>
          <w:spacing w:val="-3"/>
          <w:sz w:val="24"/>
          <w:szCs w:val="24"/>
        </w:rPr>
        <w:t xml:space="preserve"> of the </w:t>
      </w:r>
      <w:r w:rsidR="00133369">
        <w:rPr>
          <w:rFonts w:asciiTheme="minorHAnsi" w:hAnsiTheme="minorHAnsi" w:cstheme="minorHAnsi"/>
          <w:spacing w:val="-3"/>
          <w:sz w:val="24"/>
          <w:szCs w:val="24"/>
        </w:rPr>
        <w:t>Applicant</w:t>
      </w:r>
      <w:r>
        <w:rPr>
          <w:rFonts w:asciiTheme="minorHAnsi" w:hAnsiTheme="minorHAnsi" w:cstheme="minorHAnsi"/>
          <w:spacing w:val="-3"/>
          <w:sz w:val="24"/>
          <w:szCs w:val="24"/>
        </w:rPr>
        <w:t xml:space="preserve"> to award a contract of at least </w:t>
      </w:r>
      <w:r w:rsidR="00B01C9F">
        <w:rPr>
          <w:rFonts w:asciiTheme="minorHAnsi" w:hAnsiTheme="minorHAnsi" w:cstheme="minorHAnsi"/>
          <w:spacing w:val="-3"/>
          <w:sz w:val="24"/>
          <w:szCs w:val="24"/>
        </w:rPr>
        <w:t>5</w:t>
      </w:r>
      <w:r>
        <w:rPr>
          <w:rFonts w:asciiTheme="minorHAnsi" w:hAnsiTheme="minorHAnsi" w:cstheme="minorHAnsi"/>
          <w:spacing w:val="-3"/>
          <w:sz w:val="24"/>
          <w:szCs w:val="24"/>
        </w:rPr>
        <w:t xml:space="preserve"> years in duration.</w:t>
      </w:r>
    </w:p>
    <w:p w:rsidR="00E17A7F" w:rsidRPr="00E17A7F" w:rsidRDefault="00E17A7F" w:rsidP="00E308ED">
      <w:pPr>
        <w:pStyle w:val="ListParagraph"/>
        <w:numPr>
          <w:ilvl w:val="0"/>
          <w:numId w:val="19"/>
        </w:numPr>
        <w:tabs>
          <w:tab w:val="left" w:pos="-720"/>
          <w:tab w:val="left" w:pos="0"/>
          <w:tab w:val="left" w:pos="720"/>
        </w:tabs>
        <w:suppressAutoHyphens/>
        <w:spacing w:after="120"/>
        <w:contextualSpacing w:val="0"/>
        <w:jc w:val="both"/>
        <w:rPr>
          <w:rFonts w:asciiTheme="minorHAnsi" w:hAnsiTheme="minorHAnsi" w:cstheme="minorHAnsi"/>
          <w:b/>
          <w:spacing w:val="-3"/>
          <w:sz w:val="24"/>
          <w:szCs w:val="24"/>
        </w:rPr>
      </w:pPr>
      <w:r>
        <w:rPr>
          <w:rFonts w:asciiTheme="minorHAnsi" w:hAnsiTheme="minorHAnsi" w:cstheme="minorHAnsi"/>
          <w:b/>
          <w:spacing w:val="-3"/>
          <w:sz w:val="24"/>
          <w:szCs w:val="24"/>
        </w:rPr>
        <w:t>INSURANCE AND SAFETY:</w:t>
      </w:r>
      <w:r>
        <w:rPr>
          <w:rFonts w:asciiTheme="minorHAnsi" w:hAnsiTheme="minorHAnsi" w:cstheme="minorHAnsi"/>
          <w:spacing w:val="-3"/>
          <w:sz w:val="24"/>
          <w:szCs w:val="24"/>
        </w:rPr>
        <w:t xml:space="preserve"> Contractor and subcontractors shall procure and maintain until all of their obligations have been discharged, including any warranty periods are satisfied, insurance against claims for injury to persons or damage to property which may arise from or in connection with the performance of the work by the Contractor, his agents, representatives, employees or subcontractors.</w:t>
      </w:r>
    </w:p>
    <w:p w:rsidR="00E17A7F" w:rsidRDefault="00E17A7F" w:rsidP="00E17A7F">
      <w:pPr>
        <w:pStyle w:val="ListParagraph"/>
        <w:tabs>
          <w:tab w:val="left" w:pos="-720"/>
          <w:tab w:val="left" w:pos="0"/>
          <w:tab w:val="left" w:pos="720"/>
        </w:tabs>
        <w:suppressAutoHyphens/>
        <w:spacing w:after="120"/>
        <w:contextualSpacing w:val="0"/>
        <w:jc w:val="both"/>
        <w:rPr>
          <w:rFonts w:asciiTheme="minorHAnsi" w:hAnsiTheme="minorHAnsi" w:cstheme="minorHAnsi"/>
          <w:spacing w:val="-3"/>
          <w:sz w:val="24"/>
          <w:szCs w:val="24"/>
        </w:rPr>
      </w:pPr>
      <w:r w:rsidRPr="00E17A7F">
        <w:rPr>
          <w:rFonts w:asciiTheme="minorHAnsi" w:hAnsiTheme="minorHAnsi" w:cstheme="minorHAnsi"/>
          <w:spacing w:val="-3"/>
          <w:sz w:val="24"/>
          <w:szCs w:val="24"/>
        </w:rPr>
        <w:t>Offeror, at its own expense</w:t>
      </w:r>
      <w:r>
        <w:rPr>
          <w:rFonts w:asciiTheme="minorHAnsi" w:hAnsiTheme="minorHAnsi" w:cstheme="minorHAnsi"/>
          <w:spacing w:val="-3"/>
          <w:sz w:val="24"/>
          <w:szCs w:val="24"/>
        </w:rPr>
        <w:t xml:space="preserve"> and at all times, shall take all reasonable precautions to protect persons and the </w:t>
      </w:r>
      <w:r w:rsidR="00133369">
        <w:rPr>
          <w:rFonts w:asciiTheme="minorHAnsi" w:hAnsiTheme="minorHAnsi" w:cstheme="minorHAnsi"/>
          <w:spacing w:val="-3"/>
          <w:sz w:val="24"/>
          <w:szCs w:val="24"/>
        </w:rPr>
        <w:t>Applicant</w:t>
      </w:r>
      <w:r>
        <w:rPr>
          <w:rFonts w:asciiTheme="minorHAnsi" w:hAnsiTheme="minorHAnsi" w:cstheme="minorHAnsi"/>
          <w:spacing w:val="-3"/>
          <w:sz w:val="24"/>
          <w:szCs w:val="24"/>
        </w:rPr>
        <w:t xml:space="preserve"> property from damage, loss or injury resulting from the activities of the Offeror, its employees, its subcontractors, and/or other persons present.  Offeror will comply with all specific job safety </w:t>
      </w:r>
      <w:r w:rsidR="00616DF5">
        <w:rPr>
          <w:rFonts w:asciiTheme="minorHAnsi" w:hAnsiTheme="minorHAnsi" w:cstheme="minorHAnsi"/>
          <w:spacing w:val="-3"/>
          <w:sz w:val="24"/>
          <w:szCs w:val="24"/>
        </w:rPr>
        <w:t>requirements</w:t>
      </w:r>
      <w:r>
        <w:rPr>
          <w:rFonts w:asciiTheme="minorHAnsi" w:hAnsiTheme="minorHAnsi" w:cstheme="minorHAnsi"/>
          <w:spacing w:val="-3"/>
          <w:sz w:val="24"/>
          <w:szCs w:val="24"/>
        </w:rPr>
        <w:t xml:space="preserve"> promulgated by any governmental authority, including without limitation</w:t>
      </w:r>
      <w:r w:rsidR="00616DF5">
        <w:rPr>
          <w:rFonts w:asciiTheme="minorHAnsi" w:hAnsiTheme="minorHAnsi" w:cstheme="minorHAnsi"/>
          <w:spacing w:val="-3"/>
          <w:sz w:val="24"/>
          <w:szCs w:val="24"/>
        </w:rPr>
        <w:t>, the requirements of the Occupational Safety Health Act of 1960.</w:t>
      </w:r>
    </w:p>
    <w:p w:rsidR="00616DF5" w:rsidRDefault="00616DF5" w:rsidP="00E17A7F">
      <w:pPr>
        <w:pStyle w:val="ListParagraph"/>
        <w:tabs>
          <w:tab w:val="left" w:pos="-720"/>
          <w:tab w:val="left" w:pos="0"/>
          <w:tab w:val="left" w:pos="720"/>
        </w:tabs>
        <w:suppressAutoHyphens/>
        <w:spacing w:after="120"/>
        <w:contextualSpacing w:val="0"/>
        <w:jc w:val="both"/>
        <w:rPr>
          <w:rFonts w:asciiTheme="minorHAnsi" w:hAnsiTheme="minorHAnsi" w:cstheme="minorHAnsi"/>
          <w:spacing w:val="-3"/>
          <w:sz w:val="24"/>
          <w:szCs w:val="24"/>
        </w:rPr>
      </w:pPr>
    </w:p>
    <w:p w:rsidR="00616DF5" w:rsidRDefault="00616DF5" w:rsidP="00E17A7F">
      <w:pPr>
        <w:pStyle w:val="ListParagraph"/>
        <w:tabs>
          <w:tab w:val="left" w:pos="-720"/>
          <w:tab w:val="left" w:pos="0"/>
          <w:tab w:val="left" w:pos="720"/>
        </w:tabs>
        <w:suppressAutoHyphens/>
        <w:spacing w:after="120"/>
        <w:contextualSpacing w:val="0"/>
        <w:jc w:val="both"/>
        <w:rPr>
          <w:rFonts w:asciiTheme="minorHAnsi" w:hAnsiTheme="minorHAnsi" w:cstheme="minorHAnsi"/>
          <w:spacing w:val="-3"/>
          <w:sz w:val="24"/>
          <w:szCs w:val="24"/>
        </w:rPr>
      </w:pPr>
      <w:r>
        <w:rPr>
          <w:rFonts w:asciiTheme="minorHAnsi" w:hAnsiTheme="minorHAnsi" w:cstheme="minorHAnsi"/>
          <w:spacing w:val="-3"/>
          <w:sz w:val="24"/>
          <w:szCs w:val="24"/>
        </w:rPr>
        <w:t xml:space="preserve">The insurance requirements herein are minimum requirements and in no way limit the indemnity covenants contained in this </w:t>
      </w:r>
      <w:r w:rsidR="00255E72">
        <w:rPr>
          <w:rFonts w:asciiTheme="minorHAnsi" w:hAnsiTheme="minorHAnsi" w:cstheme="minorHAnsi"/>
          <w:spacing w:val="-3"/>
          <w:sz w:val="24"/>
          <w:szCs w:val="24"/>
        </w:rPr>
        <w:t>RFP</w:t>
      </w:r>
      <w:r>
        <w:rPr>
          <w:rFonts w:asciiTheme="minorHAnsi" w:hAnsiTheme="minorHAnsi" w:cstheme="minorHAnsi"/>
          <w:spacing w:val="-3"/>
          <w:sz w:val="24"/>
          <w:szCs w:val="24"/>
        </w:rPr>
        <w:t>.  Contractor shall provide coverage with limits of liability not less than those stated below:</w:t>
      </w:r>
    </w:p>
    <w:p w:rsidR="003F78A2" w:rsidRDefault="003F78A2" w:rsidP="003F78A2">
      <w:pPr>
        <w:pStyle w:val="ListParagraph"/>
        <w:numPr>
          <w:ilvl w:val="2"/>
          <w:numId w:val="1"/>
        </w:numPr>
        <w:tabs>
          <w:tab w:val="left" w:pos="-720"/>
          <w:tab w:val="left" w:pos="0"/>
          <w:tab w:val="left" w:pos="720"/>
        </w:tabs>
        <w:suppressAutoHyphens/>
        <w:ind w:left="1080" w:hanging="450"/>
        <w:contextualSpacing w:val="0"/>
        <w:jc w:val="both"/>
        <w:rPr>
          <w:rFonts w:asciiTheme="minorHAnsi" w:hAnsiTheme="minorHAnsi" w:cstheme="minorHAnsi"/>
          <w:spacing w:val="-3"/>
          <w:sz w:val="24"/>
          <w:szCs w:val="24"/>
        </w:rPr>
      </w:pPr>
      <w:r w:rsidRPr="007A6363">
        <w:rPr>
          <w:rFonts w:asciiTheme="minorHAnsi" w:hAnsiTheme="minorHAnsi" w:cstheme="minorHAnsi"/>
          <w:spacing w:val="-3"/>
          <w:sz w:val="24"/>
          <w:szCs w:val="24"/>
        </w:rPr>
        <w:t xml:space="preserve">Offeror agrees to maintain such insurance as will fully protect Offeror and the </w:t>
      </w:r>
      <w:r w:rsidR="00133369">
        <w:rPr>
          <w:rFonts w:asciiTheme="minorHAnsi" w:hAnsiTheme="minorHAnsi" w:cstheme="minorHAnsi"/>
          <w:spacing w:val="-3"/>
          <w:sz w:val="24"/>
          <w:szCs w:val="24"/>
        </w:rPr>
        <w:t>Applicant</w:t>
      </w:r>
      <w:r w:rsidRPr="007A6363">
        <w:rPr>
          <w:rFonts w:asciiTheme="minorHAnsi" w:hAnsiTheme="minorHAnsi" w:cstheme="minorHAnsi"/>
          <w:spacing w:val="-3"/>
          <w:sz w:val="24"/>
          <w:szCs w:val="24"/>
        </w:rPr>
        <w:t xml:space="preserve"> from any and all claims under any workers’ compensation statute or unemployment compensation laws, and from any and all other claims of any kind or nature for damage to property or personal injury, including death, made by anyone, that may arise from work or other activities carried on, under, or facilitated by this Agreement, either by Offeror, its employees, or by anyone directly or indirectly engaged or employed by Offeror. Offeror agrees to maintain such automobile liability insurance as will fully protect Offeror and the </w:t>
      </w:r>
      <w:r w:rsidR="00133369">
        <w:rPr>
          <w:rFonts w:asciiTheme="minorHAnsi" w:hAnsiTheme="minorHAnsi" w:cstheme="minorHAnsi"/>
          <w:spacing w:val="-3"/>
          <w:sz w:val="24"/>
          <w:szCs w:val="24"/>
        </w:rPr>
        <w:t>Applicant</w:t>
      </w:r>
      <w:r w:rsidRPr="007A6363">
        <w:rPr>
          <w:rFonts w:asciiTheme="minorHAnsi" w:hAnsiTheme="minorHAnsi" w:cstheme="minorHAnsi"/>
          <w:spacing w:val="-3"/>
          <w:sz w:val="24"/>
          <w:szCs w:val="24"/>
        </w:rPr>
        <w:t xml:space="preserve"> for bodily injury and property damage claims arising out of the ownership, maintenance or use of owned, hired or non-owned vehicles used by Offeror or its employees, while providing services to the </w:t>
      </w:r>
      <w:r w:rsidR="00133369">
        <w:rPr>
          <w:rFonts w:asciiTheme="minorHAnsi" w:hAnsiTheme="minorHAnsi" w:cstheme="minorHAnsi"/>
          <w:spacing w:val="-3"/>
          <w:sz w:val="24"/>
          <w:szCs w:val="24"/>
        </w:rPr>
        <w:t>Applicant</w:t>
      </w:r>
      <w:r w:rsidRPr="007A6363">
        <w:rPr>
          <w:rFonts w:asciiTheme="minorHAnsi" w:hAnsiTheme="minorHAnsi" w:cstheme="minorHAnsi"/>
          <w:spacing w:val="-3"/>
          <w:sz w:val="24"/>
          <w:szCs w:val="24"/>
        </w:rPr>
        <w:t>. Other or more specific insurance may be required and set forth in the amounts set forth in an addendum to this Contract.</w:t>
      </w:r>
    </w:p>
    <w:p w:rsidR="00286800" w:rsidRPr="00286800" w:rsidRDefault="00286800" w:rsidP="00286800">
      <w:pPr>
        <w:ind w:left="1980"/>
        <w:rPr>
          <w:rFonts w:asciiTheme="minorHAnsi" w:hAnsiTheme="minorHAnsi" w:cstheme="minorHAnsi"/>
          <w:spacing w:val="-3"/>
          <w:sz w:val="24"/>
          <w:szCs w:val="24"/>
        </w:rPr>
      </w:pPr>
    </w:p>
    <w:p w:rsidR="00286800" w:rsidRPr="00286800" w:rsidRDefault="00286800" w:rsidP="00286800">
      <w:pPr>
        <w:pStyle w:val="ListParagraph"/>
        <w:numPr>
          <w:ilvl w:val="2"/>
          <w:numId w:val="1"/>
        </w:numPr>
        <w:tabs>
          <w:tab w:val="left" w:pos="-720"/>
          <w:tab w:val="left" w:pos="0"/>
          <w:tab w:val="left" w:pos="720"/>
        </w:tabs>
        <w:suppressAutoHyphens/>
        <w:ind w:left="1080" w:hanging="450"/>
        <w:contextualSpacing w:val="0"/>
        <w:jc w:val="both"/>
        <w:rPr>
          <w:rFonts w:asciiTheme="minorHAnsi" w:hAnsiTheme="minorHAnsi" w:cstheme="minorHAnsi"/>
          <w:spacing w:val="-3"/>
          <w:sz w:val="24"/>
          <w:szCs w:val="24"/>
        </w:rPr>
      </w:pPr>
      <w:r w:rsidRPr="00286800">
        <w:rPr>
          <w:rFonts w:asciiTheme="minorHAnsi" w:hAnsiTheme="minorHAnsi" w:cstheme="minorHAnsi"/>
          <w:spacing w:val="-3"/>
          <w:sz w:val="24"/>
          <w:szCs w:val="24"/>
        </w:rPr>
        <w:t xml:space="preserve">Successful offeror shall be required to provide proof of and maintain Comprehensive general liability insurance with a limit of not less than $1,000,000 per occurrence and $2,000,000 aggregate coverage with a deductible of not more than $5,000 and naming </w:t>
      </w:r>
      <w:r w:rsidR="00133369">
        <w:rPr>
          <w:rFonts w:asciiTheme="minorHAnsi" w:hAnsiTheme="minorHAnsi" w:cstheme="minorHAnsi"/>
          <w:spacing w:val="-3"/>
          <w:sz w:val="24"/>
          <w:szCs w:val="24"/>
        </w:rPr>
        <w:t>Applicant</w:t>
      </w:r>
      <w:r w:rsidRPr="00286800">
        <w:rPr>
          <w:rFonts w:asciiTheme="minorHAnsi" w:hAnsiTheme="minorHAnsi" w:cstheme="minorHAnsi"/>
          <w:spacing w:val="-3"/>
          <w:sz w:val="24"/>
          <w:szCs w:val="24"/>
        </w:rPr>
        <w:t xml:space="preserve"> as an additional insured party.</w:t>
      </w:r>
    </w:p>
    <w:p w:rsidR="003F78A2" w:rsidRDefault="003F78A2" w:rsidP="003F78A2">
      <w:pPr>
        <w:ind w:left="1080" w:hanging="360"/>
        <w:rPr>
          <w:rFonts w:asciiTheme="minorHAnsi" w:hAnsiTheme="minorHAnsi" w:cstheme="minorHAnsi"/>
          <w:spacing w:val="-3"/>
          <w:sz w:val="24"/>
          <w:szCs w:val="24"/>
        </w:rPr>
      </w:pPr>
    </w:p>
    <w:p w:rsidR="003F78A2" w:rsidRPr="007A6363" w:rsidRDefault="003F78A2" w:rsidP="003F78A2">
      <w:pPr>
        <w:tabs>
          <w:tab w:val="left" w:pos="1890"/>
        </w:tabs>
        <w:ind w:left="1080" w:hanging="360"/>
        <w:rPr>
          <w:rFonts w:asciiTheme="minorHAnsi" w:hAnsiTheme="minorHAnsi" w:cstheme="minorHAnsi"/>
          <w:spacing w:val="-3"/>
          <w:sz w:val="24"/>
          <w:szCs w:val="24"/>
        </w:rPr>
      </w:pPr>
      <w:r w:rsidRPr="007A6363">
        <w:rPr>
          <w:rFonts w:asciiTheme="minorHAnsi" w:hAnsiTheme="minorHAnsi" w:cstheme="minorHAnsi"/>
          <w:spacing w:val="-3"/>
          <w:sz w:val="24"/>
          <w:szCs w:val="24"/>
        </w:rPr>
        <w:t xml:space="preserve">C. </w:t>
      </w:r>
      <w:r w:rsidRPr="007A6363">
        <w:rPr>
          <w:rFonts w:asciiTheme="minorHAnsi" w:hAnsiTheme="minorHAnsi" w:cstheme="minorHAnsi"/>
          <w:spacing w:val="-3"/>
          <w:sz w:val="24"/>
          <w:szCs w:val="24"/>
        </w:rPr>
        <w:tab/>
        <w:t>Successful Offeror will be required to submit proof of and maintain Worker’s Compensation and Employer’s Liability Insurance as required by law.</w:t>
      </w:r>
    </w:p>
    <w:p w:rsidR="003F78A2" w:rsidRDefault="003F78A2" w:rsidP="00E17A7F">
      <w:pPr>
        <w:pStyle w:val="ListParagraph"/>
        <w:tabs>
          <w:tab w:val="left" w:pos="-720"/>
          <w:tab w:val="left" w:pos="0"/>
          <w:tab w:val="left" w:pos="720"/>
        </w:tabs>
        <w:suppressAutoHyphens/>
        <w:spacing w:after="120"/>
        <w:contextualSpacing w:val="0"/>
        <w:jc w:val="both"/>
        <w:rPr>
          <w:rFonts w:asciiTheme="minorHAnsi" w:hAnsiTheme="minorHAnsi" w:cstheme="minorHAnsi"/>
          <w:spacing w:val="-3"/>
          <w:sz w:val="24"/>
          <w:szCs w:val="24"/>
        </w:rPr>
      </w:pPr>
    </w:p>
    <w:p w:rsidR="007C2B18" w:rsidRDefault="007C2B18" w:rsidP="00E308ED">
      <w:pPr>
        <w:pStyle w:val="ListParagraph"/>
        <w:numPr>
          <w:ilvl w:val="0"/>
          <w:numId w:val="19"/>
        </w:numPr>
        <w:tabs>
          <w:tab w:val="left" w:pos="-720"/>
          <w:tab w:val="left" w:pos="0"/>
          <w:tab w:val="left" w:pos="720"/>
        </w:tabs>
        <w:suppressAutoHyphens/>
        <w:spacing w:after="120"/>
        <w:contextualSpacing w:val="0"/>
        <w:jc w:val="both"/>
        <w:rPr>
          <w:rFonts w:asciiTheme="minorHAnsi" w:hAnsiTheme="minorHAnsi" w:cstheme="minorHAnsi"/>
          <w:spacing w:val="-3"/>
          <w:sz w:val="24"/>
          <w:szCs w:val="24"/>
        </w:rPr>
      </w:pPr>
      <w:r w:rsidRPr="001850A9">
        <w:rPr>
          <w:rFonts w:asciiTheme="minorHAnsi" w:hAnsiTheme="minorHAnsi" w:cstheme="minorHAnsi"/>
          <w:b/>
          <w:spacing w:val="-3"/>
          <w:sz w:val="24"/>
          <w:szCs w:val="24"/>
        </w:rPr>
        <w:t>PROPOSAL OPENING:</w:t>
      </w:r>
      <w:r w:rsidRPr="001850A9">
        <w:rPr>
          <w:rFonts w:asciiTheme="minorHAnsi" w:hAnsiTheme="minorHAnsi" w:cstheme="minorHAnsi"/>
          <w:spacing w:val="-3"/>
          <w:sz w:val="24"/>
          <w:szCs w:val="24"/>
        </w:rPr>
        <w:t xml:space="preserve">  Proposals shall be opened publicly at the time and place designated on the</w:t>
      </w:r>
      <w:r w:rsidR="001C3DB6">
        <w:rPr>
          <w:rFonts w:asciiTheme="minorHAnsi" w:hAnsiTheme="minorHAnsi" w:cstheme="minorHAnsi"/>
          <w:spacing w:val="-3"/>
          <w:sz w:val="24"/>
          <w:szCs w:val="24"/>
        </w:rPr>
        <w:t xml:space="preserve"> </w:t>
      </w:r>
      <w:r w:rsidRPr="001850A9">
        <w:rPr>
          <w:rFonts w:asciiTheme="minorHAnsi" w:hAnsiTheme="minorHAnsi" w:cstheme="minorHAnsi"/>
          <w:spacing w:val="-3"/>
          <w:sz w:val="24"/>
          <w:szCs w:val="24"/>
        </w:rPr>
        <w:t xml:space="preserve">cover page of this document.  The name of each offeror shall be read </w:t>
      </w:r>
      <w:r w:rsidR="00BA7CD1" w:rsidRPr="001850A9">
        <w:rPr>
          <w:rFonts w:asciiTheme="minorHAnsi" w:hAnsiTheme="minorHAnsi" w:cstheme="minorHAnsi"/>
          <w:spacing w:val="-3"/>
          <w:sz w:val="24"/>
          <w:szCs w:val="24"/>
        </w:rPr>
        <w:t>publicly and</w:t>
      </w:r>
      <w:r w:rsidRPr="001850A9">
        <w:rPr>
          <w:rFonts w:asciiTheme="minorHAnsi" w:hAnsiTheme="minorHAnsi" w:cstheme="minorHAnsi"/>
          <w:spacing w:val="-3"/>
          <w:sz w:val="24"/>
          <w:szCs w:val="24"/>
        </w:rPr>
        <w:t xml:space="preserve"> recorded.  All other information contained in proposals shall be confidential so as to avoid disclosure of contents prejudicial to competing offerors during the process of negotiation.  Prices </w:t>
      </w:r>
      <w:r w:rsidR="008F1276" w:rsidRPr="001850A9">
        <w:rPr>
          <w:rFonts w:asciiTheme="minorHAnsi" w:hAnsiTheme="minorHAnsi" w:cstheme="minorHAnsi"/>
          <w:spacing w:val="-3"/>
          <w:sz w:val="24"/>
          <w:szCs w:val="24"/>
          <w:u w:val="single"/>
        </w:rPr>
        <w:t xml:space="preserve">will </w:t>
      </w:r>
      <w:r w:rsidRPr="001850A9">
        <w:rPr>
          <w:rFonts w:asciiTheme="minorHAnsi" w:hAnsiTheme="minorHAnsi" w:cstheme="minorHAnsi"/>
          <w:spacing w:val="-3"/>
          <w:sz w:val="24"/>
          <w:szCs w:val="24"/>
          <w:u w:val="single"/>
        </w:rPr>
        <w:t>not</w:t>
      </w:r>
      <w:r w:rsidRPr="001850A9">
        <w:rPr>
          <w:rFonts w:asciiTheme="minorHAnsi" w:hAnsiTheme="minorHAnsi" w:cstheme="minorHAnsi"/>
          <w:spacing w:val="-3"/>
          <w:sz w:val="24"/>
          <w:szCs w:val="24"/>
        </w:rPr>
        <w:t xml:space="preserve"> be read.  Proposals will not be subject to public inspection until after contract award.</w:t>
      </w:r>
    </w:p>
    <w:p w:rsidR="00B3161B" w:rsidRDefault="00B3161B" w:rsidP="00E308ED">
      <w:pPr>
        <w:pStyle w:val="ListParagraph"/>
        <w:numPr>
          <w:ilvl w:val="0"/>
          <w:numId w:val="19"/>
        </w:numPr>
        <w:tabs>
          <w:tab w:val="left" w:pos="-720"/>
          <w:tab w:val="left" w:pos="0"/>
          <w:tab w:val="left" w:pos="720"/>
        </w:tabs>
        <w:suppressAutoHyphens/>
        <w:spacing w:after="120"/>
        <w:contextualSpacing w:val="0"/>
        <w:jc w:val="both"/>
        <w:rPr>
          <w:rFonts w:asciiTheme="minorHAnsi" w:hAnsiTheme="minorHAnsi" w:cstheme="minorHAnsi"/>
          <w:spacing w:val="-3"/>
          <w:sz w:val="24"/>
          <w:szCs w:val="24"/>
        </w:rPr>
      </w:pPr>
      <w:r>
        <w:rPr>
          <w:rFonts w:asciiTheme="minorHAnsi" w:hAnsiTheme="minorHAnsi" w:cstheme="minorHAnsi"/>
          <w:b/>
          <w:spacing w:val="-3"/>
          <w:sz w:val="24"/>
          <w:szCs w:val="24"/>
        </w:rPr>
        <w:t>LICENSES:</w:t>
      </w:r>
      <w:r>
        <w:rPr>
          <w:rFonts w:asciiTheme="minorHAnsi" w:hAnsiTheme="minorHAnsi" w:cstheme="minorHAnsi"/>
          <w:spacing w:val="-3"/>
          <w:sz w:val="24"/>
          <w:szCs w:val="24"/>
        </w:rPr>
        <w:t xml:space="preserve"> The successful Offeror shall provide documentation of professional memberships, certifications, and licenses.</w:t>
      </w:r>
    </w:p>
    <w:p w:rsidR="00B3161B" w:rsidRDefault="00B3161B" w:rsidP="00E308ED">
      <w:pPr>
        <w:pStyle w:val="ListParagraph"/>
        <w:numPr>
          <w:ilvl w:val="0"/>
          <w:numId w:val="19"/>
        </w:numPr>
        <w:tabs>
          <w:tab w:val="left" w:pos="-720"/>
          <w:tab w:val="left" w:pos="0"/>
          <w:tab w:val="left" w:pos="720"/>
        </w:tabs>
        <w:suppressAutoHyphens/>
        <w:spacing w:after="120"/>
        <w:contextualSpacing w:val="0"/>
        <w:jc w:val="both"/>
        <w:rPr>
          <w:rFonts w:asciiTheme="minorHAnsi" w:hAnsiTheme="minorHAnsi" w:cstheme="minorHAnsi"/>
          <w:spacing w:val="-3"/>
          <w:sz w:val="24"/>
          <w:szCs w:val="24"/>
        </w:rPr>
      </w:pPr>
      <w:r>
        <w:rPr>
          <w:rFonts w:asciiTheme="minorHAnsi" w:hAnsiTheme="minorHAnsi" w:cstheme="minorHAnsi"/>
          <w:b/>
          <w:spacing w:val="-3"/>
          <w:sz w:val="24"/>
          <w:szCs w:val="24"/>
        </w:rPr>
        <w:t>FINGERPRINT REQUIREMENTS:</w:t>
      </w:r>
      <w:r>
        <w:rPr>
          <w:rFonts w:asciiTheme="minorHAnsi" w:hAnsiTheme="minorHAnsi" w:cstheme="minorHAnsi"/>
          <w:spacing w:val="-3"/>
          <w:sz w:val="24"/>
          <w:szCs w:val="24"/>
        </w:rPr>
        <w:t xml:space="preserve"> Fingerprint card(s) will be required for this contract, please refer to paragraph forty-one (41) under “Uniform General Terms and Conditions”.  The fingerprint cards must be received by the </w:t>
      </w:r>
      <w:r w:rsidR="00133369">
        <w:rPr>
          <w:rFonts w:asciiTheme="minorHAnsi" w:hAnsiTheme="minorHAnsi" w:cstheme="minorHAnsi"/>
          <w:spacing w:val="-3"/>
          <w:sz w:val="24"/>
          <w:szCs w:val="24"/>
        </w:rPr>
        <w:t>Applicant</w:t>
      </w:r>
      <w:r>
        <w:rPr>
          <w:rFonts w:asciiTheme="minorHAnsi" w:hAnsiTheme="minorHAnsi" w:cstheme="minorHAnsi"/>
          <w:spacing w:val="-3"/>
          <w:sz w:val="24"/>
          <w:szCs w:val="24"/>
        </w:rPr>
        <w:t xml:space="preserve"> no later than </w:t>
      </w:r>
      <w:r w:rsidR="00B01C9F">
        <w:rPr>
          <w:rFonts w:asciiTheme="minorHAnsi" w:hAnsiTheme="minorHAnsi" w:cstheme="minorHAnsi"/>
          <w:spacing w:val="-3"/>
          <w:sz w:val="24"/>
          <w:szCs w:val="24"/>
        </w:rPr>
        <w:t>April 15</w:t>
      </w:r>
      <w:r w:rsidR="006F280E">
        <w:rPr>
          <w:rFonts w:asciiTheme="minorHAnsi" w:hAnsiTheme="minorHAnsi" w:cstheme="minorHAnsi"/>
          <w:spacing w:val="-3"/>
          <w:sz w:val="24"/>
          <w:szCs w:val="24"/>
        </w:rPr>
        <w:t>, 20</w:t>
      </w:r>
      <w:r w:rsidR="00BA7CD1">
        <w:rPr>
          <w:rFonts w:asciiTheme="minorHAnsi" w:hAnsiTheme="minorHAnsi" w:cstheme="minorHAnsi"/>
          <w:spacing w:val="-3"/>
          <w:sz w:val="24"/>
          <w:szCs w:val="24"/>
        </w:rPr>
        <w:t>2</w:t>
      </w:r>
      <w:r w:rsidR="00B01C9F">
        <w:rPr>
          <w:rFonts w:asciiTheme="minorHAnsi" w:hAnsiTheme="minorHAnsi" w:cstheme="minorHAnsi"/>
          <w:spacing w:val="-3"/>
          <w:sz w:val="24"/>
          <w:szCs w:val="24"/>
        </w:rPr>
        <w:t>1</w:t>
      </w:r>
      <w:r>
        <w:rPr>
          <w:rFonts w:asciiTheme="minorHAnsi" w:hAnsiTheme="minorHAnsi" w:cstheme="minorHAnsi"/>
          <w:spacing w:val="-3"/>
          <w:sz w:val="24"/>
          <w:szCs w:val="24"/>
        </w:rPr>
        <w:t>.</w:t>
      </w:r>
    </w:p>
    <w:p w:rsidR="00F27D40" w:rsidRPr="00F27D40" w:rsidRDefault="00F27D40" w:rsidP="00E308ED">
      <w:pPr>
        <w:pStyle w:val="ListParagraph"/>
        <w:numPr>
          <w:ilvl w:val="0"/>
          <w:numId w:val="19"/>
        </w:numPr>
        <w:tabs>
          <w:tab w:val="left" w:pos="-720"/>
          <w:tab w:val="left" w:pos="0"/>
          <w:tab w:val="left" w:pos="720"/>
        </w:tabs>
        <w:suppressAutoHyphens/>
        <w:spacing w:after="120"/>
        <w:contextualSpacing w:val="0"/>
        <w:jc w:val="both"/>
        <w:rPr>
          <w:rFonts w:asciiTheme="minorHAnsi" w:hAnsiTheme="minorHAnsi" w:cstheme="minorHAnsi"/>
          <w:spacing w:val="-3"/>
          <w:sz w:val="24"/>
          <w:szCs w:val="24"/>
        </w:rPr>
      </w:pPr>
      <w:r w:rsidRPr="00F27D40">
        <w:rPr>
          <w:rFonts w:asciiTheme="minorHAnsi" w:hAnsiTheme="minorHAnsi"/>
          <w:b/>
          <w:bCs/>
          <w:sz w:val="24"/>
          <w:szCs w:val="24"/>
        </w:rPr>
        <w:t>ELIGIBILITY:</w:t>
      </w:r>
      <w:r>
        <w:rPr>
          <w:rFonts w:asciiTheme="minorHAnsi" w:hAnsiTheme="minorHAnsi"/>
          <w:bCs/>
          <w:sz w:val="24"/>
          <w:szCs w:val="24"/>
        </w:rPr>
        <w:t xml:space="preserve"> </w:t>
      </w:r>
      <w:r w:rsidRPr="00F27D40">
        <w:rPr>
          <w:rFonts w:asciiTheme="minorHAnsi" w:hAnsiTheme="minorHAnsi"/>
          <w:bCs/>
          <w:sz w:val="24"/>
          <w:szCs w:val="24"/>
        </w:rPr>
        <w:t>All respondents must be eligible to participate in the Universal Service Fund’</w:t>
      </w:r>
      <w:r>
        <w:rPr>
          <w:rFonts w:asciiTheme="minorHAnsi" w:hAnsiTheme="minorHAnsi"/>
          <w:bCs/>
          <w:sz w:val="24"/>
          <w:szCs w:val="24"/>
        </w:rPr>
        <w:t>s e-R</w:t>
      </w:r>
      <w:r w:rsidRPr="00F27D40">
        <w:rPr>
          <w:rFonts w:asciiTheme="minorHAnsi" w:hAnsiTheme="minorHAnsi"/>
          <w:bCs/>
          <w:sz w:val="24"/>
          <w:szCs w:val="24"/>
        </w:rPr>
        <w:t xml:space="preserve">ate Support Mechanism as a service </w:t>
      </w:r>
      <w:r w:rsidR="00BA7CD1" w:rsidRPr="00F27D40">
        <w:rPr>
          <w:rFonts w:asciiTheme="minorHAnsi" w:hAnsiTheme="minorHAnsi"/>
          <w:bCs/>
          <w:sz w:val="24"/>
          <w:szCs w:val="24"/>
        </w:rPr>
        <w:t>provider and</w:t>
      </w:r>
      <w:r w:rsidRPr="00F27D40">
        <w:rPr>
          <w:rFonts w:asciiTheme="minorHAnsi" w:hAnsiTheme="minorHAnsi"/>
          <w:bCs/>
          <w:sz w:val="24"/>
          <w:szCs w:val="24"/>
        </w:rPr>
        <w:t xml:space="preserve"> shall provider a valid Service Provider Identification Number</w:t>
      </w:r>
      <w:r w:rsidR="00B3161B">
        <w:rPr>
          <w:rFonts w:asciiTheme="minorHAnsi" w:hAnsiTheme="minorHAnsi"/>
          <w:bCs/>
          <w:sz w:val="24"/>
          <w:szCs w:val="24"/>
        </w:rPr>
        <w:t xml:space="preserve"> (SPIN)</w:t>
      </w:r>
      <w:r w:rsidRPr="00F27D40">
        <w:rPr>
          <w:rFonts w:asciiTheme="minorHAnsi" w:hAnsiTheme="minorHAnsi"/>
          <w:bCs/>
          <w:sz w:val="24"/>
          <w:szCs w:val="24"/>
        </w:rPr>
        <w:t xml:space="preserve"> assigned by the Universal Service Administrative Company.</w:t>
      </w:r>
      <w:r w:rsidR="00B3161B">
        <w:rPr>
          <w:rFonts w:asciiTheme="minorHAnsi" w:hAnsiTheme="minorHAnsi"/>
          <w:bCs/>
          <w:sz w:val="24"/>
          <w:szCs w:val="24"/>
        </w:rPr>
        <w:t xml:space="preserve"> The SPIN must be included in the Offeror’s Proposal.</w:t>
      </w:r>
    </w:p>
    <w:p w:rsidR="00384557" w:rsidRDefault="007C2B18" w:rsidP="00E308ED">
      <w:pPr>
        <w:pStyle w:val="ListParagraph"/>
        <w:numPr>
          <w:ilvl w:val="0"/>
          <w:numId w:val="19"/>
        </w:numPr>
        <w:tabs>
          <w:tab w:val="left" w:pos="-720"/>
          <w:tab w:val="left" w:pos="0"/>
          <w:tab w:val="left" w:pos="720"/>
        </w:tabs>
        <w:suppressAutoHyphens/>
        <w:spacing w:after="120"/>
        <w:contextualSpacing w:val="0"/>
        <w:jc w:val="both"/>
        <w:rPr>
          <w:rFonts w:asciiTheme="minorHAnsi" w:hAnsiTheme="minorHAnsi" w:cstheme="minorHAnsi"/>
          <w:b/>
          <w:spacing w:val="-3"/>
          <w:sz w:val="24"/>
          <w:szCs w:val="24"/>
        </w:rPr>
      </w:pPr>
      <w:r w:rsidRPr="001850A9">
        <w:rPr>
          <w:rFonts w:asciiTheme="minorHAnsi" w:hAnsiTheme="minorHAnsi" w:cstheme="minorHAnsi"/>
          <w:b/>
          <w:spacing w:val="-3"/>
          <w:sz w:val="24"/>
          <w:szCs w:val="24"/>
        </w:rPr>
        <w:t>PRICING:</w:t>
      </w:r>
      <w:r w:rsidRPr="001850A9">
        <w:rPr>
          <w:rFonts w:asciiTheme="minorHAnsi" w:hAnsiTheme="minorHAnsi" w:cstheme="minorHAnsi"/>
          <w:spacing w:val="-3"/>
          <w:sz w:val="24"/>
          <w:szCs w:val="24"/>
        </w:rPr>
        <w:t xml:space="preserve">  Pricing must be submitted in an all</w:t>
      </w:r>
      <w:r w:rsidR="003E7E65" w:rsidRPr="001850A9">
        <w:rPr>
          <w:rFonts w:asciiTheme="minorHAnsi" w:hAnsiTheme="minorHAnsi" w:cstheme="minorHAnsi"/>
          <w:spacing w:val="-3"/>
          <w:sz w:val="24"/>
          <w:szCs w:val="24"/>
        </w:rPr>
        <w:t>-</w:t>
      </w:r>
      <w:r w:rsidRPr="001850A9">
        <w:rPr>
          <w:rFonts w:asciiTheme="minorHAnsi" w:hAnsiTheme="minorHAnsi" w:cstheme="minorHAnsi"/>
          <w:spacing w:val="-3"/>
          <w:sz w:val="24"/>
          <w:szCs w:val="24"/>
        </w:rPr>
        <w:t>inclusive basis and shall include all taxes</w:t>
      </w:r>
      <w:r w:rsidR="00FD0024">
        <w:rPr>
          <w:rFonts w:asciiTheme="minorHAnsi" w:hAnsiTheme="minorHAnsi" w:cstheme="minorHAnsi"/>
          <w:spacing w:val="-3"/>
          <w:sz w:val="24"/>
          <w:szCs w:val="24"/>
        </w:rPr>
        <w:t>, fees,</w:t>
      </w:r>
      <w:r w:rsidRPr="001850A9">
        <w:rPr>
          <w:rFonts w:asciiTheme="minorHAnsi" w:hAnsiTheme="minorHAnsi" w:cstheme="minorHAnsi"/>
          <w:spacing w:val="-3"/>
          <w:sz w:val="24"/>
          <w:szCs w:val="24"/>
        </w:rPr>
        <w:t xml:space="preserve"> and other related cost factors associated with the serv</w:t>
      </w:r>
      <w:r w:rsidR="00736F91">
        <w:rPr>
          <w:rFonts w:asciiTheme="minorHAnsi" w:hAnsiTheme="minorHAnsi" w:cstheme="minorHAnsi"/>
          <w:spacing w:val="-3"/>
          <w:sz w:val="24"/>
          <w:szCs w:val="24"/>
        </w:rPr>
        <w:t>ices described in this document.</w:t>
      </w:r>
      <w:r w:rsidR="00D41177">
        <w:rPr>
          <w:rFonts w:asciiTheme="minorHAnsi" w:hAnsiTheme="minorHAnsi" w:cstheme="minorHAnsi"/>
          <w:spacing w:val="-3"/>
          <w:sz w:val="24"/>
          <w:szCs w:val="24"/>
        </w:rPr>
        <w:t xml:space="preserve">  </w:t>
      </w:r>
      <w:r w:rsidR="00D41177" w:rsidRPr="0081336C">
        <w:rPr>
          <w:rFonts w:asciiTheme="minorHAnsi" w:hAnsiTheme="minorHAnsi" w:cstheme="minorHAnsi"/>
          <w:b/>
          <w:spacing w:val="-3"/>
          <w:sz w:val="24"/>
          <w:szCs w:val="24"/>
        </w:rPr>
        <w:t xml:space="preserve">All Offerors </w:t>
      </w:r>
      <w:r w:rsidR="00D41177" w:rsidRPr="006A35C1">
        <w:rPr>
          <w:rFonts w:asciiTheme="minorHAnsi" w:hAnsiTheme="minorHAnsi" w:cstheme="minorHAnsi"/>
          <w:b/>
          <w:spacing w:val="-3"/>
          <w:sz w:val="24"/>
          <w:szCs w:val="24"/>
          <w:u w:val="single"/>
        </w:rPr>
        <w:t>must</w:t>
      </w:r>
      <w:r w:rsidR="006A35C1" w:rsidRPr="006A35C1">
        <w:rPr>
          <w:rFonts w:asciiTheme="minorHAnsi" w:hAnsiTheme="minorHAnsi" w:cstheme="minorHAnsi"/>
          <w:b/>
          <w:spacing w:val="-3"/>
          <w:sz w:val="24"/>
          <w:szCs w:val="24"/>
          <w:u w:val="single"/>
        </w:rPr>
        <w:t xml:space="preserve"> comply</w:t>
      </w:r>
      <w:r w:rsidR="006A35C1">
        <w:rPr>
          <w:rFonts w:asciiTheme="minorHAnsi" w:hAnsiTheme="minorHAnsi" w:cstheme="minorHAnsi"/>
          <w:b/>
          <w:spacing w:val="-3"/>
          <w:sz w:val="24"/>
          <w:szCs w:val="24"/>
        </w:rPr>
        <w:t xml:space="preserve"> with and </w:t>
      </w:r>
      <w:r w:rsidR="00D41177" w:rsidRPr="0081336C">
        <w:rPr>
          <w:rFonts w:asciiTheme="minorHAnsi" w:hAnsiTheme="minorHAnsi" w:cstheme="minorHAnsi"/>
          <w:b/>
          <w:spacing w:val="-3"/>
          <w:sz w:val="24"/>
          <w:szCs w:val="24"/>
        </w:rPr>
        <w:t>provide Lowest Correspondence Price</w:t>
      </w:r>
      <w:r w:rsidR="006A35C1">
        <w:rPr>
          <w:rFonts w:asciiTheme="minorHAnsi" w:hAnsiTheme="minorHAnsi" w:cstheme="minorHAnsi"/>
          <w:b/>
          <w:spacing w:val="-3"/>
          <w:sz w:val="24"/>
          <w:szCs w:val="24"/>
        </w:rPr>
        <w:t xml:space="preserve"> as required by the Universal Service First Report and Oder</w:t>
      </w:r>
      <w:r w:rsidR="00D41177" w:rsidRPr="0081336C">
        <w:rPr>
          <w:rFonts w:asciiTheme="minorHAnsi" w:hAnsiTheme="minorHAnsi" w:cstheme="minorHAnsi"/>
          <w:b/>
          <w:spacing w:val="-3"/>
          <w:sz w:val="24"/>
          <w:szCs w:val="24"/>
        </w:rPr>
        <w:t>.</w:t>
      </w:r>
    </w:p>
    <w:p w:rsidR="006A35C1" w:rsidRDefault="006A35C1" w:rsidP="006A35C1">
      <w:pPr>
        <w:pStyle w:val="ListParagraph"/>
        <w:tabs>
          <w:tab w:val="left" w:pos="-720"/>
          <w:tab w:val="left" w:pos="0"/>
          <w:tab w:val="left" w:pos="720"/>
        </w:tabs>
        <w:suppressAutoHyphens/>
        <w:spacing w:after="120"/>
        <w:contextualSpacing w:val="0"/>
        <w:jc w:val="both"/>
        <w:rPr>
          <w:rFonts w:asciiTheme="minorHAnsi" w:hAnsiTheme="minorHAnsi" w:cstheme="minorHAnsi"/>
          <w:spacing w:val="-3"/>
          <w:sz w:val="24"/>
          <w:szCs w:val="24"/>
        </w:rPr>
      </w:pPr>
      <w:r>
        <w:rPr>
          <w:rFonts w:asciiTheme="minorHAnsi" w:hAnsiTheme="minorHAnsi" w:cstheme="minorHAnsi"/>
          <w:spacing w:val="-3"/>
          <w:sz w:val="24"/>
          <w:szCs w:val="24"/>
        </w:rPr>
        <w:t>Submitted pricing must identify the cost for all equipment, supplies and labor, including any costs for campus assessment, project management, documentation, travel, taxes, etc.  All taxes, including sales taxes, must be identified separately.</w:t>
      </w:r>
    </w:p>
    <w:p w:rsidR="006A35C1" w:rsidRDefault="006A35C1" w:rsidP="006A35C1">
      <w:pPr>
        <w:pStyle w:val="ListParagraph"/>
        <w:tabs>
          <w:tab w:val="left" w:pos="-720"/>
          <w:tab w:val="left" w:pos="0"/>
          <w:tab w:val="left" w:pos="720"/>
        </w:tabs>
        <w:suppressAutoHyphens/>
        <w:spacing w:after="120"/>
        <w:contextualSpacing w:val="0"/>
        <w:jc w:val="both"/>
        <w:rPr>
          <w:rFonts w:asciiTheme="minorHAnsi" w:hAnsiTheme="minorHAnsi" w:cstheme="minorHAnsi"/>
          <w:b/>
          <w:spacing w:val="-3"/>
          <w:sz w:val="24"/>
          <w:szCs w:val="24"/>
        </w:rPr>
      </w:pPr>
      <w:r>
        <w:rPr>
          <w:rFonts w:asciiTheme="minorHAnsi" w:hAnsiTheme="minorHAnsi" w:cstheme="minorHAnsi"/>
          <w:spacing w:val="-3"/>
          <w:sz w:val="24"/>
          <w:szCs w:val="24"/>
        </w:rPr>
        <w:t xml:space="preserve">The products quoted must be eligible for e-Rate and be compliant with the Schools and Libraries Division Eligible Services List for the current funding year.  </w:t>
      </w:r>
      <w:r>
        <w:rPr>
          <w:rFonts w:asciiTheme="minorHAnsi" w:hAnsiTheme="minorHAnsi" w:cstheme="minorHAnsi"/>
          <w:b/>
          <w:spacing w:val="-3"/>
          <w:sz w:val="24"/>
          <w:szCs w:val="24"/>
        </w:rPr>
        <w:t>The costs for items and services not eligible for e-Rate must be clearly itemized separate from eligible items and services.</w:t>
      </w:r>
    </w:p>
    <w:p w:rsidR="006A35C1" w:rsidRPr="006A35C1" w:rsidRDefault="006A35C1" w:rsidP="006A35C1">
      <w:pPr>
        <w:pStyle w:val="ListParagraph"/>
        <w:tabs>
          <w:tab w:val="left" w:pos="-720"/>
          <w:tab w:val="left" w:pos="0"/>
          <w:tab w:val="left" w:pos="720"/>
        </w:tabs>
        <w:suppressAutoHyphens/>
        <w:spacing w:after="120"/>
        <w:contextualSpacing w:val="0"/>
        <w:jc w:val="both"/>
        <w:rPr>
          <w:rFonts w:asciiTheme="minorHAnsi" w:hAnsiTheme="minorHAnsi" w:cstheme="minorHAnsi"/>
          <w:spacing w:val="-3"/>
          <w:sz w:val="24"/>
          <w:szCs w:val="24"/>
        </w:rPr>
      </w:pPr>
      <w:r>
        <w:rPr>
          <w:rFonts w:asciiTheme="minorHAnsi" w:hAnsiTheme="minorHAnsi" w:cstheme="minorHAnsi"/>
          <w:spacing w:val="-3"/>
          <w:sz w:val="24"/>
          <w:szCs w:val="24"/>
        </w:rPr>
        <w:t>Submitted pricing must include all items and services identified in the Scope of Work and in the quantities specified; no partial quotes will be accepted.</w:t>
      </w:r>
    </w:p>
    <w:p w:rsidR="00736F91" w:rsidRDefault="007C2B18" w:rsidP="00736F91">
      <w:pPr>
        <w:pStyle w:val="ListParagraph"/>
        <w:numPr>
          <w:ilvl w:val="0"/>
          <w:numId w:val="19"/>
        </w:numPr>
        <w:tabs>
          <w:tab w:val="left" w:pos="-720"/>
          <w:tab w:val="left" w:pos="0"/>
          <w:tab w:val="left" w:pos="720"/>
        </w:tabs>
        <w:suppressAutoHyphens/>
        <w:spacing w:after="120"/>
        <w:jc w:val="both"/>
        <w:rPr>
          <w:rFonts w:asciiTheme="minorHAnsi" w:hAnsiTheme="minorHAnsi" w:cstheme="minorHAnsi"/>
          <w:spacing w:val="-3"/>
          <w:sz w:val="24"/>
          <w:szCs w:val="24"/>
        </w:rPr>
      </w:pPr>
      <w:r w:rsidRPr="00736F91">
        <w:rPr>
          <w:rFonts w:asciiTheme="minorHAnsi" w:hAnsiTheme="minorHAnsi" w:cstheme="minorHAnsi"/>
          <w:b/>
          <w:spacing w:val="-3"/>
          <w:sz w:val="24"/>
          <w:szCs w:val="24"/>
        </w:rPr>
        <w:t>CONTRACT</w:t>
      </w:r>
      <w:r w:rsidR="0081369A">
        <w:rPr>
          <w:rFonts w:asciiTheme="minorHAnsi" w:hAnsiTheme="minorHAnsi" w:cstheme="minorHAnsi"/>
          <w:b/>
          <w:spacing w:val="-3"/>
          <w:sz w:val="24"/>
          <w:szCs w:val="24"/>
        </w:rPr>
        <w:t xml:space="preserve"> AWARD</w:t>
      </w:r>
      <w:r w:rsidRPr="00736F91">
        <w:rPr>
          <w:rFonts w:asciiTheme="minorHAnsi" w:hAnsiTheme="minorHAnsi" w:cstheme="minorHAnsi"/>
          <w:b/>
          <w:spacing w:val="-3"/>
          <w:sz w:val="24"/>
          <w:szCs w:val="24"/>
        </w:rPr>
        <w:t xml:space="preserve">:  </w:t>
      </w:r>
      <w:r w:rsidR="0081369A">
        <w:rPr>
          <w:rFonts w:asciiTheme="minorHAnsi" w:hAnsiTheme="minorHAnsi" w:cstheme="minorHAnsi"/>
          <w:spacing w:val="-3"/>
          <w:sz w:val="24"/>
          <w:szCs w:val="24"/>
        </w:rPr>
        <w:t xml:space="preserve">It is anticipated that a contract under this </w:t>
      </w:r>
      <w:r w:rsidR="00255E72">
        <w:rPr>
          <w:rFonts w:asciiTheme="minorHAnsi" w:hAnsiTheme="minorHAnsi" w:cstheme="minorHAnsi"/>
          <w:spacing w:val="-3"/>
          <w:sz w:val="24"/>
          <w:szCs w:val="24"/>
        </w:rPr>
        <w:t>RFP</w:t>
      </w:r>
      <w:r w:rsidR="0081369A">
        <w:rPr>
          <w:rFonts w:asciiTheme="minorHAnsi" w:hAnsiTheme="minorHAnsi" w:cstheme="minorHAnsi"/>
          <w:spacing w:val="-3"/>
          <w:sz w:val="24"/>
          <w:szCs w:val="24"/>
        </w:rPr>
        <w:t xml:space="preserve"> may be awarded to multiple offerors or may be awarded to a single offeror.  Contract award will be based on evaluation criteria set forth in this Solicitation.</w:t>
      </w:r>
    </w:p>
    <w:p w:rsidR="00736F91" w:rsidRPr="00736F91" w:rsidRDefault="00736F91" w:rsidP="00736F91">
      <w:pPr>
        <w:pStyle w:val="ListParagraph"/>
        <w:tabs>
          <w:tab w:val="left" w:pos="-720"/>
          <w:tab w:val="left" w:pos="0"/>
          <w:tab w:val="left" w:pos="720"/>
        </w:tabs>
        <w:suppressAutoHyphens/>
        <w:spacing w:after="120"/>
        <w:jc w:val="both"/>
        <w:rPr>
          <w:rFonts w:asciiTheme="minorHAnsi" w:hAnsiTheme="minorHAnsi" w:cstheme="minorHAnsi"/>
          <w:spacing w:val="-3"/>
          <w:sz w:val="24"/>
          <w:szCs w:val="24"/>
        </w:rPr>
      </w:pPr>
    </w:p>
    <w:p w:rsidR="007C2B18" w:rsidRPr="00736F91" w:rsidRDefault="007C2B18" w:rsidP="00E308ED">
      <w:pPr>
        <w:pStyle w:val="ListParagraph"/>
        <w:numPr>
          <w:ilvl w:val="0"/>
          <w:numId w:val="19"/>
        </w:numPr>
        <w:tabs>
          <w:tab w:val="left" w:pos="-720"/>
          <w:tab w:val="left" w:pos="0"/>
          <w:tab w:val="left" w:pos="720"/>
        </w:tabs>
        <w:suppressAutoHyphens/>
        <w:spacing w:after="120"/>
        <w:contextualSpacing w:val="0"/>
        <w:jc w:val="both"/>
        <w:rPr>
          <w:rFonts w:asciiTheme="minorHAnsi" w:hAnsiTheme="minorHAnsi" w:cstheme="minorHAnsi"/>
          <w:spacing w:val="-3"/>
          <w:sz w:val="24"/>
          <w:szCs w:val="24"/>
        </w:rPr>
      </w:pPr>
      <w:r w:rsidRPr="00736F91">
        <w:rPr>
          <w:rFonts w:asciiTheme="minorHAnsi" w:hAnsiTheme="minorHAnsi" w:cstheme="minorHAnsi"/>
          <w:b/>
          <w:spacing w:val="-3"/>
          <w:sz w:val="24"/>
          <w:szCs w:val="24"/>
        </w:rPr>
        <w:t xml:space="preserve">CANCELLATION:  </w:t>
      </w:r>
      <w:r w:rsidR="00133369">
        <w:rPr>
          <w:rFonts w:asciiTheme="minorHAnsi" w:hAnsiTheme="minorHAnsi" w:cstheme="minorHAnsi"/>
          <w:sz w:val="24"/>
          <w:szCs w:val="24"/>
        </w:rPr>
        <w:t>Applicant</w:t>
      </w:r>
      <w:r w:rsidRPr="00736F91">
        <w:rPr>
          <w:rFonts w:asciiTheme="minorHAnsi" w:hAnsiTheme="minorHAnsi" w:cstheme="minorHAnsi"/>
          <w:spacing w:val="-3"/>
          <w:sz w:val="24"/>
          <w:szCs w:val="24"/>
        </w:rPr>
        <w:t xml:space="preserve"> reserves the right to cancel the whole or any part of this contract without cause</w:t>
      </w:r>
      <w:r w:rsidR="000101ED" w:rsidRPr="00736F91">
        <w:rPr>
          <w:rFonts w:asciiTheme="minorHAnsi" w:hAnsiTheme="minorHAnsi" w:cstheme="minorHAnsi"/>
          <w:spacing w:val="-3"/>
          <w:sz w:val="24"/>
          <w:szCs w:val="24"/>
        </w:rPr>
        <w:t xml:space="preserve"> prior to the contracted project start date</w:t>
      </w:r>
      <w:r w:rsidRPr="00736F91">
        <w:rPr>
          <w:rFonts w:asciiTheme="minorHAnsi" w:hAnsiTheme="minorHAnsi" w:cstheme="minorHAnsi"/>
          <w:spacing w:val="-3"/>
          <w:sz w:val="24"/>
          <w:szCs w:val="24"/>
        </w:rPr>
        <w:t xml:space="preserve">.  </w:t>
      </w:r>
      <w:r w:rsidR="00133369">
        <w:rPr>
          <w:rFonts w:asciiTheme="minorHAnsi" w:hAnsiTheme="minorHAnsi" w:cstheme="minorHAnsi"/>
          <w:sz w:val="24"/>
          <w:szCs w:val="24"/>
        </w:rPr>
        <w:t>Applicant</w:t>
      </w:r>
      <w:r w:rsidRPr="00736F91">
        <w:rPr>
          <w:rFonts w:asciiTheme="minorHAnsi" w:hAnsiTheme="minorHAnsi" w:cstheme="minorHAnsi"/>
          <w:spacing w:val="-3"/>
          <w:sz w:val="24"/>
          <w:szCs w:val="24"/>
        </w:rPr>
        <w:t xml:space="preserve"> will issue a written ten (10) day notice of such cancellation.</w:t>
      </w:r>
    </w:p>
    <w:p w:rsidR="000101ED" w:rsidRDefault="000101ED" w:rsidP="000101ED">
      <w:pPr>
        <w:pStyle w:val="ListParagraph"/>
        <w:numPr>
          <w:ilvl w:val="0"/>
          <w:numId w:val="19"/>
        </w:numPr>
        <w:tabs>
          <w:tab w:val="left" w:pos="0"/>
          <w:tab w:val="left" w:pos="1320"/>
          <w:tab w:val="left" w:pos="1800"/>
          <w:tab w:val="left" w:pos="2160"/>
          <w:tab w:val="left" w:pos="2280"/>
          <w:tab w:val="left" w:pos="2880"/>
        </w:tabs>
        <w:suppressAutoHyphens/>
        <w:spacing w:after="120" w:line="240" w:lineRule="atLeast"/>
        <w:contextualSpacing w:val="0"/>
        <w:jc w:val="both"/>
        <w:rPr>
          <w:rFonts w:asciiTheme="minorHAnsi" w:hAnsiTheme="minorHAnsi" w:cstheme="minorHAnsi"/>
          <w:spacing w:val="-3"/>
          <w:sz w:val="24"/>
          <w:szCs w:val="24"/>
        </w:rPr>
      </w:pPr>
      <w:r w:rsidRPr="001850A9">
        <w:rPr>
          <w:rFonts w:asciiTheme="minorHAnsi" w:hAnsiTheme="minorHAnsi" w:cstheme="minorHAnsi"/>
          <w:b/>
          <w:spacing w:val="-3"/>
          <w:sz w:val="24"/>
          <w:szCs w:val="24"/>
        </w:rPr>
        <w:t xml:space="preserve">VENDOR SUMMARY: </w:t>
      </w:r>
      <w:r w:rsidRPr="001850A9">
        <w:rPr>
          <w:rFonts w:asciiTheme="minorHAnsi" w:hAnsiTheme="minorHAnsi" w:cstheme="minorHAnsi"/>
          <w:spacing w:val="-3"/>
          <w:sz w:val="24"/>
          <w:szCs w:val="24"/>
        </w:rPr>
        <w:t xml:space="preserve"> Vendor shall provide a brief history of its company that includes its philosophy of doing business. Generally, </w:t>
      </w:r>
      <w:r w:rsidR="00133369">
        <w:rPr>
          <w:rFonts w:asciiTheme="minorHAnsi" w:hAnsiTheme="minorHAnsi" w:cstheme="minorHAnsi"/>
          <w:sz w:val="24"/>
          <w:szCs w:val="24"/>
        </w:rPr>
        <w:t>Applicant</w:t>
      </w:r>
      <w:r w:rsidRPr="001850A9">
        <w:rPr>
          <w:rFonts w:asciiTheme="minorHAnsi" w:hAnsiTheme="minorHAnsi" w:cstheme="minorHAnsi"/>
          <w:spacing w:val="-3"/>
          <w:sz w:val="24"/>
          <w:szCs w:val="24"/>
        </w:rPr>
        <w:t xml:space="preserve"> will not accept a bid from a business less than three years old or which has failed to establish a proven record of business.</w:t>
      </w:r>
    </w:p>
    <w:p w:rsidR="0081369A" w:rsidRDefault="0081369A" w:rsidP="000101ED">
      <w:pPr>
        <w:pStyle w:val="ListParagraph"/>
        <w:numPr>
          <w:ilvl w:val="0"/>
          <w:numId w:val="19"/>
        </w:numPr>
        <w:tabs>
          <w:tab w:val="left" w:pos="0"/>
          <w:tab w:val="left" w:pos="1320"/>
          <w:tab w:val="left" w:pos="1800"/>
          <w:tab w:val="left" w:pos="2160"/>
          <w:tab w:val="left" w:pos="2280"/>
          <w:tab w:val="left" w:pos="2880"/>
        </w:tabs>
        <w:suppressAutoHyphens/>
        <w:spacing w:after="120" w:line="240" w:lineRule="atLeast"/>
        <w:contextualSpacing w:val="0"/>
        <w:jc w:val="both"/>
        <w:rPr>
          <w:rFonts w:asciiTheme="minorHAnsi" w:hAnsiTheme="minorHAnsi" w:cstheme="minorHAnsi"/>
          <w:spacing w:val="-3"/>
          <w:sz w:val="24"/>
          <w:szCs w:val="24"/>
        </w:rPr>
      </w:pPr>
      <w:r>
        <w:rPr>
          <w:rFonts w:asciiTheme="minorHAnsi" w:hAnsiTheme="minorHAnsi" w:cstheme="minorHAnsi"/>
          <w:b/>
          <w:spacing w:val="-3"/>
          <w:sz w:val="24"/>
          <w:szCs w:val="24"/>
        </w:rPr>
        <w:lastRenderedPageBreak/>
        <w:t>EVALUATION SCHEDULE:</w:t>
      </w:r>
      <w:r>
        <w:rPr>
          <w:rFonts w:asciiTheme="minorHAnsi" w:hAnsiTheme="minorHAnsi" w:cstheme="minorHAnsi"/>
          <w:spacing w:val="-3"/>
          <w:sz w:val="24"/>
          <w:szCs w:val="24"/>
        </w:rPr>
        <w:t xml:space="preserve"> The Proposals will be initially evaluated for conforming to the requirements of the </w:t>
      </w:r>
      <w:r w:rsidR="00255E72">
        <w:rPr>
          <w:rFonts w:asciiTheme="minorHAnsi" w:hAnsiTheme="minorHAnsi" w:cstheme="minorHAnsi"/>
          <w:spacing w:val="-3"/>
          <w:sz w:val="24"/>
          <w:szCs w:val="24"/>
        </w:rPr>
        <w:t>RFP</w:t>
      </w:r>
      <w:r>
        <w:rPr>
          <w:rFonts w:asciiTheme="minorHAnsi" w:hAnsiTheme="minorHAnsi" w:cstheme="minorHAnsi"/>
          <w:spacing w:val="-3"/>
          <w:sz w:val="24"/>
          <w:szCs w:val="24"/>
        </w:rPr>
        <w:t xml:space="preserve">.  Then a technical score will be given.  The Proposals with the highest scores may be interviewed to determine the best interests of the </w:t>
      </w:r>
      <w:r w:rsidR="00133369">
        <w:rPr>
          <w:rFonts w:asciiTheme="minorHAnsi" w:hAnsiTheme="minorHAnsi" w:cstheme="minorHAnsi"/>
          <w:spacing w:val="-3"/>
          <w:sz w:val="24"/>
          <w:szCs w:val="24"/>
        </w:rPr>
        <w:t>Applicant</w:t>
      </w:r>
      <w:r>
        <w:rPr>
          <w:rFonts w:asciiTheme="minorHAnsi" w:hAnsiTheme="minorHAnsi" w:cstheme="minorHAnsi"/>
          <w:spacing w:val="-3"/>
          <w:sz w:val="24"/>
          <w:szCs w:val="24"/>
        </w:rPr>
        <w:t>.</w:t>
      </w:r>
    </w:p>
    <w:p w:rsidR="0081369A" w:rsidRDefault="0081369A" w:rsidP="000101ED">
      <w:pPr>
        <w:pStyle w:val="ListParagraph"/>
        <w:numPr>
          <w:ilvl w:val="0"/>
          <w:numId w:val="19"/>
        </w:numPr>
        <w:tabs>
          <w:tab w:val="left" w:pos="0"/>
          <w:tab w:val="left" w:pos="1320"/>
          <w:tab w:val="left" w:pos="1800"/>
          <w:tab w:val="left" w:pos="2160"/>
          <w:tab w:val="left" w:pos="2280"/>
          <w:tab w:val="left" w:pos="2880"/>
        </w:tabs>
        <w:suppressAutoHyphens/>
        <w:spacing w:after="120" w:line="240" w:lineRule="atLeast"/>
        <w:contextualSpacing w:val="0"/>
        <w:jc w:val="both"/>
        <w:rPr>
          <w:rFonts w:asciiTheme="minorHAnsi" w:hAnsiTheme="minorHAnsi" w:cstheme="minorHAnsi"/>
          <w:spacing w:val="-3"/>
          <w:sz w:val="24"/>
          <w:szCs w:val="24"/>
        </w:rPr>
      </w:pPr>
      <w:r>
        <w:rPr>
          <w:rFonts w:asciiTheme="minorHAnsi" w:hAnsiTheme="minorHAnsi" w:cstheme="minorHAnsi"/>
          <w:b/>
          <w:spacing w:val="-3"/>
          <w:sz w:val="24"/>
          <w:szCs w:val="24"/>
        </w:rPr>
        <w:t>AWARD BASIS:</w:t>
      </w:r>
      <w:r>
        <w:rPr>
          <w:rFonts w:asciiTheme="minorHAnsi" w:hAnsiTheme="minorHAnsi" w:cstheme="minorHAnsi"/>
          <w:spacing w:val="-3"/>
          <w:sz w:val="24"/>
          <w:szCs w:val="24"/>
        </w:rPr>
        <w:t xml:space="preserve"> The successful offeror</w:t>
      </w:r>
      <w:r w:rsidR="00A70323">
        <w:rPr>
          <w:rFonts w:asciiTheme="minorHAnsi" w:hAnsiTheme="minorHAnsi" w:cstheme="minorHAnsi"/>
          <w:spacing w:val="-3"/>
          <w:sz w:val="24"/>
          <w:szCs w:val="24"/>
        </w:rPr>
        <w:t>(s)</w:t>
      </w:r>
      <w:r>
        <w:rPr>
          <w:rFonts w:asciiTheme="minorHAnsi" w:hAnsiTheme="minorHAnsi" w:cstheme="minorHAnsi"/>
          <w:spacing w:val="-3"/>
          <w:sz w:val="24"/>
          <w:szCs w:val="24"/>
        </w:rPr>
        <w:t xml:space="preserve"> will be determined by Evaluation Criteria </w:t>
      </w:r>
      <w:r w:rsidR="00425350">
        <w:rPr>
          <w:rFonts w:asciiTheme="minorHAnsi" w:hAnsiTheme="minorHAnsi" w:cstheme="minorHAnsi"/>
          <w:spacing w:val="-3"/>
          <w:sz w:val="24"/>
          <w:szCs w:val="24"/>
        </w:rPr>
        <w:t xml:space="preserve">listed below in paragraph 15, </w:t>
      </w:r>
      <w:r>
        <w:rPr>
          <w:rFonts w:asciiTheme="minorHAnsi" w:hAnsiTheme="minorHAnsi" w:cstheme="minorHAnsi"/>
          <w:spacing w:val="-3"/>
          <w:sz w:val="24"/>
          <w:szCs w:val="24"/>
        </w:rPr>
        <w:t xml:space="preserve">including but not limited to pricing or other incentives offered. The </w:t>
      </w:r>
      <w:r w:rsidR="00133369">
        <w:rPr>
          <w:rFonts w:asciiTheme="minorHAnsi" w:hAnsiTheme="minorHAnsi" w:cstheme="minorHAnsi"/>
          <w:spacing w:val="-3"/>
          <w:sz w:val="24"/>
          <w:szCs w:val="24"/>
        </w:rPr>
        <w:t>Applicant</w:t>
      </w:r>
      <w:r>
        <w:rPr>
          <w:rFonts w:asciiTheme="minorHAnsi" w:hAnsiTheme="minorHAnsi" w:cstheme="minorHAnsi"/>
          <w:spacing w:val="-3"/>
          <w:sz w:val="24"/>
          <w:szCs w:val="24"/>
        </w:rPr>
        <w:t xml:space="preserve"> reserves the right to award as many contracts for the services as may be in the best interest of the </w:t>
      </w:r>
      <w:r w:rsidR="00133369">
        <w:rPr>
          <w:rFonts w:asciiTheme="minorHAnsi" w:hAnsiTheme="minorHAnsi" w:cstheme="minorHAnsi"/>
          <w:spacing w:val="-3"/>
          <w:sz w:val="24"/>
          <w:szCs w:val="24"/>
        </w:rPr>
        <w:t>Applicant</w:t>
      </w:r>
      <w:r>
        <w:rPr>
          <w:rFonts w:asciiTheme="minorHAnsi" w:hAnsiTheme="minorHAnsi" w:cstheme="minorHAnsi"/>
          <w:spacing w:val="-3"/>
          <w:sz w:val="24"/>
          <w:szCs w:val="24"/>
        </w:rPr>
        <w:t>.  Awards will not be made based on price alone.</w:t>
      </w:r>
    </w:p>
    <w:p w:rsidR="0081369A" w:rsidRDefault="0081369A" w:rsidP="0081369A">
      <w:pPr>
        <w:pStyle w:val="ListParagraph"/>
        <w:tabs>
          <w:tab w:val="left" w:pos="0"/>
          <w:tab w:val="left" w:pos="1320"/>
          <w:tab w:val="left" w:pos="1800"/>
          <w:tab w:val="left" w:pos="2160"/>
          <w:tab w:val="left" w:pos="2280"/>
          <w:tab w:val="left" w:pos="2880"/>
        </w:tabs>
        <w:suppressAutoHyphens/>
        <w:spacing w:after="120" w:line="240" w:lineRule="atLeast"/>
        <w:contextualSpacing w:val="0"/>
        <w:jc w:val="both"/>
        <w:rPr>
          <w:rFonts w:asciiTheme="minorHAnsi" w:hAnsiTheme="minorHAnsi" w:cstheme="minorHAnsi"/>
          <w:spacing w:val="-3"/>
          <w:sz w:val="24"/>
          <w:szCs w:val="24"/>
        </w:rPr>
      </w:pPr>
      <w:r w:rsidRPr="0081369A">
        <w:rPr>
          <w:rFonts w:asciiTheme="minorHAnsi" w:hAnsiTheme="minorHAnsi" w:cstheme="minorHAnsi"/>
          <w:spacing w:val="-3"/>
          <w:sz w:val="24"/>
          <w:szCs w:val="24"/>
        </w:rPr>
        <w:t>Any deviation f</w:t>
      </w:r>
      <w:r>
        <w:rPr>
          <w:rFonts w:asciiTheme="minorHAnsi" w:hAnsiTheme="minorHAnsi" w:cstheme="minorHAnsi"/>
          <w:spacing w:val="-3"/>
          <w:sz w:val="24"/>
          <w:szCs w:val="24"/>
        </w:rPr>
        <w:t>rom the general terms an</w:t>
      </w:r>
      <w:r w:rsidRPr="0081369A">
        <w:rPr>
          <w:rFonts w:asciiTheme="minorHAnsi" w:hAnsiTheme="minorHAnsi" w:cstheme="minorHAnsi"/>
          <w:spacing w:val="-3"/>
          <w:sz w:val="24"/>
          <w:szCs w:val="24"/>
        </w:rPr>
        <w:t>d</w:t>
      </w:r>
      <w:r>
        <w:rPr>
          <w:rFonts w:asciiTheme="minorHAnsi" w:hAnsiTheme="minorHAnsi" w:cstheme="minorHAnsi"/>
          <w:spacing w:val="-3"/>
          <w:sz w:val="24"/>
          <w:szCs w:val="24"/>
        </w:rPr>
        <w:t xml:space="preserve"> </w:t>
      </w:r>
      <w:r w:rsidRPr="0081369A">
        <w:rPr>
          <w:rFonts w:asciiTheme="minorHAnsi" w:hAnsiTheme="minorHAnsi" w:cstheme="minorHAnsi"/>
          <w:spacing w:val="-3"/>
          <w:sz w:val="24"/>
          <w:szCs w:val="24"/>
        </w:rPr>
        <w:t>c</w:t>
      </w:r>
      <w:r>
        <w:rPr>
          <w:rFonts w:asciiTheme="minorHAnsi" w:hAnsiTheme="minorHAnsi" w:cstheme="minorHAnsi"/>
          <w:spacing w:val="-3"/>
          <w:sz w:val="24"/>
          <w:szCs w:val="24"/>
        </w:rPr>
        <w:t xml:space="preserve">onditions or exceptions taken shall be described fully and appended </w:t>
      </w:r>
      <w:r w:rsidR="0015578D">
        <w:rPr>
          <w:rFonts w:asciiTheme="minorHAnsi" w:hAnsiTheme="minorHAnsi" w:cstheme="minorHAnsi"/>
          <w:spacing w:val="-3"/>
          <w:sz w:val="24"/>
          <w:szCs w:val="24"/>
        </w:rPr>
        <w:t>t</w:t>
      </w:r>
      <w:r>
        <w:rPr>
          <w:rFonts w:asciiTheme="minorHAnsi" w:hAnsiTheme="minorHAnsi" w:cstheme="minorHAnsi"/>
          <w:spacing w:val="-3"/>
          <w:sz w:val="24"/>
          <w:szCs w:val="24"/>
        </w:rPr>
        <w:t xml:space="preserve">o the bid form on the offeror’s </w:t>
      </w:r>
      <w:r w:rsidR="0015578D">
        <w:rPr>
          <w:rFonts w:asciiTheme="minorHAnsi" w:hAnsiTheme="minorHAnsi" w:cstheme="minorHAnsi"/>
          <w:spacing w:val="-3"/>
          <w:sz w:val="24"/>
          <w:szCs w:val="24"/>
        </w:rPr>
        <w:t>letterhead</w:t>
      </w:r>
      <w:r>
        <w:rPr>
          <w:rFonts w:asciiTheme="minorHAnsi" w:hAnsiTheme="minorHAnsi" w:cstheme="minorHAnsi"/>
          <w:spacing w:val="-3"/>
          <w:sz w:val="24"/>
          <w:szCs w:val="24"/>
        </w:rPr>
        <w:t xml:space="preserve"> over the signature of the person signing the proposal form.</w:t>
      </w:r>
      <w:r w:rsidR="0015578D">
        <w:rPr>
          <w:rFonts w:asciiTheme="minorHAnsi" w:hAnsiTheme="minorHAnsi" w:cstheme="minorHAnsi"/>
          <w:spacing w:val="-3"/>
          <w:sz w:val="24"/>
          <w:szCs w:val="24"/>
        </w:rPr>
        <w:t xml:space="preserve">  Such appendages shall be considered part of the offeror’s formal solicitation.  For the absence of any statements of deviation or exception, the proposal shall be accepted as in strict compliance with all terms and conditions.</w:t>
      </w:r>
    </w:p>
    <w:p w:rsidR="0015578D" w:rsidRPr="0081369A" w:rsidRDefault="0015578D" w:rsidP="0081369A">
      <w:pPr>
        <w:pStyle w:val="ListParagraph"/>
        <w:tabs>
          <w:tab w:val="left" w:pos="0"/>
          <w:tab w:val="left" w:pos="1320"/>
          <w:tab w:val="left" w:pos="1800"/>
          <w:tab w:val="left" w:pos="2160"/>
          <w:tab w:val="left" w:pos="2280"/>
          <w:tab w:val="left" w:pos="2880"/>
        </w:tabs>
        <w:suppressAutoHyphens/>
        <w:spacing w:after="120" w:line="240" w:lineRule="atLeast"/>
        <w:contextualSpacing w:val="0"/>
        <w:jc w:val="both"/>
        <w:rPr>
          <w:rFonts w:asciiTheme="minorHAnsi" w:hAnsiTheme="minorHAnsi" w:cstheme="minorHAnsi"/>
          <w:spacing w:val="-3"/>
          <w:sz w:val="24"/>
          <w:szCs w:val="24"/>
        </w:rPr>
      </w:pPr>
      <w:r>
        <w:rPr>
          <w:rFonts w:asciiTheme="minorHAnsi" w:hAnsiTheme="minorHAnsi" w:cstheme="minorHAnsi"/>
          <w:spacing w:val="-3"/>
          <w:sz w:val="24"/>
          <w:szCs w:val="24"/>
        </w:rPr>
        <w:t xml:space="preserve">If a contractor receives a proposal award, an order is placed and contractor is unable to meet the delivery requirements, meet service requirements, or material that meets the </w:t>
      </w:r>
      <w:r w:rsidR="00133369">
        <w:rPr>
          <w:rFonts w:asciiTheme="minorHAnsi" w:hAnsiTheme="minorHAnsi" w:cstheme="minorHAnsi"/>
          <w:spacing w:val="-3"/>
          <w:sz w:val="24"/>
          <w:szCs w:val="24"/>
        </w:rPr>
        <w:t>Applicant</w:t>
      </w:r>
      <w:r>
        <w:rPr>
          <w:rFonts w:asciiTheme="minorHAnsi" w:hAnsiTheme="minorHAnsi" w:cstheme="minorHAnsi"/>
          <w:spacing w:val="-3"/>
          <w:sz w:val="24"/>
          <w:szCs w:val="24"/>
        </w:rPr>
        <w:t>’s needs as outlined in this Request for Proposal, or is unable to hold proposal price, or fails to provide product or service within a reasonable</w:t>
      </w:r>
      <w:r w:rsidR="008F4650">
        <w:rPr>
          <w:rFonts w:asciiTheme="minorHAnsi" w:hAnsiTheme="minorHAnsi" w:cstheme="minorHAnsi"/>
          <w:spacing w:val="-3"/>
          <w:sz w:val="24"/>
          <w:szCs w:val="24"/>
        </w:rPr>
        <w:t xml:space="preserve"> period of time, and/or fails to provide product complying with proposal specifications, as determined by the </w:t>
      </w:r>
      <w:r w:rsidR="00133369">
        <w:rPr>
          <w:rFonts w:asciiTheme="minorHAnsi" w:hAnsiTheme="minorHAnsi" w:cstheme="minorHAnsi"/>
          <w:spacing w:val="-3"/>
          <w:sz w:val="24"/>
          <w:szCs w:val="24"/>
        </w:rPr>
        <w:t>Applicant</w:t>
      </w:r>
      <w:r w:rsidR="008F4650">
        <w:rPr>
          <w:rFonts w:asciiTheme="minorHAnsi" w:hAnsiTheme="minorHAnsi" w:cstheme="minorHAnsi"/>
          <w:spacing w:val="-3"/>
          <w:sz w:val="24"/>
          <w:szCs w:val="24"/>
        </w:rPr>
        <w:t xml:space="preserve">, the </w:t>
      </w:r>
      <w:r w:rsidR="00133369">
        <w:rPr>
          <w:rFonts w:asciiTheme="minorHAnsi" w:hAnsiTheme="minorHAnsi" w:cstheme="minorHAnsi"/>
          <w:spacing w:val="-3"/>
          <w:sz w:val="24"/>
          <w:szCs w:val="24"/>
        </w:rPr>
        <w:t>Applicant</w:t>
      </w:r>
      <w:r w:rsidR="008F4650">
        <w:rPr>
          <w:rFonts w:asciiTheme="minorHAnsi" w:hAnsiTheme="minorHAnsi" w:cstheme="minorHAnsi"/>
          <w:spacing w:val="-3"/>
          <w:sz w:val="24"/>
          <w:szCs w:val="24"/>
        </w:rPr>
        <w:t xml:space="preserve"> reserves the right to go to the next </w:t>
      </w:r>
      <w:r w:rsidR="00913DED">
        <w:rPr>
          <w:rFonts w:asciiTheme="minorHAnsi" w:hAnsiTheme="minorHAnsi" w:cstheme="minorHAnsi"/>
          <w:spacing w:val="-3"/>
          <w:sz w:val="24"/>
          <w:szCs w:val="24"/>
        </w:rPr>
        <w:t>highest point</w:t>
      </w:r>
      <w:r w:rsidR="008F4650">
        <w:rPr>
          <w:rFonts w:asciiTheme="minorHAnsi" w:hAnsiTheme="minorHAnsi" w:cstheme="minorHAnsi"/>
          <w:spacing w:val="-3"/>
          <w:sz w:val="24"/>
          <w:szCs w:val="24"/>
        </w:rPr>
        <w:t xml:space="preserve"> proposal which meets proposal specifications.  If the proposal item delivered does not meet specifications or is received in an unsatisfactory condition and is in a damaged or unusable condition, or if the service is unsatisfactory, contractor must pick up the item immediately and replace to the </w:t>
      </w:r>
      <w:r w:rsidR="00133369">
        <w:rPr>
          <w:rFonts w:asciiTheme="minorHAnsi" w:hAnsiTheme="minorHAnsi" w:cstheme="minorHAnsi"/>
          <w:spacing w:val="-3"/>
          <w:sz w:val="24"/>
          <w:szCs w:val="24"/>
        </w:rPr>
        <w:t>Applicant</w:t>
      </w:r>
      <w:r w:rsidR="008F4650">
        <w:rPr>
          <w:rFonts w:asciiTheme="minorHAnsi" w:hAnsiTheme="minorHAnsi" w:cstheme="minorHAnsi"/>
          <w:spacing w:val="-3"/>
          <w:sz w:val="24"/>
          <w:szCs w:val="24"/>
        </w:rPr>
        <w:t xml:space="preserve">’s satisfaction at no additional charge, or issue full credit; for service a return visit must be re-scheduled within 24 hours.  Rejected items must be removed from the </w:t>
      </w:r>
      <w:r w:rsidR="00133369">
        <w:rPr>
          <w:rFonts w:asciiTheme="minorHAnsi" w:hAnsiTheme="minorHAnsi" w:cstheme="minorHAnsi"/>
          <w:spacing w:val="-3"/>
          <w:sz w:val="24"/>
          <w:szCs w:val="24"/>
        </w:rPr>
        <w:t>Applicant</w:t>
      </w:r>
      <w:r w:rsidR="008F4650">
        <w:rPr>
          <w:rFonts w:asciiTheme="minorHAnsi" w:hAnsiTheme="minorHAnsi" w:cstheme="minorHAnsi"/>
          <w:spacing w:val="-3"/>
          <w:sz w:val="24"/>
          <w:szCs w:val="24"/>
        </w:rPr>
        <w:t>’s premises by vendor upon verbal notification.</w:t>
      </w:r>
    </w:p>
    <w:p w:rsidR="00593D18" w:rsidRDefault="007C2B18" w:rsidP="00E308ED">
      <w:pPr>
        <w:pStyle w:val="ListParagraph"/>
        <w:numPr>
          <w:ilvl w:val="0"/>
          <w:numId w:val="19"/>
        </w:numPr>
        <w:tabs>
          <w:tab w:val="left" w:pos="-720"/>
          <w:tab w:val="left" w:pos="0"/>
          <w:tab w:val="left" w:pos="720"/>
        </w:tabs>
        <w:suppressAutoHyphens/>
        <w:spacing w:after="120"/>
        <w:contextualSpacing w:val="0"/>
        <w:jc w:val="both"/>
        <w:rPr>
          <w:rFonts w:asciiTheme="minorHAnsi" w:hAnsiTheme="minorHAnsi" w:cstheme="minorHAnsi"/>
          <w:spacing w:val="-3"/>
          <w:sz w:val="24"/>
          <w:szCs w:val="24"/>
        </w:rPr>
      </w:pPr>
      <w:r w:rsidRPr="001850A9">
        <w:rPr>
          <w:rFonts w:asciiTheme="minorHAnsi" w:hAnsiTheme="minorHAnsi" w:cstheme="minorHAnsi"/>
          <w:b/>
          <w:spacing w:val="-3"/>
          <w:sz w:val="24"/>
          <w:szCs w:val="24"/>
        </w:rPr>
        <w:t>EVALUATION:</w:t>
      </w:r>
      <w:r w:rsidRPr="001850A9">
        <w:rPr>
          <w:rFonts w:asciiTheme="minorHAnsi" w:hAnsiTheme="minorHAnsi" w:cstheme="minorHAnsi"/>
          <w:spacing w:val="-3"/>
          <w:sz w:val="24"/>
          <w:szCs w:val="24"/>
        </w:rPr>
        <w:t xml:space="preserve">  In accordance with </w:t>
      </w:r>
      <w:r w:rsidR="0081369A">
        <w:rPr>
          <w:rFonts w:asciiTheme="minorHAnsi" w:hAnsiTheme="minorHAnsi" w:cstheme="minorHAnsi"/>
          <w:spacing w:val="-3"/>
          <w:sz w:val="24"/>
          <w:szCs w:val="24"/>
        </w:rPr>
        <w:t xml:space="preserve">FCC e-Rate rules and </w:t>
      </w:r>
      <w:r w:rsidRPr="001850A9">
        <w:rPr>
          <w:rFonts w:asciiTheme="minorHAnsi" w:hAnsiTheme="minorHAnsi" w:cstheme="minorHAnsi"/>
          <w:spacing w:val="-3"/>
          <w:sz w:val="24"/>
          <w:szCs w:val="24"/>
        </w:rPr>
        <w:t xml:space="preserve">the </w:t>
      </w:r>
      <w:r w:rsidR="00D04DD3" w:rsidRPr="001850A9">
        <w:rPr>
          <w:rFonts w:asciiTheme="minorHAnsi" w:hAnsiTheme="minorHAnsi" w:cstheme="minorHAnsi"/>
          <w:spacing w:val="-3"/>
          <w:sz w:val="24"/>
          <w:szCs w:val="24"/>
        </w:rPr>
        <w:t xml:space="preserve">State of Arizona School </w:t>
      </w:r>
      <w:r w:rsidR="00133369">
        <w:rPr>
          <w:rFonts w:asciiTheme="minorHAnsi" w:hAnsiTheme="minorHAnsi" w:cstheme="minorHAnsi"/>
          <w:spacing w:val="-3"/>
          <w:sz w:val="24"/>
          <w:szCs w:val="24"/>
        </w:rPr>
        <w:t>Applicant</w:t>
      </w:r>
      <w:r w:rsidR="00D04DD3" w:rsidRPr="001850A9">
        <w:rPr>
          <w:rFonts w:asciiTheme="minorHAnsi" w:hAnsiTheme="minorHAnsi" w:cstheme="minorHAnsi"/>
          <w:spacing w:val="-3"/>
          <w:sz w:val="24"/>
          <w:szCs w:val="24"/>
        </w:rPr>
        <w:t xml:space="preserve"> Procurement Rules</w:t>
      </w:r>
      <w:r w:rsidRPr="001850A9">
        <w:rPr>
          <w:rFonts w:asciiTheme="minorHAnsi" w:hAnsiTheme="minorHAnsi" w:cstheme="minorHAnsi"/>
          <w:spacing w:val="-3"/>
          <w:sz w:val="24"/>
          <w:szCs w:val="24"/>
        </w:rPr>
        <w:t xml:space="preserve">, Competitive Sealed Proposals, awards shall be made to the responsible offeror whose proposal is determined in writing to be the most advantageous to </w:t>
      </w:r>
      <w:r w:rsidR="00133369">
        <w:rPr>
          <w:rFonts w:asciiTheme="minorHAnsi" w:hAnsiTheme="minorHAnsi" w:cstheme="minorHAnsi"/>
          <w:sz w:val="24"/>
          <w:szCs w:val="24"/>
        </w:rPr>
        <w:t>Applicant</w:t>
      </w:r>
      <w:r w:rsidR="00CA410B" w:rsidRPr="001850A9">
        <w:rPr>
          <w:rFonts w:asciiTheme="minorHAnsi" w:hAnsiTheme="minorHAnsi" w:cstheme="minorHAnsi"/>
          <w:spacing w:val="-3"/>
          <w:sz w:val="24"/>
          <w:szCs w:val="24"/>
        </w:rPr>
        <w:t xml:space="preserve"> </w:t>
      </w:r>
      <w:r w:rsidRPr="001850A9">
        <w:rPr>
          <w:rFonts w:asciiTheme="minorHAnsi" w:hAnsiTheme="minorHAnsi" w:cstheme="minorHAnsi"/>
          <w:spacing w:val="-3"/>
          <w:sz w:val="24"/>
          <w:szCs w:val="24"/>
        </w:rPr>
        <w:t xml:space="preserve">taking into consideration the evaluation factors set forth in the Request for Proposals.  </w:t>
      </w:r>
      <w:r w:rsidR="008F4650">
        <w:rPr>
          <w:rFonts w:asciiTheme="minorHAnsi" w:hAnsiTheme="minorHAnsi" w:cstheme="minorHAnsi"/>
          <w:spacing w:val="-3"/>
          <w:sz w:val="24"/>
          <w:szCs w:val="24"/>
        </w:rPr>
        <w:t xml:space="preserve">Representatives of the </w:t>
      </w:r>
      <w:r w:rsidR="00133369">
        <w:rPr>
          <w:rFonts w:asciiTheme="minorHAnsi" w:hAnsiTheme="minorHAnsi" w:cstheme="minorHAnsi"/>
          <w:spacing w:val="-3"/>
          <w:sz w:val="24"/>
          <w:szCs w:val="24"/>
        </w:rPr>
        <w:t>Applicant</w:t>
      </w:r>
      <w:r w:rsidR="008F4650">
        <w:rPr>
          <w:rFonts w:asciiTheme="minorHAnsi" w:hAnsiTheme="minorHAnsi" w:cstheme="minorHAnsi"/>
          <w:spacing w:val="-3"/>
          <w:sz w:val="24"/>
          <w:szCs w:val="24"/>
        </w:rPr>
        <w:t xml:space="preserve"> will evaluate the proposals and score them from the most likely to the least likely to meet the requirements as outlined in the </w:t>
      </w:r>
      <w:r w:rsidR="00255E72">
        <w:rPr>
          <w:rFonts w:asciiTheme="minorHAnsi" w:hAnsiTheme="minorHAnsi" w:cstheme="minorHAnsi"/>
          <w:spacing w:val="-3"/>
          <w:sz w:val="24"/>
          <w:szCs w:val="24"/>
        </w:rPr>
        <w:t>RFP</w:t>
      </w:r>
      <w:r w:rsidR="008F4650">
        <w:rPr>
          <w:rFonts w:asciiTheme="minorHAnsi" w:hAnsiTheme="minorHAnsi" w:cstheme="minorHAnsi"/>
          <w:spacing w:val="-3"/>
          <w:sz w:val="24"/>
          <w:szCs w:val="24"/>
        </w:rPr>
        <w:t>.  Per A.A.C R7-2-1042</w:t>
      </w:r>
      <w:r w:rsidR="007A4283">
        <w:rPr>
          <w:rFonts w:asciiTheme="minorHAnsi" w:hAnsiTheme="minorHAnsi" w:cstheme="minorHAnsi"/>
          <w:spacing w:val="-3"/>
          <w:sz w:val="24"/>
          <w:szCs w:val="24"/>
        </w:rPr>
        <w:t xml:space="preserve">(A)(1)(q), if several proposals are very closely ranked, the </w:t>
      </w:r>
      <w:r w:rsidR="00133369">
        <w:rPr>
          <w:rFonts w:asciiTheme="minorHAnsi" w:hAnsiTheme="minorHAnsi" w:cstheme="minorHAnsi"/>
          <w:spacing w:val="-3"/>
          <w:sz w:val="24"/>
          <w:szCs w:val="24"/>
        </w:rPr>
        <w:t>Applicant</w:t>
      </w:r>
      <w:r w:rsidR="007A4283">
        <w:rPr>
          <w:rFonts w:asciiTheme="minorHAnsi" w:hAnsiTheme="minorHAnsi" w:cstheme="minorHAnsi"/>
          <w:spacing w:val="-3"/>
          <w:sz w:val="24"/>
          <w:szCs w:val="24"/>
        </w:rPr>
        <w:t xml:space="preserve"> may call for interviews to assis</w:t>
      </w:r>
      <w:r w:rsidR="00593D18">
        <w:rPr>
          <w:rFonts w:asciiTheme="minorHAnsi" w:hAnsiTheme="minorHAnsi" w:cstheme="minorHAnsi"/>
          <w:spacing w:val="-3"/>
          <w:sz w:val="24"/>
          <w:szCs w:val="24"/>
        </w:rPr>
        <w:t xml:space="preserve">t in the decision making.  In addition to interviews the </w:t>
      </w:r>
      <w:r w:rsidR="00133369">
        <w:rPr>
          <w:rFonts w:asciiTheme="minorHAnsi" w:hAnsiTheme="minorHAnsi" w:cstheme="minorHAnsi"/>
          <w:spacing w:val="-3"/>
          <w:sz w:val="24"/>
          <w:szCs w:val="24"/>
        </w:rPr>
        <w:t>Applicant</w:t>
      </w:r>
      <w:r w:rsidR="00593D18">
        <w:rPr>
          <w:rFonts w:asciiTheme="minorHAnsi" w:hAnsiTheme="minorHAnsi" w:cstheme="minorHAnsi"/>
          <w:spacing w:val="-3"/>
          <w:sz w:val="24"/>
          <w:szCs w:val="24"/>
        </w:rPr>
        <w:t xml:space="preserve"> reserves the option to call for and enter into discussions with the firms considered most likely to meet the requirements for the purpose of negotiations, on pricing and/or portions of the proposal, if considered by the </w:t>
      </w:r>
      <w:r w:rsidR="00133369">
        <w:rPr>
          <w:rFonts w:asciiTheme="minorHAnsi" w:hAnsiTheme="minorHAnsi" w:cstheme="minorHAnsi"/>
          <w:spacing w:val="-3"/>
          <w:sz w:val="24"/>
          <w:szCs w:val="24"/>
        </w:rPr>
        <w:t>Applicant</w:t>
      </w:r>
      <w:r w:rsidR="00593D18">
        <w:rPr>
          <w:rFonts w:asciiTheme="minorHAnsi" w:hAnsiTheme="minorHAnsi" w:cstheme="minorHAnsi"/>
          <w:spacing w:val="-3"/>
          <w:sz w:val="24"/>
          <w:szCs w:val="24"/>
        </w:rPr>
        <w:t xml:space="preserve"> to be in the best interest of the </w:t>
      </w:r>
      <w:r w:rsidR="00133369">
        <w:rPr>
          <w:rFonts w:asciiTheme="minorHAnsi" w:hAnsiTheme="minorHAnsi" w:cstheme="minorHAnsi"/>
          <w:spacing w:val="-3"/>
          <w:sz w:val="24"/>
          <w:szCs w:val="24"/>
        </w:rPr>
        <w:t>Applicant</w:t>
      </w:r>
      <w:r w:rsidR="00593D18">
        <w:rPr>
          <w:rFonts w:asciiTheme="minorHAnsi" w:hAnsiTheme="minorHAnsi" w:cstheme="minorHAnsi"/>
          <w:spacing w:val="-3"/>
          <w:sz w:val="24"/>
          <w:szCs w:val="24"/>
        </w:rPr>
        <w:t xml:space="preserve">.  </w:t>
      </w:r>
    </w:p>
    <w:p w:rsidR="007C2B18" w:rsidRPr="001850A9" w:rsidRDefault="00593D18" w:rsidP="00593D18">
      <w:pPr>
        <w:pStyle w:val="ListParagraph"/>
        <w:tabs>
          <w:tab w:val="left" w:pos="-720"/>
          <w:tab w:val="left" w:pos="0"/>
          <w:tab w:val="left" w:pos="720"/>
        </w:tabs>
        <w:suppressAutoHyphens/>
        <w:spacing w:after="120"/>
        <w:contextualSpacing w:val="0"/>
        <w:jc w:val="both"/>
        <w:rPr>
          <w:rFonts w:asciiTheme="minorHAnsi" w:hAnsiTheme="minorHAnsi" w:cstheme="minorHAnsi"/>
          <w:spacing w:val="-3"/>
          <w:sz w:val="24"/>
          <w:szCs w:val="24"/>
        </w:rPr>
      </w:pPr>
      <w:r>
        <w:rPr>
          <w:rFonts w:asciiTheme="minorHAnsi" w:hAnsiTheme="minorHAnsi" w:cstheme="minorHAnsi"/>
          <w:b/>
          <w:spacing w:val="-3"/>
          <w:sz w:val="24"/>
          <w:szCs w:val="24"/>
        </w:rPr>
        <w:t>Per A.</w:t>
      </w:r>
      <w:r>
        <w:rPr>
          <w:rFonts w:asciiTheme="minorHAnsi" w:hAnsiTheme="minorHAnsi" w:cstheme="minorHAnsi"/>
          <w:spacing w:val="-3"/>
          <w:sz w:val="24"/>
          <w:szCs w:val="24"/>
        </w:rPr>
        <w:t>A.C. R7-2-1042(A)(1)(h) evaluation criteria are listed below in their relative order of importance</w:t>
      </w:r>
      <w:r w:rsidR="007C2B18" w:rsidRPr="001850A9">
        <w:rPr>
          <w:rFonts w:asciiTheme="minorHAnsi" w:hAnsiTheme="minorHAnsi" w:cstheme="minorHAnsi"/>
          <w:spacing w:val="-3"/>
          <w:sz w:val="24"/>
          <w:szCs w:val="24"/>
        </w:rPr>
        <w:t>:</w:t>
      </w:r>
    </w:p>
    <w:p w:rsidR="00D04DD3" w:rsidRPr="00783615" w:rsidRDefault="00A80C06" w:rsidP="00E308ED">
      <w:pPr>
        <w:pStyle w:val="ListParagraph"/>
        <w:numPr>
          <w:ilvl w:val="0"/>
          <w:numId w:val="20"/>
        </w:numPr>
        <w:tabs>
          <w:tab w:val="left" w:pos="-720"/>
          <w:tab w:val="left" w:pos="0"/>
        </w:tabs>
        <w:suppressAutoHyphens/>
        <w:spacing w:after="120"/>
        <w:ind w:left="1080"/>
        <w:contextualSpacing w:val="0"/>
        <w:jc w:val="both"/>
        <w:rPr>
          <w:rFonts w:asciiTheme="minorHAnsi" w:hAnsiTheme="minorHAnsi" w:cstheme="minorHAnsi"/>
          <w:spacing w:val="-3"/>
          <w:sz w:val="24"/>
          <w:szCs w:val="24"/>
        </w:rPr>
      </w:pPr>
      <w:r w:rsidRPr="00CA410B">
        <w:rPr>
          <w:rFonts w:asciiTheme="minorHAnsi" w:hAnsiTheme="minorHAnsi" w:cstheme="minorHAnsi"/>
          <w:b/>
          <w:spacing w:val="-3"/>
          <w:sz w:val="24"/>
          <w:szCs w:val="24"/>
        </w:rPr>
        <w:t>Total Price</w:t>
      </w:r>
      <w:r w:rsidR="006A7B81" w:rsidRPr="00CA410B">
        <w:rPr>
          <w:rFonts w:asciiTheme="minorHAnsi" w:hAnsiTheme="minorHAnsi" w:cstheme="minorHAnsi"/>
          <w:b/>
          <w:spacing w:val="-3"/>
          <w:sz w:val="24"/>
          <w:szCs w:val="24"/>
        </w:rPr>
        <w:t xml:space="preserve"> from Pricing Sheet</w:t>
      </w:r>
      <w:r w:rsidR="00CF1DE8" w:rsidRPr="00CA410B">
        <w:rPr>
          <w:rFonts w:asciiTheme="minorHAnsi" w:hAnsiTheme="minorHAnsi" w:cstheme="minorHAnsi"/>
          <w:b/>
          <w:spacing w:val="-3"/>
          <w:sz w:val="24"/>
          <w:szCs w:val="24"/>
        </w:rPr>
        <w:t xml:space="preserve"> (</w:t>
      </w:r>
      <w:r w:rsidR="00BA7CD1">
        <w:rPr>
          <w:rFonts w:asciiTheme="minorHAnsi" w:hAnsiTheme="minorHAnsi" w:cstheme="minorHAnsi"/>
          <w:b/>
          <w:spacing w:val="-3"/>
          <w:sz w:val="24"/>
          <w:szCs w:val="24"/>
        </w:rPr>
        <w:t>4</w:t>
      </w:r>
      <w:r w:rsidR="00647E08">
        <w:rPr>
          <w:rFonts w:asciiTheme="minorHAnsi" w:hAnsiTheme="minorHAnsi" w:cstheme="minorHAnsi"/>
          <w:b/>
          <w:spacing w:val="-3"/>
          <w:sz w:val="24"/>
          <w:szCs w:val="24"/>
        </w:rPr>
        <w:t>0</w:t>
      </w:r>
      <w:r w:rsidR="007C2B18" w:rsidRPr="00CA410B">
        <w:rPr>
          <w:rFonts w:asciiTheme="minorHAnsi" w:hAnsiTheme="minorHAnsi" w:cstheme="minorHAnsi"/>
          <w:b/>
          <w:spacing w:val="-3"/>
          <w:sz w:val="24"/>
          <w:szCs w:val="24"/>
        </w:rPr>
        <w:t xml:space="preserve"> points)</w:t>
      </w:r>
      <w:r w:rsidR="006A7B81" w:rsidRPr="001850A9">
        <w:rPr>
          <w:rFonts w:asciiTheme="minorHAnsi" w:hAnsiTheme="minorHAnsi" w:cstheme="minorHAnsi"/>
          <w:spacing w:val="-3"/>
          <w:sz w:val="24"/>
          <w:szCs w:val="24"/>
        </w:rPr>
        <w:t xml:space="preserve"> – All bids shall include initial</w:t>
      </w:r>
      <w:r w:rsidR="00CA410B">
        <w:rPr>
          <w:rFonts w:asciiTheme="minorHAnsi" w:hAnsiTheme="minorHAnsi" w:cstheme="minorHAnsi"/>
          <w:spacing w:val="-3"/>
          <w:sz w:val="24"/>
          <w:szCs w:val="24"/>
        </w:rPr>
        <w:t>,</w:t>
      </w:r>
      <w:r w:rsidR="006A7B81" w:rsidRPr="001850A9">
        <w:rPr>
          <w:rFonts w:asciiTheme="minorHAnsi" w:hAnsiTheme="minorHAnsi" w:cstheme="minorHAnsi"/>
          <w:spacing w:val="-3"/>
          <w:sz w:val="24"/>
          <w:szCs w:val="24"/>
        </w:rPr>
        <w:t xml:space="preserve"> monthly</w:t>
      </w:r>
      <w:r w:rsidR="00CA410B">
        <w:rPr>
          <w:rFonts w:asciiTheme="minorHAnsi" w:hAnsiTheme="minorHAnsi" w:cstheme="minorHAnsi"/>
          <w:spacing w:val="-3"/>
          <w:sz w:val="24"/>
          <w:szCs w:val="24"/>
        </w:rPr>
        <w:t>, and ongoing</w:t>
      </w:r>
      <w:r w:rsidR="006A7B81" w:rsidRPr="001850A9">
        <w:rPr>
          <w:rFonts w:asciiTheme="minorHAnsi" w:hAnsiTheme="minorHAnsi" w:cstheme="minorHAnsi"/>
          <w:spacing w:val="-3"/>
          <w:sz w:val="24"/>
          <w:szCs w:val="24"/>
        </w:rPr>
        <w:t xml:space="preserve"> costs. Scoring shall be based on total cost </w:t>
      </w:r>
      <w:r w:rsidR="000B6B76">
        <w:rPr>
          <w:rFonts w:asciiTheme="minorHAnsi" w:hAnsiTheme="minorHAnsi" w:cstheme="minorHAnsi"/>
          <w:spacing w:val="-3"/>
          <w:sz w:val="24"/>
          <w:szCs w:val="24"/>
        </w:rPr>
        <w:t xml:space="preserve">of the E-rate eligible portion of the project </w:t>
      </w:r>
      <w:r w:rsidR="002A25B3">
        <w:rPr>
          <w:rFonts w:asciiTheme="minorHAnsi" w:hAnsiTheme="minorHAnsi" w:cstheme="minorHAnsi"/>
          <w:spacing w:val="-3"/>
          <w:sz w:val="24"/>
          <w:szCs w:val="24"/>
        </w:rPr>
        <w:t xml:space="preserve">for a </w:t>
      </w:r>
      <w:r w:rsidR="006A7B81" w:rsidRPr="001850A9">
        <w:rPr>
          <w:rFonts w:asciiTheme="minorHAnsi" w:hAnsiTheme="minorHAnsi" w:cstheme="minorHAnsi"/>
          <w:spacing w:val="-3"/>
          <w:sz w:val="24"/>
          <w:szCs w:val="24"/>
        </w:rPr>
        <w:t>time period</w:t>
      </w:r>
      <w:r w:rsidR="002A25B3">
        <w:rPr>
          <w:rFonts w:asciiTheme="minorHAnsi" w:hAnsiTheme="minorHAnsi" w:cstheme="minorHAnsi"/>
          <w:spacing w:val="-3"/>
          <w:sz w:val="24"/>
          <w:szCs w:val="24"/>
        </w:rPr>
        <w:t xml:space="preserve"> of up to 240 months</w:t>
      </w:r>
      <w:r w:rsidR="006A7B81" w:rsidRPr="001850A9">
        <w:rPr>
          <w:rFonts w:asciiTheme="minorHAnsi" w:hAnsiTheme="minorHAnsi" w:cstheme="minorHAnsi"/>
          <w:spacing w:val="-3"/>
          <w:sz w:val="24"/>
          <w:szCs w:val="24"/>
        </w:rPr>
        <w:t>.  This pricing model is inclusive of the concept of “Total Cost of Ownership</w:t>
      </w:r>
      <w:r w:rsidR="00D04DD3" w:rsidRPr="001850A9">
        <w:rPr>
          <w:rFonts w:asciiTheme="minorHAnsi" w:hAnsiTheme="minorHAnsi" w:cstheme="minorHAnsi"/>
          <w:spacing w:val="-3"/>
          <w:sz w:val="24"/>
          <w:szCs w:val="24"/>
        </w:rPr>
        <w:t>”, to include all initial and monthly costs, maintenance and network support costs, all construction costs, all equipment purchases, and any other relevant costs</w:t>
      </w:r>
      <w:r w:rsidR="00F06C46" w:rsidRPr="001850A9">
        <w:rPr>
          <w:rFonts w:asciiTheme="minorHAnsi" w:hAnsiTheme="minorHAnsi" w:cstheme="minorHAnsi"/>
          <w:spacing w:val="-3"/>
          <w:sz w:val="24"/>
          <w:szCs w:val="24"/>
        </w:rPr>
        <w:t xml:space="preserve"> given the nature of </w:t>
      </w:r>
      <w:r w:rsidR="00F06C46" w:rsidRPr="001850A9">
        <w:rPr>
          <w:rFonts w:asciiTheme="minorHAnsi" w:hAnsiTheme="minorHAnsi" w:cstheme="minorHAnsi"/>
          <w:spacing w:val="-3"/>
          <w:sz w:val="24"/>
          <w:szCs w:val="24"/>
        </w:rPr>
        <w:lastRenderedPageBreak/>
        <w:t>the proposal.</w:t>
      </w:r>
      <w:r w:rsidR="00BF2F9F">
        <w:rPr>
          <w:rFonts w:asciiTheme="minorHAnsi" w:hAnsiTheme="minorHAnsi" w:cstheme="minorHAnsi"/>
          <w:spacing w:val="-3"/>
          <w:sz w:val="24"/>
          <w:szCs w:val="24"/>
        </w:rPr>
        <w:t xml:space="preserve">  </w:t>
      </w:r>
      <w:r w:rsidR="00BF2F9F" w:rsidRPr="00BC0ACD">
        <w:rPr>
          <w:rFonts w:asciiTheme="minorHAnsi" w:hAnsiTheme="minorHAnsi" w:cstheme="minorHAnsi"/>
          <w:spacing w:val="-2"/>
          <w:sz w:val="24"/>
          <w:szCs w:val="24"/>
        </w:rPr>
        <w:t>Prompt payment discounts of thirty (30) days or more set forth in an Offer shall be deducted from the offer for the purposes of evaluating that price.</w:t>
      </w:r>
      <w:r w:rsidR="00783615">
        <w:rPr>
          <w:rFonts w:asciiTheme="minorHAnsi" w:hAnsiTheme="minorHAnsi" w:cstheme="minorHAnsi"/>
          <w:spacing w:val="-2"/>
          <w:sz w:val="24"/>
          <w:szCs w:val="24"/>
        </w:rPr>
        <w:t xml:space="preserve">  </w:t>
      </w:r>
    </w:p>
    <w:p w:rsidR="00647E08" w:rsidRDefault="006B6613" w:rsidP="00647E08">
      <w:pPr>
        <w:pStyle w:val="ListParagraph"/>
        <w:numPr>
          <w:ilvl w:val="0"/>
          <w:numId w:val="20"/>
        </w:numPr>
        <w:tabs>
          <w:tab w:val="left" w:pos="-720"/>
        </w:tabs>
        <w:suppressAutoHyphens/>
        <w:spacing w:after="120"/>
        <w:ind w:left="1080"/>
        <w:contextualSpacing w:val="0"/>
        <w:jc w:val="both"/>
        <w:rPr>
          <w:rFonts w:asciiTheme="minorHAnsi" w:hAnsiTheme="minorHAnsi" w:cstheme="minorHAnsi"/>
          <w:spacing w:val="-3"/>
          <w:sz w:val="24"/>
          <w:szCs w:val="24"/>
        </w:rPr>
      </w:pPr>
      <w:r>
        <w:rPr>
          <w:rFonts w:asciiTheme="minorHAnsi" w:hAnsiTheme="minorHAnsi" w:cstheme="minorHAnsi"/>
          <w:b/>
          <w:spacing w:val="-3"/>
          <w:sz w:val="24"/>
          <w:szCs w:val="24"/>
        </w:rPr>
        <w:t>Quality</w:t>
      </w:r>
      <w:r w:rsidR="00647E08" w:rsidRPr="00980CF7">
        <w:rPr>
          <w:rFonts w:asciiTheme="minorHAnsi" w:hAnsiTheme="minorHAnsi" w:cstheme="minorHAnsi"/>
          <w:b/>
          <w:spacing w:val="-3"/>
          <w:sz w:val="24"/>
          <w:szCs w:val="24"/>
        </w:rPr>
        <w:t xml:space="preserve"> of Service (</w:t>
      </w:r>
      <w:r w:rsidR="00BA7CD1">
        <w:rPr>
          <w:rFonts w:asciiTheme="minorHAnsi" w:hAnsiTheme="minorHAnsi" w:cstheme="minorHAnsi"/>
          <w:b/>
          <w:spacing w:val="-3"/>
          <w:sz w:val="24"/>
          <w:szCs w:val="24"/>
        </w:rPr>
        <w:t>30</w:t>
      </w:r>
      <w:r w:rsidR="00647E08" w:rsidRPr="00980CF7">
        <w:rPr>
          <w:rFonts w:asciiTheme="minorHAnsi" w:hAnsiTheme="minorHAnsi" w:cstheme="minorHAnsi"/>
          <w:b/>
          <w:spacing w:val="-3"/>
          <w:sz w:val="24"/>
          <w:szCs w:val="24"/>
        </w:rPr>
        <w:t xml:space="preserve"> points)</w:t>
      </w:r>
      <w:r w:rsidR="00647E08" w:rsidRPr="001850A9">
        <w:rPr>
          <w:rFonts w:asciiTheme="minorHAnsi" w:hAnsiTheme="minorHAnsi" w:cstheme="minorHAnsi"/>
          <w:spacing w:val="-3"/>
          <w:sz w:val="24"/>
          <w:szCs w:val="24"/>
        </w:rPr>
        <w:t xml:space="preserve"> – Vendor shall provide detailed documentation of the proposed project and include guaranteed speed, latency, jitter, transmission type, </w:t>
      </w:r>
      <w:r w:rsidR="00647E08">
        <w:rPr>
          <w:rFonts w:asciiTheme="minorHAnsi" w:hAnsiTheme="minorHAnsi" w:cstheme="minorHAnsi"/>
          <w:spacing w:val="-3"/>
          <w:sz w:val="24"/>
          <w:szCs w:val="24"/>
        </w:rPr>
        <w:t xml:space="preserve">MTBF, </w:t>
      </w:r>
      <w:r w:rsidR="00647E08" w:rsidRPr="001850A9">
        <w:rPr>
          <w:rFonts w:asciiTheme="minorHAnsi" w:hAnsiTheme="minorHAnsi" w:cstheme="minorHAnsi"/>
          <w:spacing w:val="-3"/>
          <w:sz w:val="24"/>
          <w:szCs w:val="24"/>
        </w:rPr>
        <w:t xml:space="preserve">and up-time percentage.  All documentation, including logical and physical design maps and a sample scope of work shall be included, and should demonstrate the level of installation, on-going performance, dedicated bandwidth and service level consistent with services outlined by </w:t>
      </w:r>
      <w:r w:rsidR="00647E08">
        <w:rPr>
          <w:rFonts w:asciiTheme="minorHAnsi" w:hAnsiTheme="minorHAnsi" w:cstheme="minorHAnsi"/>
          <w:spacing w:val="-3"/>
          <w:sz w:val="24"/>
          <w:szCs w:val="24"/>
        </w:rPr>
        <w:t xml:space="preserve">the </w:t>
      </w:r>
      <w:r w:rsidR="00133369">
        <w:rPr>
          <w:rFonts w:asciiTheme="minorHAnsi" w:hAnsiTheme="minorHAnsi" w:cstheme="minorHAnsi"/>
          <w:sz w:val="24"/>
          <w:szCs w:val="24"/>
        </w:rPr>
        <w:t>Applicant</w:t>
      </w:r>
      <w:r w:rsidR="00647E08" w:rsidRPr="001850A9">
        <w:rPr>
          <w:rFonts w:asciiTheme="minorHAnsi" w:hAnsiTheme="minorHAnsi" w:cstheme="minorHAnsi"/>
          <w:spacing w:val="-3"/>
          <w:sz w:val="24"/>
          <w:szCs w:val="24"/>
        </w:rPr>
        <w:t>.</w:t>
      </w:r>
      <w:r w:rsidR="009861F6">
        <w:rPr>
          <w:rFonts w:asciiTheme="minorHAnsi" w:hAnsiTheme="minorHAnsi" w:cstheme="minorHAnsi"/>
          <w:spacing w:val="-3"/>
          <w:sz w:val="24"/>
          <w:szCs w:val="24"/>
        </w:rPr>
        <w:t xml:space="preserve">  Other Reliability of Service measurements are as follows, and must be included in the vendor’s proposal:</w:t>
      </w:r>
    </w:p>
    <w:p w:rsidR="00647E08" w:rsidRPr="00074E0C" w:rsidRDefault="006F280E" w:rsidP="00647E08">
      <w:pPr>
        <w:pStyle w:val="ListParagraph"/>
        <w:numPr>
          <w:ilvl w:val="0"/>
          <w:numId w:val="26"/>
        </w:numPr>
        <w:pBdr>
          <w:top w:val="nil"/>
          <w:left w:val="nil"/>
          <w:bottom w:val="nil"/>
          <w:right w:val="nil"/>
          <w:between w:val="nil"/>
          <w:bar w:val="nil"/>
        </w:pBdr>
        <w:tabs>
          <w:tab w:val="left" w:pos="630"/>
        </w:tabs>
        <w:contextualSpacing w:val="0"/>
        <w:jc w:val="both"/>
        <w:rPr>
          <w:rFonts w:asciiTheme="minorHAnsi" w:hAnsiTheme="minorHAnsi"/>
          <w:sz w:val="24"/>
          <w:szCs w:val="24"/>
        </w:rPr>
      </w:pPr>
      <w:r>
        <w:rPr>
          <w:rFonts w:asciiTheme="minorHAnsi" w:hAnsiTheme="minorHAnsi"/>
          <w:sz w:val="24"/>
          <w:szCs w:val="24"/>
        </w:rPr>
        <w:t>W</w:t>
      </w:r>
      <w:r w:rsidR="00647E08" w:rsidRPr="00074E0C">
        <w:rPr>
          <w:rFonts w:asciiTheme="minorHAnsi" w:hAnsiTheme="minorHAnsi"/>
          <w:sz w:val="24"/>
          <w:szCs w:val="24"/>
        </w:rPr>
        <w:t>eb portal or local monitoring of all circuits</w:t>
      </w:r>
    </w:p>
    <w:p w:rsidR="00025C33" w:rsidRPr="00074E0C" w:rsidRDefault="00025C33" w:rsidP="00647E08">
      <w:pPr>
        <w:pStyle w:val="ListParagraph"/>
        <w:numPr>
          <w:ilvl w:val="0"/>
          <w:numId w:val="26"/>
        </w:numPr>
        <w:pBdr>
          <w:top w:val="nil"/>
          <w:left w:val="nil"/>
          <w:bottom w:val="nil"/>
          <w:right w:val="nil"/>
          <w:between w:val="nil"/>
          <w:bar w:val="nil"/>
        </w:pBdr>
        <w:tabs>
          <w:tab w:val="left" w:pos="630"/>
        </w:tabs>
        <w:contextualSpacing w:val="0"/>
        <w:jc w:val="both"/>
        <w:rPr>
          <w:rFonts w:asciiTheme="minorHAnsi" w:hAnsiTheme="minorHAnsi"/>
          <w:sz w:val="24"/>
          <w:szCs w:val="24"/>
        </w:rPr>
      </w:pPr>
      <w:r w:rsidRPr="00074E0C">
        <w:rPr>
          <w:rFonts w:asciiTheme="minorHAnsi" w:hAnsiTheme="minorHAnsi"/>
          <w:sz w:val="24"/>
          <w:szCs w:val="24"/>
        </w:rPr>
        <w:t xml:space="preserve">A </w:t>
      </w:r>
      <w:r w:rsidR="00E820ED">
        <w:rPr>
          <w:rFonts w:asciiTheme="minorHAnsi" w:hAnsiTheme="minorHAnsi"/>
          <w:sz w:val="24"/>
          <w:szCs w:val="24"/>
        </w:rPr>
        <w:t>/24</w:t>
      </w:r>
      <w:r w:rsidRPr="00074E0C">
        <w:rPr>
          <w:rFonts w:asciiTheme="minorHAnsi" w:hAnsiTheme="minorHAnsi"/>
          <w:sz w:val="24"/>
          <w:szCs w:val="24"/>
        </w:rPr>
        <w:t xml:space="preserve"> </w:t>
      </w:r>
      <w:r w:rsidR="006F280E">
        <w:rPr>
          <w:rFonts w:asciiTheme="minorHAnsi" w:hAnsiTheme="minorHAnsi"/>
          <w:sz w:val="24"/>
          <w:szCs w:val="24"/>
        </w:rPr>
        <w:t xml:space="preserve">IPv4 or </w:t>
      </w:r>
      <w:r w:rsidRPr="00074E0C">
        <w:rPr>
          <w:rFonts w:asciiTheme="minorHAnsi" w:hAnsiTheme="minorHAnsi"/>
          <w:sz w:val="24"/>
          <w:szCs w:val="24"/>
        </w:rPr>
        <w:t xml:space="preserve">IPv6 addresses </w:t>
      </w:r>
      <w:r w:rsidR="006F280E">
        <w:rPr>
          <w:rFonts w:asciiTheme="minorHAnsi" w:hAnsiTheme="minorHAnsi"/>
          <w:sz w:val="24"/>
          <w:szCs w:val="24"/>
        </w:rPr>
        <w:t xml:space="preserve">adequate </w:t>
      </w:r>
      <w:r w:rsidRPr="00074E0C">
        <w:rPr>
          <w:rFonts w:asciiTheme="minorHAnsi" w:hAnsiTheme="minorHAnsi"/>
          <w:sz w:val="24"/>
          <w:szCs w:val="24"/>
        </w:rPr>
        <w:t xml:space="preserve">for the </w:t>
      </w:r>
      <w:r w:rsidR="00BA7CD1">
        <w:rPr>
          <w:rFonts w:asciiTheme="minorHAnsi" w:hAnsiTheme="minorHAnsi"/>
          <w:sz w:val="24"/>
          <w:szCs w:val="24"/>
        </w:rPr>
        <w:t>Applicant</w:t>
      </w:r>
      <w:r w:rsidR="006F280E">
        <w:rPr>
          <w:rFonts w:asciiTheme="minorHAnsi" w:hAnsiTheme="minorHAnsi"/>
          <w:sz w:val="24"/>
          <w:szCs w:val="24"/>
        </w:rPr>
        <w:t>.  Please specify which is being offered</w:t>
      </w:r>
    </w:p>
    <w:p w:rsidR="00647E08" w:rsidRPr="00074E0C" w:rsidRDefault="00647E08" w:rsidP="00647E08">
      <w:pPr>
        <w:pStyle w:val="ListParagraph"/>
        <w:numPr>
          <w:ilvl w:val="0"/>
          <w:numId w:val="26"/>
        </w:numPr>
        <w:pBdr>
          <w:top w:val="nil"/>
          <w:left w:val="nil"/>
          <w:bottom w:val="nil"/>
          <w:right w:val="nil"/>
          <w:between w:val="nil"/>
          <w:bar w:val="nil"/>
        </w:pBdr>
        <w:tabs>
          <w:tab w:val="left" w:pos="630"/>
        </w:tabs>
        <w:contextualSpacing w:val="0"/>
        <w:jc w:val="both"/>
        <w:rPr>
          <w:rFonts w:asciiTheme="minorHAnsi" w:hAnsiTheme="minorHAnsi"/>
          <w:sz w:val="24"/>
          <w:szCs w:val="24"/>
        </w:rPr>
      </w:pPr>
      <w:r w:rsidRPr="00074E0C">
        <w:rPr>
          <w:rFonts w:asciiTheme="minorHAnsi" w:hAnsiTheme="minorHAnsi"/>
          <w:sz w:val="24"/>
          <w:szCs w:val="24"/>
        </w:rPr>
        <w:t>Vendor to provide real time log showing uptime and speed</w:t>
      </w:r>
    </w:p>
    <w:p w:rsidR="00647E08" w:rsidRPr="00074E0C" w:rsidRDefault="00647E08" w:rsidP="00647E08">
      <w:pPr>
        <w:pStyle w:val="ListParagraph"/>
        <w:numPr>
          <w:ilvl w:val="0"/>
          <w:numId w:val="26"/>
        </w:numPr>
        <w:pBdr>
          <w:top w:val="nil"/>
          <w:left w:val="nil"/>
          <w:bottom w:val="nil"/>
          <w:right w:val="nil"/>
          <w:between w:val="nil"/>
          <w:bar w:val="nil"/>
        </w:pBdr>
        <w:tabs>
          <w:tab w:val="num" w:pos="720"/>
        </w:tabs>
        <w:contextualSpacing w:val="0"/>
        <w:jc w:val="both"/>
        <w:rPr>
          <w:rFonts w:asciiTheme="minorHAnsi" w:hAnsiTheme="minorHAnsi"/>
          <w:sz w:val="24"/>
          <w:szCs w:val="24"/>
        </w:rPr>
      </w:pPr>
      <w:r w:rsidRPr="00074E0C">
        <w:rPr>
          <w:rFonts w:asciiTheme="minorHAnsi" w:hAnsiTheme="minorHAnsi"/>
          <w:sz w:val="24"/>
          <w:szCs w:val="24"/>
        </w:rPr>
        <w:t>Must provide response time for outages</w:t>
      </w:r>
      <w:r w:rsidR="00E820ED">
        <w:rPr>
          <w:rFonts w:asciiTheme="minorHAnsi" w:hAnsiTheme="minorHAnsi"/>
          <w:sz w:val="24"/>
          <w:szCs w:val="24"/>
        </w:rPr>
        <w:t xml:space="preserve"> and notification of outage</w:t>
      </w:r>
    </w:p>
    <w:p w:rsidR="0056717B" w:rsidRPr="00074E0C" w:rsidRDefault="0056717B" w:rsidP="00647E08">
      <w:pPr>
        <w:pStyle w:val="ListParagraph"/>
        <w:numPr>
          <w:ilvl w:val="0"/>
          <w:numId w:val="26"/>
        </w:numPr>
        <w:pBdr>
          <w:top w:val="nil"/>
          <w:left w:val="nil"/>
          <w:bottom w:val="nil"/>
          <w:right w:val="nil"/>
          <w:between w:val="nil"/>
          <w:bar w:val="nil"/>
        </w:pBdr>
        <w:tabs>
          <w:tab w:val="num" w:pos="720"/>
        </w:tabs>
        <w:contextualSpacing w:val="0"/>
        <w:jc w:val="both"/>
        <w:rPr>
          <w:rFonts w:asciiTheme="minorHAnsi" w:hAnsiTheme="minorHAnsi"/>
          <w:sz w:val="24"/>
          <w:szCs w:val="24"/>
        </w:rPr>
      </w:pPr>
      <w:r w:rsidRPr="00074E0C">
        <w:rPr>
          <w:rFonts w:asciiTheme="minorHAnsi" w:hAnsiTheme="minorHAnsi"/>
          <w:sz w:val="24"/>
          <w:szCs w:val="24"/>
        </w:rPr>
        <w:t>Full ISP services are required, including DNS services, and public space IP addresses in sufficient quantities</w:t>
      </w:r>
    </w:p>
    <w:p w:rsidR="00647E08" w:rsidRPr="00074E0C" w:rsidRDefault="00647E08" w:rsidP="00647E08">
      <w:pPr>
        <w:pStyle w:val="ListParagraph"/>
        <w:numPr>
          <w:ilvl w:val="0"/>
          <w:numId w:val="26"/>
        </w:numPr>
        <w:pBdr>
          <w:top w:val="nil"/>
          <w:left w:val="nil"/>
          <w:bottom w:val="nil"/>
          <w:right w:val="nil"/>
          <w:between w:val="nil"/>
          <w:bar w:val="nil"/>
        </w:pBdr>
        <w:tabs>
          <w:tab w:val="num" w:pos="720"/>
        </w:tabs>
        <w:contextualSpacing w:val="0"/>
        <w:jc w:val="both"/>
        <w:rPr>
          <w:rFonts w:asciiTheme="minorHAnsi" w:hAnsiTheme="minorHAnsi"/>
          <w:sz w:val="24"/>
          <w:szCs w:val="24"/>
        </w:rPr>
      </w:pPr>
      <w:r w:rsidRPr="00074E0C">
        <w:rPr>
          <w:rFonts w:asciiTheme="minorHAnsi" w:hAnsiTheme="minorHAnsi"/>
          <w:sz w:val="24"/>
          <w:szCs w:val="24"/>
        </w:rPr>
        <w:t>Must provide 99</w:t>
      </w:r>
      <w:r w:rsidR="009861F6" w:rsidRPr="00074E0C">
        <w:rPr>
          <w:rFonts w:asciiTheme="minorHAnsi" w:hAnsiTheme="minorHAnsi"/>
          <w:sz w:val="24"/>
          <w:szCs w:val="24"/>
        </w:rPr>
        <w:t>.99</w:t>
      </w:r>
      <w:r w:rsidRPr="00074E0C">
        <w:rPr>
          <w:rFonts w:asciiTheme="minorHAnsi" w:hAnsiTheme="minorHAnsi"/>
          <w:sz w:val="24"/>
          <w:szCs w:val="24"/>
        </w:rPr>
        <w:t>% guaranteed uptime</w:t>
      </w:r>
    </w:p>
    <w:p w:rsidR="00647E08" w:rsidRPr="00074E0C" w:rsidRDefault="00647E08" w:rsidP="00647E08">
      <w:pPr>
        <w:pStyle w:val="ListParagraph"/>
        <w:numPr>
          <w:ilvl w:val="0"/>
          <w:numId w:val="26"/>
        </w:numPr>
        <w:pBdr>
          <w:top w:val="nil"/>
          <w:left w:val="nil"/>
          <w:bottom w:val="nil"/>
          <w:right w:val="nil"/>
          <w:between w:val="nil"/>
          <w:bar w:val="nil"/>
        </w:pBdr>
        <w:tabs>
          <w:tab w:val="num" w:pos="720"/>
        </w:tabs>
        <w:contextualSpacing w:val="0"/>
        <w:jc w:val="both"/>
        <w:rPr>
          <w:rFonts w:asciiTheme="minorHAnsi" w:hAnsiTheme="minorHAnsi"/>
          <w:sz w:val="24"/>
          <w:szCs w:val="24"/>
        </w:rPr>
      </w:pPr>
      <w:r w:rsidRPr="00074E0C">
        <w:rPr>
          <w:rFonts w:asciiTheme="minorHAnsi" w:hAnsiTheme="minorHAnsi"/>
          <w:sz w:val="24"/>
          <w:szCs w:val="24"/>
        </w:rPr>
        <w:t>There is no right of provider to limit or throttle the capacity of the cir</w:t>
      </w:r>
      <w:r w:rsidR="00C73D7A" w:rsidRPr="00074E0C">
        <w:rPr>
          <w:rFonts w:asciiTheme="minorHAnsi" w:hAnsiTheme="minorHAnsi"/>
          <w:sz w:val="24"/>
          <w:szCs w:val="24"/>
        </w:rPr>
        <w:t>cuit at any time for any reason below the level, requested or committed to by the applicant.  Initial levels by entity are shown in the addendum.</w:t>
      </w:r>
    </w:p>
    <w:p w:rsidR="00647E08" w:rsidRPr="00074E0C" w:rsidRDefault="00647E08" w:rsidP="00647E08">
      <w:pPr>
        <w:pStyle w:val="ListParagraph"/>
        <w:numPr>
          <w:ilvl w:val="0"/>
          <w:numId w:val="26"/>
        </w:numPr>
        <w:pBdr>
          <w:top w:val="nil"/>
          <w:left w:val="nil"/>
          <w:bottom w:val="nil"/>
          <w:right w:val="nil"/>
          <w:between w:val="nil"/>
          <w:bar w:val="nil"/>
        </w:pBdr>
        <w:tabs>
          <w:tab w:val="num" w:pos="720"/>
        </w:tabs>
        <w:contextualSpacing w:val="0"/>
        <w:jc w:val="both"/>
        <w:rPr>
          <w:rFonts w:asciiTheme="minorHAnsi" w:hAnsiTheme="minorHAnsi"/>
          <w:sz w:val="24"/>
          <w:szCs w:val="24"/>
        </w:rPr>
      </w:pPr>
      <w:r w:rsidRPr="00074E0C">
        <w:rPr>
          <w:rFonts w:asciiTheme="minorHAnsi" w:hAnsiTheme="minorHAnsi"/>
          <w:sz w:val="24"/>
          <w:szCs w:val="24"/>
        </w:rPr>
        <w:t>Network Latency Commitment – as measured in milliseconds roundtrip</w:t>
      </w:r>
    </w:p>
    <w:p w:rsidR="00647E08" w:rsidRPr="00074E0C" w:rsidRDefault="00647E08" w:rsidP="00647E08">
      <w:pPr>
        <w:pStyle w:val="ListParagraph"/>
        <w:numPr>
          <w:ilvl w:val="0"/>
          <w:numId w:val="26"/>
        </w:numPr>
        <w:pBdr>
          <w:top w:val="nil"/>
          <w:left w:val="nil"/>
          <w:bottom w:val="nil"/>
          <w:right w:val="nil"/>
          <w:between w:val="nil"/>
          <w:bar w:val="nil"/>
        </w:pBdr>
        <w:tabs>
          <w:tab w:val="num" w:pos="720"/>
        </w:tabs>
        <w:contextualSpacing w:val="0"/>
        <w:jc w:val="both"/>
        <w:rPr>
          <w:rFonts w:asciiTheme="minorHAnsi" w:hAnsiTheme="minorHAnsi"/>
          <w:sz w:val="24"/>
          <w:szCs w:val="24"/>
        </w:rPr>
      </w:pPr>
      <w:r w:rsidRPr="00074E0C">
        <w:rPr>
          <w:rFonts w:asciiTheme="minorHAnsi" w:hAnsiTheme="minorHAnsi"/>
          <w:sz w:val="24"/>
          <w:szCs w:val="24"/>
        </w:rPr>
        <w:t>Network Jitter Commitment - as measured in milliseconds</w:t>
      </w:r>
    </w:p>
    <w:p w:rsidR="00647E08" w:rsidRPr="00074E0C" w:rsidRDefault="00647E08" w:rsidP="00647E08">
      <w:pPr>
        <w:pStyle w:val="ListParagraph"/>
        <w:numPr>
          <w:ilvl w:val="0"/>
          <w:numId w:val="26"/>
        </w:numPr>
        <w:pBdr>
          <w:top w:val="nil"/>
          <w:left w:val="nil"/>
          <w:bottom w:val="nil"/>
          <w:right w:val="nil"/>
          <w:between w:val="nil"/>
          <w:bar w:val="nil"/>
        </w:pBdr>
        <w:tabs>
          <w:tab w:val="num" w:pos="720"/>
        </w:tabs>
        <w:contextualSpacing w:val="0"/>
        <w:jc w:val="both"/>
        <w:rPr>
          <w:rFonts w:asciiTheme="minorHAnsi" w:hAnsiTheme="minorHAnsi"/>
          <w:sz w:val="24"/>
          <w:szCs w:val="24"/>
        </w:rPr>
      </w:pPr>
      <w:r w:rsidRPr="00074E0C">
        <w:rPr>
          <w:rFonts w:asciiTheme="minorHAnsi" w:hAnsiTheme="minorHAnsi"/>
          <w:sz w:val="24"/>
          <w:szCs w:val="24"/>
        </w:rPr>
        <w:t xml:space="preserve">Bit-Error Rate commitment – as measured in percentages between circuit endpoints </w:t>
      </w:r>
    </w:p>
    <w:p w:rsidR="00647E08" w:rsidRPr="00074E0C" w:rsidRDefault="00647E08" w:rsidP="00647E08">
      <w:pPr>
        <w:pStyle w:val="ListParagraph"/>
        <w:numPr>
          <w:ilvl w:val="0"/>
          <w:numId w:val="26"/>
        </w:numPr>
        <w:pBdr>
          <w:top w:val="nil"/>
          <w:left w:val="nil"/>
          <w:bottom w:val="nil"/>
          <w:right w:val="nil"/>
          <w:between w:val="nil"/>
          <w:bar w:val="nil"/>
        </w:pBdr>
        <w:tabs>
          <w:tab w:val="num" w:pos="720"/>
        </w:tabs>
        <w:contextualSpacing w:val="0"/>
        <w:jc w:val="both"/>
        <w:rPr>
          <w:rFonts w:asciiTheme="minorHAnsi" w:hAnsiTheme="minorHAnsi"/>
          <w:sz w:val="24"/>
          <w:szCs w:val="24"/>
        </w:rPr>
      </w:pPr>
      <w:r w:rsidRPr="00074E0C">
        <w:rPr>
          <w:rFonts w:asciiTheme="minorHAnsi" w:hAnsiTheme="minorHAnsi"/>
          <w:sz w:val="24"/>
          <w:szCs w:val="24"/>
        </w:rPr>
        <w:t>Mean Time-To-Repair for outages – measured in hours</w:t>
      </w:r>
    </w:p>
    <w:p w:rsidR="00E16B4E" w:rsidRPr="00074E0C" w:rsidRDefault="00E16B4E" w:rsidP="00647E08">
      <w:pPr>
        <w:pStyle w:val="ListParagraph"/>
        <w:numPr>
          <w:ilvl w:val="0"/>
          <w:numId w:val="26"/>
        </w:numPr>
        <w:pBdr>
          <w:top w:val="nil"/>
          <w:left w:val="nil"/>
          <w:bottom w:val="nil"/>
          <w:right w:val="nil"/>
          <w:between w:val="nil"/>
          <w:bar w:val="nil"/>
        </w:pBdr>
        <w:tabs>
          <w:tab w:val="num" w:pos="720"/>
        </w:tabs>
        <w:contextualSpacing w:val="0"/>
        <w:jc w:val="both"/>
        <w:rPr>
          <w:rFonts w:asciiTheme="minorHAnsi" w:hAnsiTheme="minorHAnsi"/>
          <w:sz w:val="24"/>
          <w:szCs w:val="24"/>
        </w:rPr>
      </w:pPr>
      <w:r w:rsidRPr="00074E0C">
        <w:rPr>
          <w:rFonts w:asciiTheme="minorHAnsi" w:hAnsiTheme="minorHAnsi"/>
          <w:sz w:val="24"/>
          <w:szCs w:val="24"/>
        </w:rPr>
        <w:t>A 24x7x365 monitoring and trouble notification service</w:t>
      </w:r>
    </w:p>
    <w:p w:rsidR="00E16B4E" w:rsidRPr="00074E0C" w:rsidRDefault="00E16B4E" w:rsidP="00647E08">
      <w:pPr>
        <w:pStyle w:val="ListParagraph"/>
        <w:numPr>
          <w:ilvl w:val="0"/>
          <w:numId w:val="26"/>
        </w:numPr>
        <w:pBdr>
          <w:top w:val="nil"/>
          <w:left w:val="nil"/>
          <w:bottom w:val="nil"/>
          <w:right w:val="nil"/>
          <w:between w:val="nil"/>
          <w:bar w:val="nil"/>
        </w:pBdr>
        <w:tabs>
          <w:tab w:val="num" w:pos="720"/>
        </w:tabs>
        <w:contextualSpacing w:val="0"/>
        <w:jc w:val="both"/>
        <w:rPr>
          <w:rFonts w:asciiTheme="minorHAnsi" w:hAnsiTheme="minorHAnsi"/>
          <w:sz w:val="24"/>
          <w:szCs w:val="24"/>
        </w:rPr>
      </w:pPr>
      <w:r w:rsidRPr="00074E0C">
        <w:rPr>
          <w:rFonts w:asciiTheme="minorHAnsi" w:hAnsiTheme="minorHAnsi"/>
          <w:sz w:val="24"/>
          <w:szCs w:val="24"/>
        </w:rPr>
        <w:t>Monthly report on trouble tickets</w:t>
      </w:r>
    </w:p>
    <w:p w:rsidR="00E16B4E" w:rsidRPr="00074E0C" w:rsidRDefault="00E16B4E" w:rsidP="00647E08">
      <w:pPr>
        <w:pStyle w:val="ListParagraph"/>
        <w:numPr>
          <w:ilvl w:val="0"/>
          <w:numId w:val="26"/>
        </w:numPr>
        <w:pBdr>
          <w:top w:val="nil"/>
          <w:left w:val="nil"/>
          <w:bottom w:val="nil"/>
          <w:right w:val="nil"/>
          <w:between w:val="nil"/>
          <w:bar w:val="nil"/>
        </w:pBdr>
        <w:tabs>
          <w:tab w:val="num" w:pos="720"/>
        </w:tabs>
        <w:contextualSpacing w:val="0"/>
        <w:jc w:val="both"/>
        <w:rPr>
          <w:rFonts w:asciiTheme="minorHAnsi" w:hAnsiTheme="minorHAnsi"/>
          <w:sz w:val="24"/>
          <w:szCs w:val="24"/>
        </w:rPr>
      </w:pPr>
      <w:r w:rsidRPr="00074E0C">
        <w:rPr>
          <w:rFonts w:asciiTheme="minorHAnsi" w:hAnsiTheme="minorHAnsi"/>
          <w:sz w:val="24"/>
          <w:szCs w:val="24"/>
        </w:rPr>
        <w:t>Monthly usage report</w:t>
      </w:r>
    </w:p>
    <w:p w:rsidR="00E16B4E" w:rsidRPr="00074E0C" w:rsidRDefault="00E16B4E" w:rsidP="00647E08">
      <w:pPr>
        <w:pStyle w:val="ListParagraph"/>
        <w:numPr>
          <w:ilvl w:val="0"/>
          <w:numId w:val="26"/>
        </w:numPr>
        <w:pBdr>
          <w:top w:val="nil"/>
          <w:left w:val="nil"/>
          <w:bottom w:val="nil"/>
          <w:right w:val="nil"/>
          <w:between w:val="nil"/>
          <w:bar w:val="nil"/>
        </w:pBdr>
        <w:tabs>
          <w:tab w:val="num" w:pos="720"/>
        </w:tabs>
        <w:contextualSpacing w:val="0"/>
        <w:jc w:val="both"/>
        <w:rPr>
          <w:rFonts w:asciiTheme="minorHAnsi" w:hAnsiTheme="minorHAnsi"/>
          <w:sz w:val="24"/>
          <w:szCs w:val="24"/>
        </w:rPr>
      </w:pPr>
      <w:r w:rsidRPr="00074E0C">
        <w:rPr>
          <w:rFonts w:asciiTheme="minorHAnsi" w:hAnsiTheme="minorHAnsi"/>
          <w:sz w:val="24"/>
          <w:szCs w:val="24"/>
        </w:rPr>
        <w:t>Automated notification of outages via email and pager or text messages</w:t>
      </w:r>
    </w:p>
    <w:p w:rsidR="00647E08" w:rsidRPr="00074E0C" w:rsidRDefault="00647E08" w:rsidP="00647E08">
      <w:pPr>
        <w:pStyle w:val="ListParagraph"/>
        <w:numPr>
          <w:ilvl w:val="0"/>
          <w:numId w:val="26"/>
        </w:numPr>
        <w:pBdr>
          <w:top w:val="nil"/>
          <w:left w:val="nil"/>
          <w:bottom w:val="nil"/>
          <w:right w:val="nil"/>
          <w:between w:val="nil"/>
          <w:bar w:val="nil"/>
        </w:pBdr>
        <w:tabs>
          <w:tab w:val="num" w:pos="720"/>
        </w:tabs>
        <w:contextualSpacing w:val="0"/>
        <w:jc w:val="both"/>
        <w:rPr>
          <w:rFonts w:asciiTheme="minorHAnsi" w:hAnsiTheme="minorHAnsi"/>
          <w:sz w:val="24"/>
          <w:szCs w:val="24"/>
        </w:rPr>
      </w:pPr>
      <w:r w:rsidRPr="00074E0C">
        <w:rPr>
          <w:rFonts w:asciiTheme="minorHAnsi" w:hAnsiTheme="minorHAnsi"/>
          <w:sz w:val="24"/>
          <w:szCs w:val="24"/>
        </w:rPr>
        <w:t>MTBF (Mean Time Between Failures) – please outline your specifications</w:t>
      </w:r>
    </w:p>
    <w:p w:rsidR="009B46FE" w:rsidRPr="00074E0C" w:rsidRDefault="009B46FE" w:rsidP="009B46FE">
      <w:pPr>
        <w:pStyle w:val="ListParagraph"/>
        <w:numPr>
          <w:ilvl w:val="0"/>
          <w:numId w:val="26"/>
        </w:numPr>
        <w:rPr>
          <w:rFonts w:asciiTheme="minorHAnsi" w:hAnsiTheme="minorHAnsi" w:cs="Tahoma"/>
          <w:color w:val="000000"/>
          <w:sz w:val="24"/>
          <w:szCs w:val="24"/>
        </w:rPr>
      </w:pPr>
      <w:r w:rsidRPr="00074E0C">
        <w:rPr>
          <w:rFonts w:asciiTheme="minorHAnsi" w:hAnsiTheme="minorHAnsi" w:cs="Tahoma"/>
          <w:color w:val="000000"/>
          <w:sz w:val="24"/>
          <w:szCs w:val="24"/>
        </w:rPr>
        <w:t xml:space="preserve">Lit and Operations proposals only: Frame/packet loss .25% commitment </w:t>
      </w:r>
      <w:r w:rsidR="006F280E">
        <w:rPr>
          <w:rFonts w:asciiTheme="minorHAnsi" w:hAnsiTheme="minorHAnsi" w:cs="Tahoma"/>
          <w:color w:val="000000"/>
          <w:sz w:val="24"/>
          <w:szCs w:val="24"/>
        </w:rPr>
        <w:t>or less</w:t>
      </w:r>
    </w:p>
    <w:p w:rsidR="009B46FE" w:rsidRPr="00074E0C" w:rsidRDefault="009B46FE" w:rsidP="009B46FE">
      <w:pPr>
        <w:pStyle w:val="ListParagraph"/>
        <w:numPr>
          <w:ilvl w:val="0"/>
          <w:numId w:val="26"/>
        </w:numPr>
        <w:rPr>
          <w:rFonts w:asciiTheme="minorHAnsi" w:hAnsiTheme="minorHAnsi" w:cs="Tahoma"/>
          <w:color w:val="000000"/>
          <w:sz w:val="24"/>
          <w:szCs w:val="24"/>
        </w:rPr>
      </w:pPr>
      <w:r w:rsidRPr="00074E0C">
        <w:rPr>
          <w:rFonts w:asciiTheme="minorHAnsi" w:hAnsiTheme="minorHAnsi" w:cs="Tahoma"/>
          <w:color w:val="000000"/>
          <w:sz w:val="24"/>
          <w:szCs w:val="24"/>
        </w:rPr>
        <w:t xml:space="preserve">Lit and Operations proposals only: 25 </w:t>
      </w:r>
      <w:r w:rsidR="00913DED" w:rsidRPr="00074E0C">
        <w:rPr>
          <w:rFonts w:asciiTheme="minorHAnsi" w:hAnsiTheme="minorHAnsi"/>
          <w:sz w:val="24"/>
          <w:szCs w:val="24"/>
        </w:rPr>
        <w:t>milliseconds</w:t>
      </w:r>
      <w:r w:rsidRPr="00074E0C">
        <w:rPr>
          <w:rFonts w:asciiTheme="minorHAnsi" w:hAnsiTheme="minorHAnsi" w:cs="Tahoma"/>
          <w:color w:val="000000"/>
          <w:sz w:val="24"/>
          <w:szCs w:val="24"/>
        </w:rPr>
        <w:t xml:space="preserve"> Network Latency Commitment</w:t>
      </w:r>
      <w:r w:rsidR="006F280E">
        <w:rPr>
          <w:rFonts w:asciiTheme="minorHAnsi" w:hAnsiTheme="minorHAnsi" w:cs="Tahoma"/>
          <w:color w:val="000000"/>
          <w:sz w:val="24"/>
          <w:szCs w:val="24"/>
        </w:rPr>
        <w:t xml:space="preserve"> or less</w:t>
      </w:r>
    </w:p>
    <w:p w:rsidR="009B46FE" w:rsidRPr="00074E0C" w:rsidRDefault="009B46FE" w:rsidP="009B46FE">
      <w:pPr>
        <w:pStyle w:val="ListParagraph"/>
        <w:numPr>
          <w:ilvl w:val="0"/>
          <w:numId w:val="26"/>
        </w:numPr>
        <w:rPr>
          <w:rFonts w:asciiTheme="minorHAnsi" w:hAnsiTheme="minorHAnsi" w:cs="Tahoma"/>
          <w:color w:val="000000"/>
          <w:sz w:val="24"/>
          <w:szCs w:val="24"/>
        </w:rPr>
      </w:pPr>
      <w:r w:rsidRPr="00074E0C">
        <w:rPr>
          <w:rFonts w:asciiTheme="minorHAnsi" w:hAnsiTheme="minorHAnsi" w:cs="Tahoma"/>
          <w:color w:val="000000"/>
          <w:sz w:val="24"/>
          <w:szCs w:val="24"/>
        </w:rPr>
        <w:t xml:space="preserve">Lit and Operations proposals only: 10 </w:t>
      </w:r>
      <w:r w:rsidR="00913DED" w:rsidRPr="00074E0C">
        <w:rPr>
          <w:rFonts w:asciiTheme="minorHAnsi" w:hAnsiTheme="minorHAnsi"/>
          <w:sz w:val="24"/>
          <w:szCs w:val="24"/>
        </w:rPr>
        <w:t>milliseconds</w:t>
      </w:r>
      <w:r w:rsidRPr="00074E0C">
        <w:rPr>
          <w:rFonts w:asciiTheme="minorHAnsi" w:hAnsiTheme="minorHAnsi" w:cs="Tahoma"/>
          <w:color w:val="000000"/>
          <w:sz w:val="24"/>
          <w:szCs w:val="24"/>
        </w:rPr>
        <w:t xml:space="preserve"> Network Jitter Commitment</w:t>
      </w:r>
      <w:r w:rsidR="006F280E">
        <w:rPr>
          <w:rFonts w:asciiTheme="minorHAnsi" w:hAnsiTheme="minorHAnsi" w:cs="Tahoma"/>
          <w:color w:val="000000"/>
          <w:sz w:val="24"/>
          <w:szCs w:val="24"/>
        </w:rPr>
        <w:t xml:space="preserve"> or less</w:t>
      </w:r>
    </w:p>
    <w:p w:rsidR="00647E08" w:rsidRPr="00074E0C" w:rsidRDefault="00647E08" w:rsidP="00647E08">
      <w:pPr>
        <w:pBdr>
          <w:top w:val="nil"/>
          <w:left w:val="nil"/>
          <w:bottom w:val="nil"/>
          <w:right w:val="nil"/>
          <w:between w:val="nil"/>
          <w:bar w:val="nil"/>
        </w:pBdr>
        <w:tabs>
          <w:tab w:val="num" w:pos="720"/>
        </w:tabs>
        <w:jc w:val="both"/>
        <w:rPr>
          <w:rFonts w:asciiTheme="minorHAnsi" w:hAnsiTheme="minorHAnsi"/>
          <w:sz w:val="24"/>
          <w:szCs w:val="24"/>
        </w:rPr>
      </w:pPr>
    </w:p>
    <w:p w:rsidR="006C5375" w:rsidRPr="00425350" w:rsidRDefault="006C5375" w:rsidP="006C5375">
      <w:pPr>
        <w:pStyle w:val="ListParagraph"/>
        <w:tabs>
          <w:tab w:val="left" w:pos="-720"/>
          <w:tab w:val="left" w:pos="0"/>
        </w:tabs>
        <w:suppressAutoHyphens/>
        <w:spacing w:after="120"/>
        <w:ind w:left="1080"/>
        <w:contextualSpacing w:val="0"/>
        <w:jc w:val="both"/>
        <w:rPr>
          <w:rFonts w:asciiTheme="minorHAnsi" w:hAnsiTheme="minorHAnsi" w:cstheme="minorHAnsi"/>
          <w:b/>
          <w:spacing w:val="-3"/>
          <w:sz w:val="24"/>
          <w:szCs w:val="24"/>
        </w:rPr>
      </w:pPr>
      <w:r>
        <w:rPr>
          <w:rFonts w:asciiTheme="minorHAnsi" w:hAnsiTheme="minorHAnsi" w:cstheme="minorHAnsi"/>
          <w:b/>
          <w:spacing w:val="-3"/>
          <w:sz w:val="24"/>
          <w:szCs w:val="24"/>
        </w:rPr>
        <w:t>Only E-rate eligible entities will be included in this evaluation.</w:t>
      </w:r>
    </w:p>
    <w:p w:rsidR="00647E08" w:rsidRPr="00647E08" w:rsidRDefault="00A70323" w:rsidP="00647E08">
      <w:pPr>
        <w:pBdr>
          <w:top w:val="nil"/>
          <w:left w:val="nil"/>
          <w:bottom w:val="nil"/>
          <w:right w:val="nil"/>
          <w:between w:val="nil"/>
          <w:bar w:val="nil"/>
        </w:pBdr>
        <w:tabs>
          <w:tab w:val="num" w:pos="720"/>
        </w:tabs>
        <w:ind w:left="1440"/>
        <w:jc w:val="both"/>
        <w:rPr>
          <w:rFonts w:asciiTheme="minorHAnsi" w:hAnsiTheme="minorHAnsi"/>
          <w:b/>
          <w:sz w:val="24"/>
          <w:szCs w:val="24"/>
        </w:rPr>
      </w:pPr>
      <w:r w:rsidRPr="00074E0C">
        <w:rPr>
          <w:rFonts w:asciiTheme="minorHAnsi" w:hAnsiTheme="minorHAnsi"/>
          <w:b/>
          <w:sz w:val="24"/>
          <w:szCs w:val="24"/>
        </w:rPr>
        <w:t>**</w:t>
      </w:r>
      <w:r w:rsidR="00647E08" w:rsidRPr="00074E0C">
        <w:rPr>
          <w:rFonts w:asciiTheme="minorHAnsi" w:hAnsiTheme="minorHAnsi"/>
          <w:b/>
          <w:sz w:val="24"/>
          <w:szCs w:val="24"/>
        </w:rPr>
        <w:t xml:space="preserve">Vendor is to propose penalties for not reaching agreed to </w:t>
      </w:r>
      <w:r w:rsidR="000974C0" w:rsidRPr="00074E0C">
        <w:rPr>
          <w:rFonts w:asciiTheme="minorHAnsi" w:hAnsiTheme="minorHAnsi"/>
          <w:b/>
          <w:sz w:val="24"/>
          <w:szCs w:val="24"/>
        </w:rPr>
        <w:t>Quality</w:t>
      </w:r>
      <w:r w:rsidR="00647E08" w:rsidRPr="00074E0C">
        <w:rPr>
          <w:rFonts w:asciiTheme="minorHAnsi" w:hAnsiTheme="minorHAnsi"/>
          <w:b/>
          <w:sz w:val="24"/>
          <w:szCs w:val="24"/>
        </w:rPr>
        <w:t xml:space="preserve"> of Service measurements.</w:t>
      </w:r>
    </w:p>
    <w:p w:rsidR="00647E08" w:rsidRPr="00647E08" w:rsidRDefault="00647E08" w:rsidP="00647E08">
      <w:pPr>
        <w:tabs>
          <w:tab w:val="left" w:pos="-720"/>
        </w:tabs>
        <w:suppressAutoHyphens/>
        <w:spacing w:after="120"/>
        <w:jc w:val="both"/>
        <w:rPr>
          <w:rFonts w:asciiTheme="minorHAnsi" w:hAnsiTheme="minorHAnsi" w:cstheme="minorHAnsi"/>
          <w:spacing w:val="-3"/>
          <w:sz w:val="24"/>
          <w:szCs w:val="24"/>
        </w:rPr>
      </w:pPr>
    </w:p>
    <w:p w:rsidR="007C38F1" w:rsidRDefault="00593D18" w:rsidP="008F3547">
      <w:pPr>
        <w:pStyle w:val="ListParagraph"/>
        <w:numPr>
          <w:ilvl w:val="0"/>
          <w:numId w:val="20"/>
        </w:numPr>
        <w:tabs>
          <w:tab w:val="left" w:pos="-720"/>
          <w:tab w:val="left" w:pos="0"/>
        </w:tabs>
        <w:suppressAutoHyphens/>
        <w:ind w:left="1080"/>
        <w:contextualSpacing w:val="0"/>
        <w:jc w:val="both"/>
        <w:rPr>
          <w:rFonts w:asciiTheme="minorHAnsi" w:hAnsiTheme="minorHAnsi" w:cstheme="minorHAnsi"/>
          <w:spacing w:val="-3"/>
          <w:sz w:val="24"/>
          <w:szCs w:val="24"/>
        </w:rPr>
      </w:pPr>
      <w:r>
        <w:rPr>
          <w:rFonts w:asciiTheme="minorHAnsi" w:hAnsiTheme="minorHAnsi" w:cstheme="minorHAnsi"/>
          <w:b/>
          <w:spacing w:val="-3"/>
          <w:sz w:val="24"/>
          <w:szCs w:val="24"/>
        </w:rPr>
        <w:t>Vendor References</w:t>
      </w:r>
      <w:r w:rsidR="006A7B81" w:rsidRPr="00CA410B">
        <w:rPr>
          <w:rFonts w:asciiTheme="minorHAnsi" w:hAnsiTheme="minorHAnsi" w:cstheme="minorHAnsi"/>
          <w:b/>
          <w:spacing w:val="-3"/>
          <w:sz w:val="24"/>
          <w:szCs w:val="24"/>
        </w:rPr>
        <w:t xml:space="preserve"> </w:t>
      </w:r>
      <w:r w:rsidR="00647E08">
        <w:rPr>
          <w:rFonts w:asciiTheme="minorHAnsi" w:hAnsiTheme="minorHAnsi" w:cstheme="minorHAnsi"/>
          <w:b/>
          <w:spacing w:val="-3"/>
          <w:sz w:val="24"/>
          <w:szCs w:val="24"/>
        </w:rPr>
        <w:t>(</w:t>
      </w:r>
      <w:r w:rsidR="00BA7CD1">
        <w:rPr>
          <w:rFonts w:asciiTheme="minorHAnsi" w:hAnsiTheme="minorHAnsi" w:cstheme="minorHAnsi"/>
          <w:b/>
          <w:spacing w:val="-3"/>
          <w:sz w:val="24"/>
          <w:szCs w:val="24"/>
        </w:rPr>
        <w:t>3</w:t>
      </w:r>
      <w:r w:rsidR="00074E0C">
        <w:rPr>
          <w:rFonts w:asciiTheme="minorHAnsi" w:hAnsiTheme="minorHAnsi" w:cstheme="minorHAnsi"/>
          <w:b/>
          <w:spacing w:val="-3"/>
          <w:sz w:val="24"/>
          <w:szCs w:val="24"/>
        </w:rPr>
        <w:t>0</w:t>
      </w:r>
      <w:r w:rsidR="00F06C46" w:rsidRPr="00CA410B">
        <w:rPr>
          <w:rFonts w:asciiTheme="minorHAnsi" w:hAnsiTheme="minorHAnsi" w:cstheme="minorHAnsi"/>
          <w:b/>
          <w:spacing w:val="-3"/>
          <w:sz w:val="24"/>
          <w:szCs w:val="24"/>
        </w:rPr>
        <w:t xml:space="preserve"> points)</w:t>
      </w:r>
      <w:r w:rsidR="00F06C46" w:rsidRPr="001850A9">
        <w:rPr>
          <w:rFonts w:asciiTheme="minorHAnsi" w:hAnsiTheme="minorHAnsi" w:cstheme="minorHAnsi"/>
          <w:spacing w:val="-3"/>
          <w:sz w:val="24"/>
          <w:szCs w:val="24"/>
        </w:rPr>
        <w:t xml:space="preserve"> </w:t>
      </w:r>
      <w:r w:rsidR="006A7B81" w:rsidRPr="001850A9">
        <w:rPr>
          <w:rFonts w:asciiTheme="minorHAnsi" w:hAnsiTheme="minorHAnsi" w:cstheme="minorHAnsi"/>
          <w:spacing w:val="-3"/>
          <w:sz w:val="24"/>
          <w:szCs w:val="24"/>
        </w:rPr>
        <w:t xml:space="preserve">– </w:t>
      </w:r>
      <w:r>
        <w:rPr>
          <w:rFonts w:asciiTheme="minorHAnsi" w:hAnsiTheme="minorHAnsi" w:cstheme="minorHAnsi"/>
          <w:spacing w:val="-3"/>
          <w:sz w:val="24"/>
          <w:szCs w:val="24"/>
        </w:rPr>
        <w:t xml:space="preserve">Vendor shall provide </w:t>
      </w:r>
      <w:r w:rsidR="00A147EF">
        <w:rPr>
          <w:rFonts w:asciiTheme="minorHAnsi" w:hAnsiTheme="minorHAnsi" w:cstheme="minorHAnsi"/>
          <w:spacing w:val="-3"/>
          <w:sz w:val="24"/>
          <w:szCs w:val="24"/>
        </w:rPr>
        <w:t xml:space="preserve">at least </w:t>
      </w:r>
      <w:r>
        <w:rPr>
          <w:rFonts w:asciiTheme="minorHAnsi" w:hAnsiTheme="minorHAnsi" w:cstheme="minorHAnsi"/>
          <w:spacing w:val="-3"/>
          <w:sz w:val="24"/>
          <w:szCs w:val="24"/>
        </w:rPr>
        <w:t xml:space="preserve">three references from customers where the vendor successfully </w:t>
      </w:r>
      <w:r w:rsidR="005945C7">
        <w:rPr>
          <w:rFonts w:asciiTheme="minorHAnsi" w:hAnsiTheme="minorHAnsi" w:cstheme="minorHAnsi"/>
          <w:spacing w:val="-3"/>
          <w:sz w:val="24"/>
          <w:szCs w:val="24"/>
        </w:rPr>
        <w:t>completed a project that is</w:t>
      </w:r>
      <w:r>
        <w:rPr>
          <w:rFonts w:asciiTheme="minorHAnsi" w:hAnsiTheme="minorHAnsi" w:cstheme="minorHAnsi"/>
          <w:spacing w:val="-3"/>
          <w:sz w:val="24"/>
          <w:szCs w:val="24"/>
        </w:rPr>
        <w:t xml:space="preserve"> similar </w:t>
      </w:r>
      <w:r w:rsidR="005945C7">
        <w:rPr>
          <w:rFonts w:asciiTheme="minorHAnsi" w:hAnsiTheme="minorHAnsi" w:cstheme="minorHAnsi"/>
          <w:spacing w:val="-3"/>
          <w:sz w:val="24"/>
          <w:szCs w:val="24"/>
        </w:rPr>
        <w:t xml:space="preserve">in </w:t>
      </w:r>
      <w:r>
        <w:rPr>
          <w:rFonts w:asciiTheme="minorHAnsi" w:hAnsiTheme="minorHAnsi" w:cstheme="minorHAnsi"/>
          <w:spacing w:val="-3"/>
          <w:sz w:val="24"/>
          <w:szCs w:val="24"/>
        </w:rPr>
        <w:t xml:space="preserve">size and scope </w:t>
      </w:r>
      <w:r w:rsidR="005945C7">
        <w:rPr>
          <w:rFonts w:asciiTheme="minorHAnsi" w:hAnsiTheme="minorHAnsi" w:cstheme="minorHAnsi"/>
          <w:spacing w:val="-3"/>
          <w:sz w:val="24"/>
          <w:szCs w:val="24"/>
        </w:rPr>
        <w:t xml:space="preserve">in </w:t>
      </w:r>
      <w:r>
        <w:rPr>
          <w:rFonts w:asciiTheme="minorHAnsi" w:hAnsiTheme="minorHAnsi" w:cstheme="minorHAnsi"/>
          <w:spacing w:val="-3"/>
          <w:sz w:val="24"/>
          <w:szCs w:val="24"/>
        </w:rPr>
        <w:t xml:space="preserve">e-Rate projects and SLD billing </w:t>
      </w:r>
      <w:r w:rsidR="005945C7">
        <w:rPr>
          <w:rFonts w:asciiTheme="minorHAnsi" w:hAnsiTheme="minorHAnsi" w:cstheme="minorHAnsi"/>
          <w:spacing w:val="-3"/>
          <w:sz w:val="24"/>
          <w:szCs w:val="24"/>
        </w:rPr>
        <w:t xml:space="preserve">that are </w:t>
      </w:r>
      <w:r>
        <w:rPr>
          <w:rFonts w:asciiTheme="minorHAnsi" w:hAnsiTheme="minorHAnsi" w:cstheme="minorHAnsi"/>
          <w:spacing w:val="-3"/>
          <w:sz w:val="24"/>
          <w:szCs w:val="24"/>
        </w:rPr>
        <w:t xml:space="preserve">equal to or greater than the price provided in the vendors </w:t>
      </w:r>
      <w:r>
        <w:rPr>
          <w:rFonts w:asciiTheme="minorHAnsi" w:hAnsiTheme="minorHAnsi" w:cstheme="minorHAnsi"/>
          <w:spacing w:val="-3"/>
          <w:sz w:val="24"/>
          <w:szCs w:val="24"/>
        </w:rPr>
        <w:lastRenderedPageBreak/>
        <w:t>response to this solicitation.  All references will be verified.</w:t>
      </w:r>
      <w:r w:rsidR="005945C7">
        <w:rPr>
          <w:rFonts w:asciiTheme="minorHAnsi" w:hAnsiTheme="minorHAnsi" w:cstheme="minorHAnsi"/>
          <w:spacing w:val="-3"/>
          <w:sz w:val="24"/>
          <w:szCs w:val="24"/>
        </w:rPr>
        <w:t xml:space="preserve">  Non-e-Rate projects may also be provided if similar in size and scope.</w:t>
      </w:r>
    </w:p>
    <w:p w:rsidR="00A0701F" w:rsidRDefault="00A0701F" w:rsidP="00A0701F">
      <w:pPr>
        <w:tabs>
          <w:tab w:val="left" w:pos="-720"/>
          <w:tab w:val="left" w:pos="0"/>
        </w:tabs>
        <w:suppressAutoHyphens/>
        <w:jc w:val="both"/>
        <w:rPr>
          <w:rFonts w:asciiTheme="minorHAnsi" w:hAnsiTheme="minorHAnsi" w:cstheme="minorHAnsi"/>
          <w:spacing w:val="-3"/>
          <w:sz w:val="24"/>
          <w:szCs w:val="24"/>
        </w:rPr>
      </w:pPr>
    </w:p>
    <w:p w:rsidR="00A0701F" w:rsidRPr="00A0701F" w:rsidRDefault="006B6613" w:rsidP="006B6613">
      <w:pPr>
        <w:tabs>
          <w:tab w:val="left" w:pos="-720"/>
          <w:tab w:val="left" w:pos="0"/>
        </w:tabs>
        <w:suppressAutoHyphens/>
        <w:ind w:left="720"/>
        <w:jc w:val="both"/>
        <w:rPr>
          <w:rFonts w:asciiTheme="minorHAnsi" w:hAnsiTheme="minorHAnsi" w:cstheme="minorHAnsi"/>
          <w:b/>
          <w:spacing w:val="-3"/>
          <w:sz w:val="36"/>
          <w:szCs w:val="36"/>
        </w:rPr>
      </w:pPr>
      <w:r w:rsidRPr="006B6613">
        <w:rPr>
          <w:rFonts w:asciiTheme="minorHAnsi" w:hAnsiTheme="minorHAnsi" w:cstheme="minorHAnsi"/>
          <w:b/>
          <w:spacing w:val="-3"/>
          <w:sz w:val="36"/>
          <w:szCs w:val="36"/>
          <w:highlight w:val="yellow"/>
        </w:rPr>
        <w:t>Any proposal received that has a timeline for completion that is outside of the allowable E-Rate time windows will be considered non-responsive.</w:t>
      </w:r>
    </w:p>
    <w:p w:rsidR="00647E08" w:rsidRDefault="00647E08" w:rsidP="007C38F1">
      <w:pPr>
        <w:pStyle w:val="ListParagraph"/>
        <w:tabs>
          <w:tab w:val="left" w:pos="0"/>
          <w:tab w:val="left" w:pos="1320"/>
          <w:tab w:val="left" w:pos="1800"/>
          <w:tab w:val="left" w:pos="2160"/>
          <w:tab w:val="left" w:pos="2280"/>
          <w:tab w:val="left" w:pos="2880"/>
        </w:tabs>
        <w:suppressAutoHyphens/>
        <w:spacing w:after="120" w:line="240" w:lineRule="atLeast"/>
        <w:ind w:left="1080"/>
        <w:contextualSpacing w:val="0"/>
        <w:jc w:val="both"/>
        <w:rPr>
          <w:rFonts w:asciiTheme="minorHAnsi" w:hAnsiTheme="minorHAnsi" w:cstheme="minorHAnsi"/>
          <w:spacing w:val="-3"/>
          <w:sz w:val="24"/>
          <w:szCs w:val="24"/>
        </w:rPr>
      </w:pPr>
    </w:p>
    <w:p w:rsidR="00824E07" w:rsidRDefault="00824E07" w:rsidP="00824E07">
      <w:pPr>
        <w:pStyle w:val="ListParagraph"/>
        <w:tabs>
          <w:tab w:val="left" w:pos="0"/>
          <w:tab w:val="left" w:pos="1320"/>
          <w:tab w:val="left" w:pos="1800"/>
          <w:tab w:val="left" w:pos="2160"/>
          <w:tab w:val="left" w:pos="2280"/>
          <w:tab w:val="left" w:pos="2880"/>
        </w:tabs>
        <w:suppressAutoHyphens/>
        <w:spacing w:after="120" w:line="240" w:lineRule="atLeast"/>
        <w:ind w:left="1080"/>
        <w:contextualSpacing w:val="0"/>
        <w:jc w:val="both"/>
        <w:rPr>
          <w:rFonts w:asciiTheme="minorHAnsi" w:hAnsiTheme="minorHAnsi" w:cstheme="minorHAnsi"/>
          <w:spacing w:val="-3"/>
          <w:sz w:val="24"/>
          <w:szCs w:val="24"/>
        </w:rPr>
      </w:pPr>
      <w:r w:rsidRPr="00824E07">
        <w:rPr>
          <w:rFonts w:asciiTheme="minorHAnsi" w:hAnsiTheme="minorHAnsi" w:cstheme="minorHAnsi"/>
          <w:spacing w:val="-3"/>
          <w:sz w:val="24"/>
          <w:szCs w:val="24"/>
        </w:rPr>
        <w:t>During the</w:t>
      </w:r>
      <w:r>
        <w:rPr>
          <w:rFonts w:asciiTheme="minorHAnsi" w:hAnsiTheme="minorHAnsi" w:cstheme="minorHAnsi"/>
          <w:spacing w:val="-3"/>
          <w:sz w:val="24"/>
          <w:szCs w:val="24"/>
        </w:rPr>
        <w:t xml:space="preserve"> course of the selection process, all prospective companies are cautioned not to contact School </w:t>
      </w:r>
      <w:r w:rsidR="00425350">
        <w:rPr>
          <w:rFonts w:asciiTheme="minorHAnsi" w:hAnsiTheme="minorHAnsi" w:cstheme="minorHAnsi"/>
          <w:spacing w:val="-3"/>
          <w:sz w:val="24"/>
          <w:szCs w:val="24"/>
        </w:rPr>
        <w:t xml:space="preserve">or Library </w:t>
      </w:r>
      <w:r>
        <w:rPr>
          <w:rFonts w:asciiTheme="minorHAnsi" w:hAnsiTheme="minorHAnsi" w:cstheme="minorHAnsi"/>
          <w:spacing w:val="-3"/>
          <w:sz w:val="24"/>
          <w:szCs w:val="24"/>
        </w:rPr>
        <w:t>Board Members</w:t>
      </w:r>
      <w:r w:rsidR="00425350">
        <w:rPr>
          <w:rFonts w:asciiTheme="minorHAnsi" w:hAnsiTheme="minorHAnsi" w:cstheme="minorHAnsi"/>
          <w:spacing w:val="-3"/>
          <w:sz w:val="24"/>
          <w:szCs w:val="24"/>
        </w:rPr>
        <w:t xml:space="preserve"> or employees,</w:t>
      </w:r>
      <w:r>
        <w:rPr>
          <w:rFonts w:asciiTheme="minorHAnsi" w:hAnsiTheme="minorHAnsi" w:cstheme="minorHAnsi"/>
          <w:spacing w:val="-3"/>
          <w:sz w:val="24"/>
          <w:szCs w:val="24"/>
        </w:rPr>
        <w:t xml:space="preserve"> or Selection Committee Members, or attempt to persuade or promote through other channels.  Committee members will read, review and evaluate the proposals based on the evaluation criteria.  A point formula system will be used to evaluate the offers.  The </w:t>
      </w:r>
      <w:r w:rsidR="00133369">
        <w:rPr>
          <w:rFonts w:asciiTheme="minorHAnsi" w:hAnsiTheme="minorHAnsi" w:cstheme="minorHAnsi"/>
          <w:spacing w:val="-3"/>
          <w:sz w:val="24"/>
          <w:szCs w:val="24"/>
        </w:rPr>
        <w:t>Applicant</w:t>
      </w:r>
      <w:r>
        <w:rPr>
          <w:rFonts w:asciiTheme="minorHAnsi" w:hAnsiTheme="minorHAnsi" w:cstheme="minorHAnsi"/>
          <w:spacing w:val="-3"/>
          <w:sz w:val="24"/>
          <w:szCs w:val="24"/>
        </w:rPr>
        <w:t xml:space="preserve"> may call for interview to clarify information received in the proposal.  Firms may be asked to host a site visit and/or interview with </w:t>
      </w:r>
      <w:r w:rsidR="00F94EE0">
        <w:rPr>
          <w:rFonts w:asciiTheme="minorHAnsi" w:hAnsiTheme="minorHAnsi" w:cstheme="minorHAnsi"/>
          <w:spacing w:val="-3"/>
          <w:sz w:val="24"/>
          <w:szCs w:val="24"/>
        </w:rPr>
        <w:t xml:space="preserve">the Selection Committee, they may also be asked to revise or modify their proposals following the receipt of other information.  However, offering firms are cautioned that the </w:t>
      </w:r>
      <w:r w:rsidR="00133369">
        <w:rPr>
          <w:rFonts w:asciiTheme="minorHAnsi" w:hAnsiTheme="minorHAnsi" w:cstheme="minorHAnsi"/>
          <w:spacing w:val="-3"/>
          <w:sz w:val="24"/>
          <w:szCs w:val="24"/>
        </w:rPr>
        <w:t>Applicant</w:t>
      </w:r>
      <w:r w:rsidR="00F94EE0">
        <w:rPr>
          <w:rFonts w:asciiTheme="minorHAnsi" w:hAnsiTheme="minorHAnsi" w:cstheme="minorHAnsi"/>
          <w:spacing w:val="-3"/>
          <w:sz w:val="24"/>
          <w:szCs w:val="24"/>
        </w:rPr>
        <w:t xml:space="preserve"> may proceed with an award, on the basis of information received in the original proposal and subsequent interviews (if held) without calling for additional discussions or best and final offers.</w:t>
      </w:r>
    </w:p>
    <w:p w:rsidR="00F94EE0" w:rsidRPr="00824E07" w:rsidRDefault="00F94EE0" w:rsidP="00824E07">
      <w:pPr>
        <w:pStyle w:val="ListParagraph"/>
        <w:tabs>
          <w:tab w:val="left" w:pos="0"/>
          <w:tab w:val="left" w:pos="1320"/>
          <w:tab w:val="left" w:pos="1800"/>
          <w:tab w:val="left" w:pos="2160"/>
          <w:tab w:val="left" w:pos="2280"/>
          <w:tab w:val="left" w:pos="2880"/>
        </w:tabs>
        <w:suppressAutoHyphens/>
        <w:spacing w:after="120" w:line="240" w:lineRule="atLeast"/>
        <w:ind w:left="1080"/>
        <w:contextualSpacing w:val="0"/>
        <w:jc w:val="both"/>
        <w:rPr>
          <w:rFonts w:asciiTheme="minorHAnsi" w:hAnsiTheme="minorHAnsi" w:cstheme="minorHAnsi"/>
          <w:spacing w:val="-3"/>
          <w:sz w:val="24"/>
          <w:szCs w:val="24"/>
        </w:rPr>
      </w:pPr>
      <w:r>
        <w:rPr>
          <w:rFonts w:asciiTheme="minorHAnsi" w:hAnsiTheme="minorHAnsi" w:cstheme="minorHAnsi"/>
          <w:spacing w:val="-3"/>
          <w:sz w:val="24"/>
          <w:szCs w:val="24"/>
        </w:rPr>
        <w:t xml:space="preserve">All Proposals shall be open for public inspection after award of Contract, except to the extent the Offeror designates, and the </w:t>
      </w:r>
      <w:r w:rsidR="00133369">
        <w:rPr>
          <w:rFonts w:asciiTheme="minorHAnsi" w:hAnsiTheme="minorHAnsi" w:cstheme="minorHAnsi"/>
          <w:spacing w:val="-3"/>
          <w:sz w:val="24"/>
          <w:szCs w:val="24"/>
        </w:rPr>
        <w:t>Applicant</w:t>
      </w:r>
      <w:r>
        <w:rPr>
          <w:rFonts w:asciiTheme="minorHAnsi" w:hAnsiTheme="minorHAnsi" w:cstheme="minorHAnsi"/>
          <w:spacing w:val="-3"/>
          <w:sz w:val="24"/>
          <w:szCs w:val="24"/>
        </w:rPr>
        <w:t xml:space="preserve"> concurs, that trade secrets or other proprietary data contained in the Proposal documents remain confidential in accordance with A.A.C. R7-2-1006, R7-2-1016, and R7-2-1042(A.1.u).</w:t>
      </w:r>
    </w:p>
    <w:p w:rsidR="008129FD" w:rsidRPr="001850A9" w:rsidRDefault="008129FD" w:rsidP="008129FD">
      <w:pPr>
        <w:pStyle w:val="ListParagraph"/>
        <w:ind w:left="1440"/>
        <w:contextualSpacing w:val="0"/>
        <w:rPr>
          <w:rFonts w:asciiTheme="minorHAnsi" w:hAnsiTheme="minorHAnsi" w:cstheme="minorHAnsi"/>
          <w:sz w:val="24"/>
          <w:szCs w:val="24"/>
        </w:rPr>
      </w:pPr>
    </w:p>
    <w:p w:rsidR="00A05EB2" w:rsidRDefault="00A05EB2" w:rsidP="00E308ED">
      <w:pPr>
        <w:pStyle w:val="ListParagraph"/>
        <w:numPr>
          <w:ilvl w:val="0"/>
          <w:numId w:val="19"/>
        </w:numPr>
        <w:spacing w:after="120"/>
        <w:contextualSpacing w:val="0"/>
        <w:rPr>
          <w:rFonts w:asciiTheme="minorHAnsi" w:hAnsiTheme="minorHAnsi" w:cstheme="minorHAnsi"/>
          <w:sz w:val="24"/>
          <w:szCs w:val="24"/>
        </w:rPr>
      </w:pPr>
      <w:r w:rsidRPr="001850A9">
        <w:rPr>
          <w:rFonts w:asciiTheme="minorHAnsi" w:hAnsiTheme="minorHAnsi" w:cstheme="minorHAnsi"/>
          <w:b/>
          <w:bCs/>
          <w:sz w:val="24"/>
          <w:szCs w:val="24"/>
        </w:rPr>
        <w:t>VENDOR REGISTRATION</w:t>
      </w:r>
      <w:r w:rsidRPr="001850A9">
        <w:rPr>
          <w:rFonts w:asciiTheme="minorHAnsi" w:hAnsiTheme="minorHAnsi" w:cstheme="minorHAnsi"/>
          <w:sz w:val="24"/>
          <w:szCs w:val="24"/>
        </w:rPr>
        <w:t xml:space="preserve">:  Prior to </w:t>
      </w:r>
      <w:r w:rsidR="007E1519" w:rsidRPr="001850A9">
        <w:rPr>
          <w:rFonts w:asciiTheme="minorHAnsi" w:hAnsiTheme="minorHAnsi" w:cstheme="minorHAnsi"/>
          <w:sz w:val="24"/>
          <w:szCs w:val="24"/>
        </w:rPr>
        <w:t>submission of the proposal, the</w:t>
      </w:r>
      <w:r w:rsidRPr="001850A9">
        <w:rPr>
          <w:rFonts w:asciiTheme="minorHAnsi" w:hAnsiTheme="minorHAnsi" w:cstheme="minorHAnsi"/>
          <w:sz w:val="24"/>
          <w:szCs w:val="24"/>
        </w:rPr>
        <w:t xml:space="preserve"> offeror shall have a completed </w:t>
      </w:r>
      <w:r w:rsidR="008129FD" w:rsidRPr="001850A9">
        <w:rPr>
          <w:rFonts w:asciiTheme="minorHAnsi" w:hAnsiTheme="minorHAnsi" w:cstheme="minorHAnsi"/>
          <w:sz w:val="24"/>
          <w:szCs w:val="24"/>
        </w:rPr>
        <w:t>Verification of Receipt of Solicitation</w:t>
      </w:r>
      <w:r w:rsidRPr="001850A9">
        <w:rPr>
          <w:rFonts w:asciiTheme="minorHAnsi" w:hAnsiTheme="minorHAnsi" w:cstheme="minorHAnsi"/>
          <w:sz w:val="24"/>
          <w:szCs w:val="24"/>
        </w:rPr>
        <w:t xml:space="preserve"> on file with the </w:t>
      </w:r>
      <w:r w:rsidR="00133369">
        <w:rPr>
          <w:rFonts w:asciiTheme="minorHAnsi" w:hAnsiTheme="minorHAnsi" w:cstheme="minorHAnsi"/>
          <w:sz w:val="24"/>
          <w:szCs w:val="24"/>
        </w:rPr>
        <w:t>Applicant</w:t>
      </w:r>
      <w:r w:rsidRPr="001850A9">
        <w:rPr>
          <w:rFonts w:asciiTheme="minorHAnsi" w:hAnsiTheme="minorHAnsi" w:cstheme="minorHAnsi"/>
          <w:sz w:val="24"/>
          <w:szCs w:val="24"/>
        </w:rPr>
        <w:t>.</w:t>
      </w:r>
    </w:p>
    <w:p w:rsidR="005945C7" w:rsidRPr="005945C7" w:rsidRDefault="005945C7" w:rsidP="00E308ED">
      <w:pPr>
        <w:pStyle w:val="ListParagraph"/>
        <w:numPr>
          <w:ilvl w:val="0"/>
          <w:numId w:val="19"/>
        </w:numPr>
        <w:spacing w:after="120"/>
        <w:contextualSpacing w:val="0"/>
        <w:rPr>
          <w:rFonts w:asciiTheme="minorHAnsi" w:hAnsiTheme="minorHAnsi" w:cstheme="minorHAnsi"/>
          <w:b/>
          <w:sz w:val="24"/>
          <w:szCs w:val="24"/>
        </w:rPr>
      </w:pPr>
      <w:r w:rsidRPr="005945C7">
        <w:rPr>
          <w:rFonts w:asciiTheme="minorHAnsi" w:hAnsiTheme="minorHAnsi" w:cstheme="minorHAnsi"/>
          <w:b/>
          <w:bCs/>
          <w:sz w:val="24"/>
          <w:szCs w:val="24"/>
        </w:rPr>
        <w:t>VENDOR E</w:t>
      </w:r>
      <w:r w:rsidRPr="005945C7">
        <w:rPr>
          <w:rFonts w:asciiTheme="minorHAnsi" w:hAnsiTheme="minorHAnsi" w:cstheme="minorHAnsi"/>
          <w:b/>
          <w:sz w:val="24"/>
          <w:szCs w:val="24"/>
        </w:rPr>
        <w:t>-RATE STATUS:</w:t>
      </w:r>
      <w:r>
        <w:rPr>
          <w:rFonts w:asciiTheme="minorHAnsi" w:hAnsiTheme="minorHAnsi" w:cstheme="minorHAnsi"/>
          <w:b/>
          <w:sz w:val="24"/>
          <w:szCs w:val="24"/>
        </w:rPr>
        <w:t xml:space="preserve">  </w:t>
      </w:r>
      <w:r>
        <w:rPr>
          <w:rFonts w:asciiTheme="minorHAnsi" w:hAnsiTheme="minorHAnsi" w:cstheme="minorHAnsi"/>
          <w:sz w:val="24"/>
          <w:szCs w:val="24"/>
        </w:rPr>
        <w:t xml:space="preserve">Vendor must have a valid e-Rate SPIN, must have a current Form 473 (SPAC) on file with USAC, and must be in good standing with USAC.  </w:t>
      </w:r>
      <w:r w:rsidRPr="005945C7">
        <w:rPr>
          <w:rFonts w:asciiTheme="minorHAnsi" w:hAnsiTheme="minorHAnsi" w:cstheme="minorHAnsi"/>
          <w:b/>
          <w:sz w:val="24"/>
          <w:szCs w:val="24"/>
        </w:rPr>
        <w:t>If these conditions are not met, the Proposal will be considered non-responsive.</w:t>
      </w:r>
    </w:p>
    <w:p w:rsidR="0081336C" w:rsidRDefault="0081336C" w:rsidP="00E308ED">
      <w:pPr>
        <w:pStyle w:val="ListParagraph"/>
        <w:numPr>
          <w:ilvl w:val="0"/>
          <w:numId w:val="19"/>
        </w:numPr>
        <w:spacing w:after="120" w:line="240" w:lineRule="atLeast"/>
        <w:contextualSpacing w:val="0"/>
        <w:jc w:val="both"/>
        <w:rPr>
          <w:rFonts w:asciiTheme="minorHAnsi" w:hAnsiTheme="minorHAnsi" w:cstheme="minorHAnsi"/>
          <w:sz w:val="24"/>
          <w:szCs w:val="24"/>
        </w:rPr>
      </w:pPr>
      <w:r>
        <w:rPr>
          <w:rFonts w:asciiTheme="minorHAnsi" w:hAnsiTheme="minorHAnsi" w:cstheme="minorHAnsi"/>
          <w:b/>
          <w:sz w:val="24"/>
          <w:szCs w:val="24"/>
        </w:rPr>
        <w:t>CONTINGENT ON FUNDING</w:t>
      </w:r>
      <w:r w:rsidR="002F1728" w:rsidRPr="00724F59">
        <w:rPr>
          <w:rFonts w:asciiTheme="minorHAnsi" w:hAnsiTheme="minorHAnsi" w:cstheme="minorHAnsi"/>
          <w:sz w:val="24"/>
          <w:szCs w:val="24"/>
        </w:rPr>
        <w:t xml:space="preserve">:  This solicitation and resulting contract is wholly contingent on the successful funding of </w:t>
      </w:r>
      <w:r>
        <w:rPr>
          <w:rFonts w:asciiTheme="minorHAnsi" w:hAnsiTheme="minorHAnsi" w:cstheme="minorHAnsi"/>
          <w:sz w:val="24"/>
          <w:szCs w:val="24"/>
        </w:rPr>
        <w:t>this project, or portion thereof,</w:t>
      </w:r>
      <w:r w:rsidR="002F1728" w:rsidRPr="00724F59">
        <w:rPr>
          <w:rFonts w:asciiTheme="minorHAnsi" w:hAnsiTheme="minorHAnsi" w:cstheme="minorHAnsi"/>
          <w:sz w:val="24"/>
          <w:szCs w:val="24"/>
        </w:rPr>
        <w:t xml:space="preserve"> from the Universal Services Administration Company and </w:t>
      </w:r>
      <w:r w:rsidR="00012C43" w:rsidRPr="00724F59">
        <w:rPr>
          <w:rFonts w:asciiTheme="minorHAnsi" w:hAnsiTheme="minorHAnsi" w:cstheme="minorHAnsi"/>
          <w:sz w:val="24"/>
          <w:szCs w:val="24"/>
        </w:rPr>
        <w:t xml:space="preserve">may be contingent on additional Federal and State of Arizona funding, solely </w:t>
      </w:r>
      <w:r w:rsidR="002F1728" w:rsidRPr="00724F59">
        <w:rPr>
          <w:rFonts w:asciiTheme="minorHAnsi" w:hAnsiTheme="minorHAnsi" w:cstheme="minorHAnsi"/>
          <w:sz w:val="24"/>
          <w:szCs w:val="24"/>
        </w:rPr>
        <w:t xml:space="preserve">at the option of </w:t>
      </w:r>
      <w:r w:rsidR="00133369">
        <w:rPr>
          <w:rFonts w:asciiTheme="minorHAnsi" w:hAnsiTheme="minorHAnsi" w:cstheme="minorHAnsi"/>
          <w:sz w:val="24"/>
          <w:szCs w:val="24"/>
        </w:rPr>
        <w:t>Applicant</w:t>
      </w:r>
      <w:r w:rsidR="002F1728" w:rsidRPr="00724F59">
        <w:rPr>
          <w:rFonts w:asciiTheme="minorHAnsi" w:hAnsiTheme="minorHAnsi" w:cstheme="minorHAnsi"/>
          <w:sz w:val="24"/>
          <w:szCs w:val="24"/>
        </w:rPr>
        <w:t xml:space="preserve">.  The successful vendor shall honor all pricing and contract components regardless of E-Rate funding status.  </w:t>
      </w:r>
      <w:r w:rsidR="00133369">
        <w:rPr>
          <w:rFonts w:asciiTheme="minorHAnsi" w:hAnsiTheme="minorHAnsi" w:cstheme="minorHAnsi"/>
          <w:sz w:val="24"/>
          <w:szCs w:val="24"/>
        </w:rPr>
        <w:t>Applicant</w:t>
      </w:r>
      <w:r w:rsidR="00980CF7" w:rsidRPr="00724F59">
        <w:rPr>
          <w:rFonts w:asciiTheme="minorHAnsi" w:hAnsiTheme="minorHAnsi" w:cstheme="minorHAnsi"/>
          <w:sz w:val="24"/>
          <w:szCs w:val="24"/>
        </w:rPr>
        <w:t xml:space="preserve"> </w:t>
      </w:r>
      <w:r w:rsidR="002F1728" w:rsidRPr="00724F59">
        <w:rPr>
          <w:rFonts w:asciiTheme="minorHAnsi" w:hAnsiTheme="minorHAnsi" w:cstheme="minorHAnsi"/>
          <w:sz w:val="24"/>
          <w:szCs w:val="24"/>
        </w:rPr>
        <w:t xml:space="preserve">agrees to make clear to the successful vendor at the time of purchase whether </w:t>
      </w:r>
      <w:r w:rsidR="00012C43" w:rsidRPr="00724F59">
        <w:rPr>
          <w:rFonts w:asciiTheme="minorHAnsi" w:hAnsiTheme="minorHAnsi" w:cstheme="minorHAnsi"/>
          <w:sz w:val="24"/>
          <w:szCs w:val="24"/>
        </w:rPr>
        <w:t>it is using SPI or BEAR invoicing.</w:t>
      </w:r>
    </w:p>
    <w:p w:rsidR="00872116" w:rsidRDefault="00872116" w:rsidP="00872116">
      <w:pPr>
        <w:pStyle w:val="ListParagraph"/>
        <w:numPr>
          <w:ilvl w:val="0"/>
          <w:numId w:val="19"/>
        </w:numPr>
        <w:spacing w:after="120" w:line="240" w:lineRule="atLeast"/>
        <w:contextualSpacing w:val="0"/>
        <w:jc w:val="both"/>
        <w:rPr>
          <w:rFonts w:asciiTheme="minorHAnsi" w:hAnsiTheme="minorHAnsi" w:cstheme="minorHAnsi"/>
          <w:sz w:val="24"/>
          <w:szCs w:val="24"/>
        </w:rPr>
      </w:pPr>
      <w:r w:rsidRPr="0088792A">
        <w:rPr>
          <w:rFonts w:asciiTheme="minorHAnsi" w:hAnsiTheme="minorHAnsi" w:cstheme="minorHAnsi"/>
          <w:b/>
          <w:sz w:val="24"/>
          <w:szCs w:val="24"/>
        </w:rPr>
        <w:t>STANDARDS AND SPECIFICATIONS</w:t>
      </w:r>
      <w:r>
        <w:rPr>
          <w:rFonts w:asciiTheme="minorHAnsi" w:hAnsiTheme="minorHAnsi" w:cstheme="minorHAnsi"/>
          <w:sz w:val="24"/>
          <w:szCs w:val="24"/>
        </w:rPr>
        <w:t xml:space="preserve">:  Standards and specifications listed in this document are to be used for quoting purposes. Equivalent or updated standards and specifications may be used; </w:t>
      </w:r>
      <w:r w:rsidR="00BA7CD1">
        <w:rPr>
          <w:rFonts w:asciiTheme="minorHAnsi" w:hAnsiTheme="minorHAnsi" w:cstheme="minorHAnsi"/>
          <w:sz w:val="24"/>
          <w:szCs w:val="24"/>
        </w:rPr>
        <w:t>however,</w:t>
      </w:r>
      <w:r>
        <w:rPr>
          <w:rFonts w:asciiTheme="minorHAnsi" w:hAnsiTheme="minorHAnsi" w:cstheme="minorHAnsi"/>
          <w:sz w:val="24"/>
          <w:szCs w:val="24"/>
        </w:rPr>
        <w:t xml:space="preserve"> these equivalent or updated standards must be approved in writing by </w:t>
      </w:r>
      <w:r w:rsidR="00133369">
        <w:rPr>
          <w:rFonts w:asciiTheme="minorHAnsi" w:hAnsiTheme="minorHAnsi" w:cstheme="minorHAnsi"/>
          <w:sz w:val="24"/>
          <w:szCs w:val="24"/>
        </w:rPr>
        <w:t>Applicant</w:t>
      </w:r>
      <w:r>
        <w:rPr>
          <w:rFonts w:asciiTheme="minorHAnsi" w:hAnsiTheme="minorHAnsi" w:cstheme="minorHAnsi"/>
          <w:sz w:val="24"/>
          <w:szCs w:val="24"/>
        </w:rPr>
        <w:t xml:space="preserve"> prior to the submission of the proposal.</w:t>
      </w:r>
      <w:r w:rsidR="006F26EC">
        <w:rPr>
          <w:rFonts w:asciiTheme="minorHAnsi" w:hAnsiTheme="minorHAnsi" w:cstheme="minorHAnsi"/>
          <w:sz w:val="24"/>
          <w:szCs w:val="24"/>
        </w:rPr>
        <w:t xml:space="preserve">  All material furnished and procedures used must meet the then current local, state, or federal guidelines and standards.  Should there be a conflict between the </w:t>
      </w:r>
      <w:r w:rsidR="00154034">
        <w:rPr>
          <w:rFonts w:asciiTheme="minorHAnsi" w:hAnsiTheme="minorHAnsi" w:cstheme="minorHAnsi"/>
          <w:sz w:val="24"/>
          <w:szCs w:val="24"/>
        </w:rPr>
        <w:t>three,</w:t>
      </w:r>
      <w:r w:rsidR="006F26EC">
        <w:rPr>
          <w:rFonts w:asciiTheme="minorHAnsi" w:hAnsiTheme="minorHAnsi" w:cstheme="minorHAnsi"/>
          <w:sz w:val="24"/>
          <w:szCs w:val="24"/>
        </w:rPr>
        <w:t xml:space="preserve"> the most stringent specification shall be used.</w:t>
      </w:r>
    </w:p>
    <w:p w:rsidR="007C38F1" w:rsidRDefault="007C38F1" w:rsidP="00872116">
      <w:pPr>
        <w:pStyle w:val="ListParagraph"/>
        <w:numPr>
          <w:ilvl w:val="0"/>
          <w:numId w:val="19"/>
        </w:numPr>
        <w:spacing w:after="120" w:line="240" w:lineRule="atLeast"/>
        <w:contextualSpacing w:val="0"/>
        <w:jc w:val="both"/>
        <w:rPr>
          <w:rFonts w:asciiTheme="minorHAnsi" w:hAnsiTheme="minorHAnsi" w:cstheme="minorHAnsi"/>
          <w:sz w:val="24"/>
          <w:szCs w:val="24"/>
        </w:rPr>
      </w:pPr>
      <w:r>
        <w:rPr>
          <w:rFonts w:asciiTheme="minorHAnsi" w:hAnsiTheme="minorHAnsi" w:cstheme="minorHAnsi"/>
          <w:b/>
          <w:sz w:val="24"/>
          <w:szCs w:val="24"/>
        </w:rPr>
        <w:lastRenderedPageBreak/>
        <w:t>ACKNOWLEDGEMENT OF AMENDMENTS</w:t>
      </w:r>
      <w:r w:rsidRPr="007C38F1">
        <w:rPr>
          <w:rFonts w:asciiTheme="minorHAnsi" w:hAnsiTheme="minorHAnsi" w:cstheme="minorHAnsi"/>
          <w:sz w:val="24"/>
          <w:szCs w:val="24"/>
        </w:rPr>
        <w:t>:</w:t>
      </w:r>
      <w:r>
        <w:rPr>
          <w:rFonts w:asciiTheme="minorHAnsi" w:hAnsiTheme="minorHAnsi" w:cstheme="minorHAnsi"/>
          <w:sz w:val="24"/>
          <w:szCs w:val="24"/>
        </w:rPr>
        <w:t xml:space="preserve"> In accordance with A.A.C. R7-2-1042(A.1.b), Offeror shall acknowledge receipt of all amendments by submitting a copy of the amendment with their proposal response.</w:t>
      </w:r>
    </w:p>
    <w:p w:rsidR="007C38F1" w:rsidRDefault="007C38F1" w:rsidP="00872116">
      <w:pPr>
        <w:pStyle w:val="ListParagraph"/>
        <w:numPr>
          <w:ilvl w:val="0"/>
          <w:numId w:val="19"/>
        </w:numPr>
        <w:spacing w:after="120" w:line="240" w:lineRule="atLeast"/>
        <w:contextualSpacing w:val="0"/>
        <w:jc w:val="both"/>
        <w:rPr>
          <w:rFonts w:asciiTheme="minorHAnsi" w:hAnsiTheme="minorHAnsi" w:cstheme="minorHAnsi"/>
          <w:sz w:val="24"/>
          <w:szCs w:val="24"/>
        </w:rPr>
      </w:pPr>
      <w:r>
        <w:rPr>
          <w:rFonts w:asciiTheme="minorHAnsi" w:hAnsiTheme="minorHAnsi" w:cstheme="minorHAnsi"/>
          <w:b/>
          <w:sz w:val="24"/>
          <w:szCs w:val="24"/>
        </w:rPr>
        <w:t>OFFEROR REQUIRED CONTRACT/AGREEMENT</w:t>
      </w:r>
      <w:r w:rsidRPr="007C38F1">
        <w:rPr>
          <w:rFonts w:asciiTheme="minorHAnsi" w:hAnsiTheme="minorHAnsi" w:cstheme="minorHAnsi"/>
          <w:sz w:val="24"/>
          <w:szCs w:val="24"/>
        </w:rPr>
        <w:t>:</w:t>
      </w:r>
      <w:r>
        <w:rPr>
          <w:rFonts w:asciiTheme="minorHAnsi" w:hAnsiTheme="minorHAnsi" w:cstheme="minorHAnsi"/>
          <w:sz w:val="24"/>
          <w:szCs w:val="24"/>
        </w:rPr>
        <w:t xml:space="preserve"> </w:t>
      </w:r>
      <w:r w:rsidR="004D31EF">
        <w:rPr>
          <w:rFonts w:asciiTheme="minorHAnsi" w:hAnsiTheme="minorHAnsi" w:cstheme="minorHAnsi"/>
          <w:sz w:val="24"/>
          <w:szCs w:val="24"/>
        </w:rPr>
        <w:t xml:space="preserve">If your company will require the </w:t>
      </w:r>
      <w:r w:rsidR="00133369">
        <w:rPr>
          <w:rFonts w:asciiTheme="minorHAnsi" w:hAnsiTheme="minorHAnsi" w:cstheme="minorHAnsi"/>
          <w:sz w:val="24"/>
          <w:szCs w:val="24"/>
        </w:rPr>
        <w:t>Applicant</w:t>
      </w:r>
      <w:r w:rsidR="004D31EF">
        <w:rPr>
          <w:rFonts w:asciiTheme="minorHAnsi" w:hAnsiTheme="minorHAnsi" w:cstheme="minorHAnsi"/>
          <w:sz w:val="24"/>
          <w:szCs w:val="24"/>
        </w:rPr>
        <w:t xml:space="preserve"> to sign a contract or agreement for this service, a copy of that contract/agreement must accompany your proposal response.</w:t>
      </w:r>
    </w:p>
    <w:p w:rsidR="004D31EF" w:rsidRDefault="004D31EF" w:rsidP="00872116">
      <w:pPr>
        <w:pStyle w:val="ListParagraph"/>
        <w:numPr>
          <w:ilvl w:val="0"/>
          <w:numId w:val="19"/>
        </w:numPr>
        <w:spacing w:after="120" w:line="240" w:lineRule="atLeast"/>
        <w:contextualSpacing w:val="0"/>
        <w:jc w:val="both"/>
        <w:rPr>
          <w:rFonts w:asciiTheme="minorHAnsi" w:hAnsiTheme="minorHAnsi" w:cstheme="minorHAnsi"/>
          <w:sz w:val="24"/>
          <w:szCs w:val="24"/>
        </w:rPr>
      </w:pPr>
      <w:r>
        <w:rPr>
          <w:rFonts w:asciiTheme="minorHAnsi" w:hAnsiTheme="minorHAnsi" w:cstheme="minorHAnsi"/>
          <w:b/>
          <w:sz w:val="24"/>
          <w:szCs w:val="24"/>
        </w:rPr>
        <w:t xml:space="preserve">AUTHORITY: </w:t>
      </w:r>
      <w:r w:rsidRPr="004D31EF">
        <w:rPr>
          <w:rFonts w:asciiTheme="minorHAnsi" w:hAnsiTheme="minorHAnsi" w:cstheme="minorHAnsi"/>
          <w:sz w:val="24"/>
          <w:szCs w:val="24"/>
        </w:rPr>
        <w:t>This solic</w:t>
      </w:r>
      <w:r>
        <w:rPr>
          <w:rFonts w:asciiTheme="minorHAnsi" w:hAnsiTheme="minorHAnsi" w:cstheme="minorHAnsi"/>
          <w:sz w:val="24"/>
          <w:szCs w:val="24"/>
        </w:rPr>
        <w:t xml:space="preserve">itation as well as any resulting contract is issued under the authority of the Governing Board of the </w:t>
      </w:r>
      <w:r w:rsidR="00133369">
        <w:rPr>
          <w:rFonts w:asciiTheme="minorHAnsi" w:hAnsiTheme="minorHAnsi" w:cstheme="minorHAnsi"/>
          <w:sz w:val="24"/>
          <w:szCs w:val="24"/>
        </w:rPr>
        <w:t>Applicant</w:t>
      </w:r>
      <w:r>
        <w:rPr>
          <w:rFonts w:asciiTheme="minorHAnsi" w:hAnsiTheme="minorHAnsi" w:cstheme="minorHAnsi"/>
          <w:sz w:val="24"/>
          <w:szCs w:val="24"/>
        </w:rPr>
        <w:t xml:space="preserve">.  No alteration or any resulting contract may be made without the express written approval of the </w:t>
      </w:r>
      <w:r w:rsidR="00133369">
        <w:rPr>
          <w:rFonts w:asciiTheme="minorHAnsi" w:hAnsiTheme="minorHAnsi" w:cstheme="minorHAnsi"/>
          <w:sz w:val="24"/>
          <w:szCs w:val="24"/>
        </w:rPr>
        <w:t>Applicant</w:t>
      </w:r>
      <w:r>
        <w:rPr>
          <w:rFonts w:asciiTheme="minorHAnsi" w:hAnsiTheme="minorHAnsi" w:cstheme="minorHAnsi"/>
          <w:sz w:val="24"/>
          <w:szCs w:val="24"/>
        </w:rPr>
        <w:t xml:space="preserve"> in a form of an official contract amendment.  Any attempt to alter any contrite without such approval is a violation of the contract and the School District Procurement Rules.  Any such action is subject to legal and contractual remedies available to the </w:t>
      </w:r>
      <w:r w:rsidR="00133369">
        <w:rPr>
          <w:rFonts w:asciiTheme="minorHAnsi" w:hAnsiTheme="minorHAnsi" w:cstheme="minorHAnsi"/>
          <w:sz w:val="24"/>
          <w:szCs w:val="24"/>
        </w:rPr>
        <w:t>Applicant</w:t>
      </w:r>
      <w:r>
        <w:rPr>
          <w:rFonts w:asciiTheme="minorHAnsi" w:hAnsiTheme="minorHAnsi" w:cstheme="minorHAnsi"/>
          <w:sz w:val="24"/>
          <w:szCs w:val="24"/>
        </w:rPr>
        <w:t xml:space="preserve"> inclusive of, but not limited to, contract cancellation, suspension and/or debarment of the contractor.</w:t>
      </w:r>
    </w:p>
    <w:p w:rsidR="00BA7A5D" w:rsidRDefault="004D31EF" w:rsidP="00872116">
      <w:pPr>
        <w:pStyle w:val="ListParagraph"/>
        <w:numPr>
          <w:ilvl w:val="0"/>
          <w:numId w:val="19"/>
        </w:numPr>
        <w:spacing w:after="120" w:line="240" w:lineRule="atLeast"/>
        <w:contextualSpacing w:val="0"/>
        <w:jc w:val="both"/>
        <w:rPr>
          <w:rFonts w:asciiTheme="minorHAnsi" w:hAnsiTheme="minorHAnsi" w:cstheme="minorHAnsi"/>
          <w:sz w:val="24"/>
          <w:szCs w:val="24"/>
        </w:rPr>
      </w:pPr>
      <w:r w:rsidRPr="00BA7A5D">
        <w:rPr>
          <w:rFonts w:asciiTheme="minorHAnsi" w:hAnsiTheme="minorHAnsi" w:cstheme="minorHAnsi"/>
          <w:b/>
          <w:sz w:val="24"/>
          <w:szCs w:val="24"/>
        </w:rPr>
        <w:t>BILLING:</w:t>
      </w:r>
      <w:r w:rsidRPr="00BA7A5D">
        <w:rPr>
          <w:rFonts w:asciiTheme="minorHAnsi" w:hAnsiTheme="minorHAnsi" w:cstheme="minorHAnsi"/>
          <w:sz w:val="24"/>
          <w:szCs w:val="24"/>
        </w:rPr>
        <w:t xml:space="preserve"> All billing notices must be sent to the </w:t>
      </w:r>
      <w:r w:rsidR="00133369" w:rsidRPr="00BA7A5D">
        <w:rPr>
          <w:rFonts w:asciiTheme="minorHAnsi" w:hAnsiTheme="minorHAnsi" w:cstheme="minorHAnsi"/>
          <w:sz w:val="24"/>
          <w:szCs w:val="24"/>
        </w:rPr>
        <w:t>Applicant</w:t>
      </w:r>
      <w:r w:rsidRPr="00BA7A5D">
        <w:rPr>
          <w:rFonts w:asciiTheme="minorHAnsi" w:hAnsiTheme="minorHAnsi" w:cstheme="minorHAnsi"/>
          <w:sz w:val="24"/>
          <w:szCs w:val="24"/>
        </w:rPr>
        <w:t xml:space="preserve">’s Accounts Payable Department as shown on the Purchase Orders.  All invoices shall identify the specific item(s) being billed.  Any Purchase Order issued by the </w:t>
      </w:r>
      <w:r w:rsidR="00133369" w:rsidRPr="00BA7A5D">
        <w:rPr>
          <w:rFonts w:asciiTheme="minorHAnsi" w:hAnsiTheme="minorHAnsi" w:cstheme="minorHAnsi"/>
          <w:sz w:val="24"/>
          <w:szCs w:val="24"/>
        </w:rPr>
        <w:t>Applicant</w:t>
      </w:r>
      <w:r w:rsidRPr="00BA7A5D">
        <w:rPr>
          <w:rFonts w:asciiTheme="minorHAnsi" w:hAnsiTheme="minorHAnsi" w:cstheme="minorHAnsi"/>
          <w:sz w:val="24"/>
          <w:szCs w:val="24"/>
        </w:rPr>
        <w:t xml:space="preserve"> will refer to the </w:t>
      </w:r>
      <w:r w:rsidR="00255E72">
        <w:rPr>
          <w:rFonts w:asciiTheme="minorHAnsi" w:hAnsiTheme="minorHAnsi" w:cstheme="minorHAnsi"/>
          <w:sz w:val="24"/>
          <w:szCs w:val="24"/>
        </w:rPr>
        <w:t>RFP</w:t>
      </w:r>
      <w:r w:rsidRPr="00BA7A5D">
        <w:rPr>
          <w:rFonts w:asciiTheme="minorHAnsi" w:hAnsiTheme="minorHAnsi" w:cstheme="minorHAnsi"/>
          <w:sz w:val="24"/>
          <w:szCs w:val="24"/>
        </w:rPr>
        <w:t xml:space="preserve"> number of this solicitation.</w:t>
      </w:r>
      <w:r w:rsidR="00425350" w:rsidRPr="00BA7A5D">
        <w:rPr>
          <w:rFonts w:asciiTheme="minorHAnsi" w:hAnsiTheme="minorHAnsi" w:cstheme="minorHAnsi"/>
          <w:sz w:val="24"/>
          <w:szCs w:val="24"/>
        </w:rPr>
        <w:t xml:space="preserve">  </w:t>
      </w:r>
    </w:p>
    <w:p w:rsidR="004D31EF" w:rsidRDefault="004D31EF" w:rsidP="00872116">
      <w:pPr>
        <w:pStyle w:val="ListParagraph"/>
        <w:numPr>
          <w:ilvl w:val="0"/>
          <w:numId w:val="19"/>
        </w:numPr>
        <w:spacing w:after="120" w:line="240" w:lineRule="atLeast"/>
        <w:contextualSpacing w:val="0"/>
        <w:jc w:val="both"/>
        <w:rPr>
          <w:rFonts w:asciiTheme="minorHAnsi" w:hAnsiTheme="minorHAnsi" w:cstheme="minorHAnsi"/>
          <w:sz w:val="24"/>
          <w:szCs w:val="24"/>
        </w:rPr>
      </w:pPr>
      <w:r>
        <w:rPr>
          <w:rFonts w:asciiTheme="minorHAnsi" w:hAnsiTheme="minorHAnsi" w:cstheme="minorHAnsi"/>
          <w:b/>
          <w:sz w:val="24"/>
          <w:szCs w:val="24"/>
        </w:rPr>
        <w:t>PRICE CLAUSE:</w:t>
      </w:r>
      <w:r>
        <w:rPr>
          <w:rFonts w:asciiTheme="minorHAnsi" w:hAnsiTheme="minorHAnsi" w:cstheme="minorHAnsi"/>
          <w:sz w:val="24"/>
          <w:szCs w:val="24"/>
        </w:rPr>
        <w:t xml:space="preserve"> Prices shall be firm for the term of the contract.  Prices as stated must be complete for the services proposed and shall include all associated costs.</w:t>
      </w:r>
    </w:p>
    <w:p w:rsidR="00B45E9A" w:rsidRDefault="00B45E9A" w:rsidP="00B45E9A">
      <w:pPr>
        <w:pStyle w:val="ListParagraph"/>
        <w:spacing w:after="120" w:line="240" w:lineRule="atLeast"/>
        <w:ind w:left="540"/>
        <w:contextualSpacing w:val="0"/>
        <w:jc w:val="both"/>
        <w:rPr>
          <w:rFonts w:asciiTheme="minorHAnsi" w:hAnsiTheme="minorHAnsi" w:cstheme="minorHAnsi"/>
          <w:sz w:val="24"/>
          <w:szCs w:val="24"/>
        </w:rPr>
      </w:pPr>
      <w:r w:rsidRPr="00B45E9A">
        <w:rPr>
          <w:rFonts w:asciiTheme="minorHAnsi" w:hAnsiTheme="minorHAnsi" w:cstheme="minorHAnsi"/>
          <w:sz w:val="24"/>
          <w:szCs w:val="24"/>
        </w:rPr>
        <w:t xml:space="preserve">After initial contract term and prior to any contract renewal, the </w:t>
      </w:r>
      <w:r w:rsidR="00133369">
        <w:rPr>
          <w:rFonts w:asciiTheme="minorHAnsi" w:hAnsiTheme="minorHAnsi" w:cstheme="minorHAnsi"/>
          <w:sz w:val="24"/>
          <w:szCs w:val="24"/>
        </w:rPr>
        <w:t>Applicant</w:t>
      </w:r>
      <w:r>
        <w:rPr>
          <w:rFonts w:asciiTheme="minorHAnsi" w:hAnsiTheme="minorHAnsi" w:cstheme="minorHAnsi"/>
          <w:sz w:val="24"/>
          <w:szCs w:val="24"/>
        </w:rPr>
        <w:t xml:space="preserve"> will review fully documented requests for price increases a</w:t>
      </w:r>
      <w:r w:rsidR="00144703">
        <w:rPr>
          <w:rFonts w:asciiTheme="minorHAnsi" w:hAnsiTheme="minorHAnsi" w:cstheme="minorHAnsi"/>
          <w:sz w:val="24"/>
          <w:szCs w:val="24"/>
        </w:rPr>
        <w:t>n</w:t>
      </w:r>
      <w:r>
        <w:rPr>
          <w:rFonts w:asciiTheme="minorHAnsi" w:hAnsiTheme="minorHAnsi" w:cstheme="minorHAnsi"/>
          <w:sz w:val="24"/>
          <w:szCs w:val="24"/>
        </w:rPr>
        <w:t xml:space="preserve">d may at its sole option accept any changes or cancel from the contract those items concerned.  The offeror shall likewise offer any published price reduction, during the contract period, to the </w:t>
      </w:r>
      <w:r w:rsidR="00133369">
        <w:rPr>
          <w:rFonts w:asciiTheme="minorHAnsi" w:hAnsiTheme="minorHAnsi" w:cstheme="minorHAnsi"/>
          <w:sz w:val="24"/>
          <w:szCs w:val="24"/>
        </w:rPr>
        <w:t>Applicant</w:t>
      </w:r>
      <w:r>
        <w:rPr>
          <w:rFonts w:asciiTheme="minorHAnsi" w:hAnsiTheme="minorHAnsi" w:cstheme="minorHAnsi"/>
          <w:sz w:val="24"/>
          <w:szCs w:val="24"/>
        </w:rPr>
        <w:t xml:space="preserve"> concurrent with its announcement to other customers.  All price adjustments will be effective upon acceptance by the </w:t>
      </w:r>
      <w:r w:rsidR="00133369">
        <w:rPr>
          <w:rFonts w:asciiTheme="minorHAnsi" w:hAnsiTheme="minorHAnsi" w:cstheme="minorHAnsi"/>
          <w:sz w:val="24"/>
          <w:szCs w:val="24"/>
        </w:rPr>
        <w:t>Applicant</w:t>
      </w:r>
      <w:r>
        <w:rPr>
          <w:rFonts w:asciiTheme="minorHAnsi" w:hAnsiTheme="minorHAnsi" w:cstheme="minorHAnsi"/>
          <w:sz w:val="24"/>
          <w:szCs w:val="24"/>
        </w:rPr>
        <w:t>.</w:t>
      </w:r>
    </w:p>
    <w:p w:rsidR="005945C7" w:rsidRDefault="005945C7" w:rsidP="00B45E9A">
      <w:pPr>
        <w:pStyle w:val="ListParagraph"/>
        <w:spacing w:after="120" w:line="240" w:lineRule="atLeast"/>
        <w:ind w:left="540"/>
        <w:contextualSpacing w:val="0"/>
        <w:jc w:val="both"/>
        <w:rPr>
          <w:rFonts w:asciiTheme="minorHAnsi" w:hAnsiTheme="minorHAnsi" w:cstheme="minorHAnsi"/>
          <w:sz w:val="24"/>
          <w:szCs w:val="24"/>
        </w:rPr>
      </w:pPr>
    </w:p>
    <w:p w:rsidR="005945C7" w:rsidRDefault="005945C7" w:rsidP="00B45E9A">
      <w:pPr>
        <w:pStyle w:val="ListParagraph"/>
        <w:spacing w:after="120" w:line="240" w:lineRule="atLeast"/>
        <w:ind w:left="540"/>
        <w:contextualSpacing w:val="0"/>
        <w:jc w:val="both"/>
        <w:rPr>
          <w:rFonts w:asciiTheme="minorHAnsi" w:hAnsiTheme="minorHAnsi" w:cstheme="minorHAnsi"/>
          <w:sz w:val="24"/>
          <w:szCs w:val="24"/>
        </w:rPr>
      </w:pPr>
    </w:p>
    <w:p w:rsidR="006F26EC" w:rsidRPr="00B45E9A" w:rsidRDefault="006F26EC" w:rsidP="00B45E9A">
      <w:pPr>
        <w:pStyle w:val="ListParagraph"/>
        <w:spacing w:after="120" w:line="240" w:lineRule="atLeast"/>
        <w:ind w:left="540"/>
        <w:contextualSpacing w:val="0"/>
        <w:jc w:val="both"/>
        <w:rPr>
          <w:rFonts w:asciiTheme="minorHAnsi" w:hAnsiTheme="minorHAnsi" w:cstheme="minorHAnsi"/>
          <w:sz w:val="24"/>
          <w:szCs w:val="24"/>
        </w:rPr>
      </w:pPr>
    </w:p>
    <w:p w:rsidR="007823E3" w:rsidRPr="0081336C" w:rsidRDefault="00330A37" w:rsidP="00E72576">
      <w:pPr>
        <w:spacing w:after="120" w:line="240" w:lineRule="atLeast"/>
        <w:jc w:val="both"/>
        <w:rPr>
          <w:rFonts w:asciiTheme="minorHAnsi" w:hAnsiTheme="minorHAnsi" w:cstheme="minorHAnsi"/>
          <w:sz w:val="24"/>
          <w:szCs w:val="24"/>
        </w:rPr>
      </w:pPr>
      <w:r>
        <w:rPr>
          <w:rFonts w:asciiTheme="minorHAnsi" w:hAnsiTheme="minorHAnsi" w:cstheme="minorHAnsi"/>
          <w:sz w:val="24"/>
          <w:szCs w:val="24"/>
        </w:rPr>
        <w:tab/>
      </w:r>
      <w:r w:rsidR="007823E3" w:rsidRPr="0081336C">
        <w:rPr>
          <w:rFonts w:asciiTheme="minorHAnsi" w:hAnsiTheme="minorHAnsi" w:cstheme="minorHAnsi"/>
          <w:sz w:val="24"/>
          <w:szCs w:val="24"/>
        </w:rPr>
        <w:br w:type="page"/>
      </w:r>
    </w:p>
    <w:p w:rsidR="00952528" w:rsidRPr="00177392" w:rsidRDefault="00DF1E66" w:rsidP="00952528">
      <w:pPr>
        <w:pStyle w:val="Title"/>
        <w:rPr>
          <w:rFonts w:asciiTheme="minorHAnsi" w:hAnsiTheme="minorHAnsi" w:cstheme="minorHAnsi"/>
          <w:sz w:val="56"/>
          <w:szCs w:val="56"/>
        </w:rPr>
      </w:pPr>
      <w:r>
        <w:rPr>
          <w:rFonts w:asciiTheme="minorHAnsi" w:hAnsiTheme="minorHAnsi" w:cstheme="minorHAnsi"/>
          <w:sz w:val="56"/>
          <w:szCs w:val="56"/>
        </w:rPr>
        <w:lastRenderedPageBreak/>
        <w:t>Specifications/</w:t>
      </w:r>
      <w:r w:rsidR="00952528" w:rsidRPr="00177392">
        <w:rPr>
          <w:rFonts w:asciiTheme="minorHAnsi" w:hAnsiTheme="minorHAnsi" w:cstheme="minorHAnsi"/>
          <w:sz w:val="56"/>
          <w:szCs w:val="56"/>
        </w:rPr>
        <w:t xml:space="preserve">Scope of Work </w:t>
      </w:r>
    </w:p>
    <w:p w:rsidR="00496A25" w:rsidRDefault="00496A25" w:rsidP="00952528">
      <w:pPr>
        <w:pStyle w:val="Title"/>
        <w:rPr>
          <w:rFonts w:asciiTheme="minorHAnsi" w:hAnsiTheme="minorHAnsi" w:cstheme="minorHAnsi"/>
          <w:sz w:val="40"/>
          <w:szCs w:val="40"/>
        </w:rPr>
      </w:pPr>
    </w:p>
    <w:p w:rsidR="00B45E9A" w:rsidRDefault="004A00E6" w:rsidP="00B45E9A">
      <w:pPr>
        <w:pStyle w:val="Title"/>
        <w:jc w:val="left"/>
        <w:rPr>
          <w:rFonts w:asciiTheme="minorHAnsi" w:hAnsiTheme="minorHAnsi" w:cstheme="minorHAnsi"/>
          <w:sz w:val="32"/>
          <w:szCs w:val="32"/>
          <w:u w:val="single"/>
        </w:rPr>
      </w:pPr>
      <w:r>
        <w:rPr>
          <w:rFonts w:asciiTheme="minorHAnsi" w:hAnsiTheme="minorHAnsi" w:cstheme="minorHAnsi"/>
          <w:sz w:val="32"/>
          <w:szCs w:val="32"/>
          <w:u w:val="single"/>
        </w:rPr>
        <w:t>Leased Lit Fiber with ISP Service</w:t>
      </w:r>
    </w:p>
    <w:p w:rsidR="00BC27D6" w:rsidRDefault="00076B42" w:rsidP="00B45E9A">
      <w:pPr>
        <w:pStyle w:val="Title"/>
        <w:jc w:val="left"/>
        <w:rPr>
          <w:rFonts w:asciiTheme="minorHAnsi" w:hAnsiTheme="minorHAnsi" w:cstheme="minorHAnsi"/>
          <w:b w:val="0"/>
          <w:sz w:val="24"/>
          <w:szCs w:val="24"/>
        </w:rPr>
      </w:pPr>
      <w:r>
        <w:rPr>
          <w:rFonts w:asciiTheme="minorHAnsi" w:hAnsiTheme="minorHAnsi" w:cstheme="minorHAnsi"/>
          <w:b w:val="0"/>
          <w:sz w:val="24"/>
          <w:szCs w:val="24"/>
        </w:rPr>
        <w:t xml:space="preserve">The </w:t>
      </w:r>
      <w:r w:rsidR="00133369">
        <w:rPr>
          <w:rFonts w:asciiTheme="minorHAnsi" w:hAnsiTheme="minorHAnsi" w:cstheme="minorHAnsi"/>
          <w:b w:val="0"/>
          <w:sz w:val="24"/>
          <w:szCs w:val="24"/>
        </w:rPr>
        <w:t>Applicant</w:t>
      </w:r>
      <w:r>
        <w:rPr>
          <w:rFonts w:asciiTheme="minorHAnsi" w:hAnsiTheme="minorHAnsi" w:cstheme="minorHAnsi"/>
          <w:b w:val="0"/>
          <w:sz w:val="24"/>
          <w:szCs w:val="24"/>
        </w:rPr>
        <w:t xml:space="preserve"> is requesting proposals for</w:t>
      </w:r>
      <w:r w:rsidR="004A00E6">
        <w:rPr>
          <w:rFonts w:asciiTheme="minorHAnsi" w:hAnsiTheme="minorHAnsi" w:cstheme="minorHAnsi"/>
          <w:b w:val="0"/>
          <w:sz w:val="24"/>
          <w:szCs w:val="24"/>
        </w:rPr>
        <w:t xml:space="preserve"> Leased Lit Fiber with ISP Service</w:t>
      </w:r>
      <w:r w:rsidR="00B45E9A">
        <w:rPr>
          <w:rFonts w:asciiTheme="minorHAnsi" w:hAnsiTheme="minorHAnsi" w:cstheme="minorHAnsi"/>
          <w:b w:val="0"/>
          <w:sz w:val="24"/>
          <w:szCs w:val="24"/>
        </w:rPr>
        <w:t xml:space="preserve">, to support existing and anticipated </w:t>
      </w:r>
      <w:r w:rsidR="004A00E6">
        <w:rPr>
          <w:rFonts w:asciiTheme="minorHAnsi" w:hAnsiTheme="minorHAnsi" w:cstheme="minorHAnsi"/>
          <w:b w:val="0"/>
          <w:sz w:val="24"/>
          <w:szCs w:val="24"/>
        </w:rPr>
        <w:t>instructional</w:t>
      </w:r>
      <w:r w:rsidR="00B45E9A">
        <w:rPr>
          <w:rFonts w:asciiTheme="minorHAnsi" w:hAnsiTheme="minorHAnsi" w:cstheme="minorHAnsi"/>
          <w:b w:val="0"/>
          <w:sz w:val="24"/>
          <w:szCs w:val="24"/>
        </w:rPr>
        <w:t xml:space="preserve"> and administrative needs of the </w:t>
      </w:r>
      <w:r w:rsidR="00133369">
        <w:rPr>
          <w:rFonts w:asciiTheme="minorHAnsi" w:hAnsiTheme="minorHAnsi" w:cstheme="minorHAnsi"/>
          <w:b w:val="0"/>
          <w:sz w:val="24"/>
          <w:szCs w:val="24"/>
        </w:rPr>
        <w:t>Applicant</w:t>
      </w:r>
      <w:r w:rsidR="00B45E9A">
        <w:rPr>
          <w:rFonts w:asciiTheme="minorHAnsi" w:hAnsiTheme="minorHAnsi" w:cstheme="minorHAnsi"/>
          <w:b w:val="0"/>
          <w:sz w:val="24"/>
          <w:szCs w:val="24"/>
        </w:rPr>
        <w:t xml:space="preserve">.  The </w:t>
      </w:r>
      <w:r w:rsidR="00133369">
        <w:rPr>
          <w:rFonts w:asciiTheme="minorHAnsi" w:hAnsiTheme="minorHAnsi" w:cstheme="minorHAnsi"/>
          <w:b w:val="0"/>
          <w:sz w:val="24"/>
          <w:szCs w:val="24"/>
        </w:rPr>
        <w:t>Applicant</w:t>
      </w:r>
      <w:r w:rsidR="00B45E9A">
        <w:rPr>
          <w:rFonts w:asciiTheme="minorHAnsi" w:hAnsiTheme="minorHAnsi" w:cstheme="minorHAnsi"/>
          <w:b w:val="0"/>
          <w:sz w:val="24"/>
          <w:szCs w:val="24"/>
        </w:rPr>
        <w:t xml:space="preserve"> is seeking a hig</w:t>
      </w:r>
      <w:r w:rsidR="00BA618D">
        <w:rPr>
          <w:rFonts w:asciiTheme="minorHAnsi" w:hAnsiTheme="minorHAnsi" w:cstheme="minorHAnsi"/>
          <w:b w:val="0"/>
          <w:sz w:val="24"/>
          <w:szCs w:val="24"/>
        </w:rPr>
        <w:t>h</w:t>
      </w:r>
      <w:r w:rsidR="00BD5A20">
        <w:rPr>
          <w:rFonts w:asciiTheme="minorHAnsi" w:hAnsiTheme="minorHAnsi" w:cstheme="minorHAnsi"/>
          <w:b w:val="0"/>
          <w:sz w:val="24"/>
          <w:szCs w:val="24"/>
        </w:rPr>
        <w:t>ly</w:t>
      </w:r>
      <w:r w:rsidR="004A00E6">
        <w:rPr>
          <w:rFonts w:asciiTheme="minorHAnsi" w:hAnsiTheme="minorHAnsi" w:cstheme="minorHAnsi"/>
          <w:b w:val="0"/>
          <w:sz w:val="24"/>
          <w:szCs w:val="24"/>
        </w:rPr>
        <w:t xml:space="preserve"> reliable</w:t>
      </w:r>
      <w:r w:rsidR="00BA618D">
        <w:rPr>
          <w:rFonts w:asciiTheme="minorHAnsi" w:hAnsiTheme="minorHAnsi" w:cstheme="minorHAnsi"/>
          <w:b w:val="0"/>
          <w:sz w:val="24"/>
          <w:szCs w:val="24"/>
        </w:rPr>
        <w:t xml:space="preserve"> solution</w:t>
      </w:r>
      <w:r w:rsidR="004A00E6">
        <w:rPr>
          <w:rFonts w:asciiTheme="minorHAnsi" w:hAnsiTheme="minorHAnsi" w:cstheme="minorHAnsi"/>
          <w:b w:val="0"/>
          <w:sz w:val="24"/>
          <w:szCs w:val="24"/>
        </w:rPr>
        <w:t>.</w:t>
      </w:r>
      <w:r w:rsidR="00BA618D">
        <w:rPr>
          <w:rFonts w:asciiTheme="minorHAnsi" w:hAnsiTheme="minorHAnsi" w:cstheme="minorHAnsi"/>
          <w:b w:val="0"/>
          <w:sz w:val="24"/>
          <w:szCs w:val="24"/>
        </w:rPr>
        <w:t xml:space="preserve">  </w:t>
      </w:r>
    </w:p>
    <w:p w:rsidR="00054408" w:rsidRDefault="00054408" w:rsidP="00B45E9A">
      <w:pPr>
        <w:pStyle w:val="Title"/>
        <w:jc w:val="left"/>
        <w:rPr>
          <w:rFonts w:asciiTheme="minorHAnsi" w:hAnsiTheme="minorHAnsi" w:cstheme="minorHAnsi"/>
          <w:b w:val="0"/>
          <w:sz w:val="24"/>
          <w:szCs w:val="24"/>
        </w:rPr>
      </w:pPr>
    </w:p>
    <w:p w:rsidR="00BA618D" w:rsidRDefault="00A77A02" w:rsidP="00B45E9A">
      <w:pPr>
        <w:pStyle w:val="Title"/>
        <w:jc w:val="left"/>
        <w:rPr>
          <w:rFonts w:asciiTheme="minorHAnsi" w:hAnsiTheme="minorHAnsi" w:cstheme="minorHAnsi"/>
          <w:sz w:val="24"/>
          <w:szCs w:val="24"/>
        </w:rPr>
      </w:pPr>
      <w:r>
        <w:rPr>
          <w:rFonts w:asciiTheme="minorHAnsi" w:hAnsiTheme="minorHAnsi" w:cstheme="minorHAnsi"/>
          <w:sz w:val="24"/>
          <w:szCs w:val="24"/>
        </w:rPr>
        <w:t>Broadband Specifications</w:t>
      </w:r>
      <w:r w:rsidR="00BA618D">
        <w:rPr>
          <w:rFonts w:asciiTheme="minorHAnsi" w:hAnsiTheme="minorHAnsi" w:cstheme="minorHAnsi"/>
          <w:sz w:val="24"/>
          <w:szCs w:val="24"/>
        </w:rPr>
        <w:t>:</w:t>
      </w:r>
    </w:p>
    <w:p w:rsidR="00BA618D" w:rsidRDefault="00BA618D" w:rsidP="00B45E9A">
      <w:pPr>
        <w:pStyle w:val="Title"/>
        <w:jc w:val="left"/>
        <w:rPr>
          <w:rFonts w:asciiTheme="minorHAnsi" w:hAnsiTheme="minorHAnsi" w:cstheme="minorHAnsi"/>
          <w:b w:val="0"/>
          <w:sz w:val="24"/>
          <w:szCs w:val="24"/>
        </w:rPr>
      </w:pPr>
      <w:r>
        <w:rPr>
          <w:rFonts w:asciiTheme="minorHAnsi" w:hAnsiTheme="minorHAnsi" w:cstheme="minorHAnsi"/>
          <w:b w:val="0"/>
          <w:sz w:val="24"/>
          <w:szCs w:val="24"/>
        </w:rPr>
        <w:t xml:space="preserve">The </w:t>
      </w:r>
      <w:r w:rsidR="00133369">
        <w:rPr>
          <w:rFonts w:asciiTheme="minorHAnsi" w:hAnsiTheme="minorHAnsi" w:cstheme="minorHAnsi"/>
          <w:b w:val="0"/>
          <w:sz w:val="24"/>
          <w:szCs w:val="24"/>
        </w:rPr>
        <w:t>Applicant</w:t>
      </w:r>
      <w:r>
        <w:rPr>
          <w:rFonts w:asciiTheme="minorHAnsi" w:hAnsiTheme="minorHAnsi" w:cstheme="minorHAnsi"/>
          <w:b w:val="0"/>
          <w:sz w:val="24"/>
          <w:szCs w:val="24"/>
        </w:rPr>
        <w:t xml:space="preserve"> is seeking a high speed </w:t>
      </w:r>
      <w:r w:rsidR="004A00E6">
        <w:rPr>
          <w:rFonts w:asciiTheme="minorHAnsi" w:hAnsiTheme="minorHAnsi" w:cstheme="minorHAnsi"/>
          <w:b w:val="0"/>
          <w:sz w:val="24"/>
          <w:szCs w:val="24"/>
        </w:rPr>
        <w:t>Leased Lit Fiber with</w:t>
      </w:r>
      <w:r w:rsidR="00054408">
        <w:rPr>
          <w:rFonts w:asciiTheme="minorHAnsi" w:hAnsiTheme="minorHAnsi" w:cstheme="minorHAnsi"/>
          <w:b w:val="0"/>
          <w:sz w:val="24"/>
          <w:szCs w:val="24"/>
        </w:rPr>
        <w:t>out</w:t>
      </w:r>
      <w:r w:rsidR="004A00E6">
        <w:rPr>
          <w:rFonts w:asciiTheme="minorHAnsi" w:hAnsiTheme="minorHAnsi" w:cstheme="minorHAnsi"/>
          <w:b w:val="0"/>
          <w:sz w:val="24"/>
          <w:szCs w:val="24"/>
        </w:rPr>
        <w:t xml:space="preserve"> ISP Service </w:t>
      </w:r>
      <w:r>
        <w:rPr>
          <w:rFonts w:asciiTheme="minorHAnsi" w:hAnsiTheme="minorHAnsi" w:cstheme="minorHAnsi"/>
          <w:b w:val="0"/>
          <w:sz w:val="24"/>
          <w:szCs w:val="24"/>
        </w:rPr>
        <w:t>to supp</w:t>
      </w:r>
      <w:r w:rsidR="004223A5">
        <w:rPr>
          <w:rFonts w:asciiTheme="minorHAnsi" w:hAnsiTheme="minorHAnsi" w:cstheme="minorHAnsi"/>
          <w:b w:val="0"/>
          <w:sz w:val="24"/>
          <w:szCs w:val="24"/>
        </w:rPr>
        <w:t xml:space="preserve">ort the existing and anticipated </w:t>
      </w:r>
      <w:r w:rsidR="00A147EF">
        <w:rPr>
          <w:rFonts w:asciiTheme="minorHAnsi" w:hAnsiTheme="minorHAnsi" w:cstheme="minorHAnsi"/>
          <w:b w:val="0"/>
          <w:sz w:val="24"/>
          <w:szCs w:val="24"/>
        </w:rPr>
        <w:t xml:space="preserve">patron, </w:t>
      </w:r>
      <w:r>
        <w:rPr>
          <w:rFonts w:asciiTheme="minorHAnsi" w:hAnsiTheme="minorHAnsi" w:cstheme="minorHAnsi"/>
          <w:b w:val="0"/>
          <w:sz w:val="24"/>
          <w:szCs w:val="24"/>
        </w:rPr>
        <w:t xml:space="preserve">instructional and administrative needs of the </w:t>
      </w:r>
      <w:r w:rsidR="00133369">
        <w:rPr>
          <w:rFonts w:asciiTheme="minorHAnsi" w:hAnsiTheme="minorHAnsi" w:cstheme="minorHAnsi"/>
          <w:b w:val="0"/>
          <w:sz w:val="24"/>
          <w:szCs w:val="24"/>
        </w:rPr>
        <w:t>Applicant</w:t>
      </w:r>
      <w:r>
        <w:rPr>
          <w:rFonts w:asciiTheme="minorHAnsi" w:hAnsiTheme="minorHAnsi" w:cstheme="minorHAnsi"/>
          <w:b w:val="0"/>
          <w:sz w:val="24"/>
          <w:szCs w:val="24"/>
        </w:rPr>
        <w:t xml:space="preserve">.  </w:t>
      </w:r>
      <w:r w:rsidR="00F1745B">
        <w:rPr>
          <w:rFonts w:asciiTheme="minorHAnsi" w:hAnsiTheme="minorHAnsi" w:cstheme="minorHAnsi"/>
          <w:b w:val="0"/>
          <w:sz w:val="24"/>
          <w:szCs w:val="24"/>
        </w:rPr>
        <w:t xml:space="preserve"> </w:t>
      </w:r>
      <w:r>
        <w:rPr>
          <w:rFonts w:asciiTheme="minorHAnsi" w:hAnsiTheme="minorHAnsi" w:cstheme="minorHAnsi"/>
          <w:b w:val="0"/>
          <w:sz w:val="24"/>
          <w:szCs w:val="24"/>
        </w:rPr>
        <w:t>Proposal must address each of these requirements:</w:t>
      </w:r>
    </w:p>
    <w:p w:rsidR="00856A71" w:rsidRDefault="001B581B" w:rsidP="00856A71">
      <w:pPr>
        <w:pStyle w:val="Title"/>
        <w:numPr>
          <w:ilvl w:val="0"/>
          <w:numId w:val="23"/>
        </w:numPr>
        <w:jc w:val="left"/>
        <w:rPr>
          <w:rFonts w:asciiTheme="minorHAnsi" w:hAnsiTheme="minorHAnsi" w:cstheme="minorHAnsi"/>
          <w:b w:val="0"/>
          <w:sz w:val="24"/>
          <w:szCs w:val="24"/>
        </w:rPr>
      </w:pPr>
      <w:r>
        <w:rPr>
          <w:rFonts w:asciiTheme="minorHAnsi" w:hAnsiTheme="minorHAnsi" w:cstheme="minorHAnsi"/>
          <w:b w:val="0"/>
          <w:sz w:val="24"/>
          <w:szCs w:val="24"/>
        </w:rPr>
        <w:t xml:space="preserve">The proposal requests quotes for the following speeds: </w:t>
      </w:r>
      <w:r w:rsidR="00054408">
        <w:rPr>
          <w:rFonts w:asciiTheme="minorHAnsi" w:hAnsiTheme="minorHAnsi" w:cstheme="minorHAnsi"/>
          <w:b w:val="0"/>
          <w:sz w:val="24"/>
          <w:szCs w:val="24"/>
        </w:rPr>
        <w:t>10 Gbps</w:t>
      </w:r>
      <w:bookmarkStart w:id="1" w:name="_GoBack"/>
      <w:bookmarkEnd w:id="1"/>
      <w:r w:rsidR="00054408">
        <w:rPr>
          <w:rFonts w:asciiTheme="minorHAnsi" w:hAnsiTheme="minorHAnsi" w:cstheme="minorHAnsi"/>
          <w:b w:val="0"/>
          <w:sz w:val="24"/>
          <w:szCs w:val="24"/>
        </w:rPr>
        <w:t>.</w:t>
      </w:r>
      <w:r w:rsidR="00BD5A20" w:rsidRPr="00856A71">
        <w:rPr>
          <w:rFonts w:asciiTheme="minorHAnsi" w:hAnsiTheme="minorHAnsi" w:cstheme="minorHAnsi"/>
          <w:b w:val="0"/>
          <w:sz w:val="24"/>
          <w:szCs w:val="24"/>
        </w:rPr>
        <w:t xml:space="preserve">  </w:t>
      </w:r>
      <w:r w:rsidR="003166AC" w:rsidRPr="00856A71">
        <w:rPr>
          <w:rFonts w:asciiTheme="minorHAnsi" w:hAnsiTheme="minorHAnsi" w:cstheme="minorHAnsi"/>
          <w:b w:val="0"/>
          <w:sz w:val="24"/>
          <w:szCs w:val="24"/>
        </w:rPr>
        <w:t xml:space="preserve">Total Bandwidth needs will likely grow overtime due to </w:t>
      </w:r>
      <w:r w:rsidR="00856A71" w:rsidRPr="00856A71">
        <w:rPr>
          <w:rFonts w:asciiTheme="minorHAnsi" w:hAnsiTheme="minorHAnsi" w:cstheme="minorHAnsi"/>
          <w:b w:val="0"/>
          <w:sz w:val="24"/>
          <w:szCs w:val="24"/>
        </w:rPr>
        <w:t>continue</w:t>
      </w:r>
      <w:r w:rsidR="0043777C">
        <w:rPr>
          <w:rFonts w:asciiTheme="minorHAnsi" w:hAnsiTheme="minorHAnsi" w:cstheme="minorHAnsi"/>
          <w:b w:val="0"/>
          <w:sz w:val="24"/>
          <w:szCs w:val="24"/>
        </w:rPr>
        <w:t>d</w:t>
      </w:r>
      <w:r w:rsidR="00856A71" w:rsidRPr="00856A71">
        <w:rPr>
          <w:rFonts w:asciiTheme="minorHAnsi" w:hAnsiTheme="minorHAnsi" w:cstheme="minorHAnsi"/>
          <w:b w:val="0"/>
          <w:sz w:val="24"/>
          <w:szCs w:val="24"/>
        </w:rPr>
        <w:t xml:space="preserve"> on-line learning opportunities</w:t>
      </w:r>
      <w:r w:rsidR="003166AC" w:rsidRPr="00856A71">
        <w:rPr>
          <w:rFonts w:asciiTheme="minorHAnsi" w:hAnsiTheme="minorHAnsi" w:cstheme="minorHAnsi"/>
          <w:b w:val="0"/>
          <w:sz w:val="24"/>
          <w:szCs w:val="24"/>
        </w:rPr>
        <w:t xml:space="preserve">  </w:t>
      </w:r>
    </w:p>
    <w:p w:rsidR="00CC2566" w:rsidRPr="00856A71" w:rsidRDefault="00CC2566" w:rsidP="00856A71">
      <w:pPr>
        <w:pStyle w:val="Title"/>
        <w:numPr>
          <w:ilvl w:val="0"/>
          <w:numId w:val="23"/>
        </w:numPr>
        <w:jc w:val="left"/>
        <w:rPr>
          <w:rFonts w:asciiTheme="minorHAnsi" w:hAnsiTheme="minorHAnsi" w:cstheme="minorHAnsi"/>
          <w:b w:val="0"/>
          <w:sz w:val="24"/>
          <w:szCs w:val="24"/>
        </w:rPr>
      </w:pPr>
      <w:r w:rsidRPr="00856A71">
        <w:rPr>
          <w:rFonts w:asciiTheme="minorHAnsi" w:hAnsiTheme="minorHAnsi" w:cstheme="minorHAnsi"/>
          <w:b w:val="0"/>
          <w:sz w:val="24"/>
          <w:szCs w:val="24"/>
        </w:rPr>
        <w:t>Contract must allow for upgrades to the quoted bandwidth with no contract extension.</w:t>
      </w:r>
    </w:p>
    <w:p w:rsidR="00A75970" w:rsidRPr="00F23127" w:rsidRDefault="00F23127" w:rsidP="00A147EF">
      <w:pPr>
        <w:pStyle w:val="Title"/>
        <w:numPr>
          <w:ilvl w:val="0"/>
          <w:numId w:val="23"/>
        </w:numPr>
        <w:jc w:val="left"/>
        <w:rPr>
          <w:rFonts w:asciiTheme="minorHAnsi" w:hAnsiTheme="minorHAnsi" w:cstheme="minorHAnsi"/>
          <w:b w:val="0"/>
          <w:sz w:val="24"/>
          <w:szCs w:val="24"/>
        </w:rPr>
      </w:pPr>
      <w:r w:rsidRPr="00F23127">
        <w:rPr>
          <w:rFonts w:asciiTheme="minorHAnsi" w:hAnsiTheme="minorHAnsi" w:cstheme="minorHAnsi"/>
          <w:b w:val="0"/>
          <w:sz w:val="24"/>
          <w:szCs w:val="24"/>
        </w:rPr>
        <w:t xml:space="preserve">The </w:t>
      </w:r>
      <w:r w:rsidR="00133369">
        <w:rPr>
          <w:rFonts w:asciiTheme="minorHAnsi" w:hAnsiTheme="minorHAnsi" w:cstheme="minorHAnsi"/>
          <w:b w:val="0"/>
          <w:sz w:val="24"/>
          <w:szCs w:val="24"/>
        </w:rPr>
        <w:t>Applicant</w:t>
      </w:r>
      <w:r w:rsidR="001D6DF9">
        <w:rPr>
          <w:rFonts w:asciiTheme="minorHAnsi" w:hAnsiTheme="minorHAnsi" w:cstheme="minorHAnsi"/>
          <w:b w:val="0"/>
          <w:sz w:val="24"/>
          <w:szCs w:val="24"/>
        </w:rPr>
        <w:t xml:space="preserve"> is considering </w:t>
      </w:r>
      <w:r w:rsidR="00A147EF">
        <w:rPr>
          <w:rFonts w:asciiTheme="minorHAnsi" w:hAnsiTheme="minorHAnsi" w:cstheme="minorHAnsi"/>
          <w:b w:val="0"/>
          <w:sz w:val="24"/>
          <w:szCs w:val="24"/>
        </w:rPr>
        <w:t>only the following solution</w:t>
      </w:r>
      <w:r w:rsidRPr="00F23127">
        <w:rPr>
          <w:rFonts w:asciiTheme="minorHAnsi" w:hAnsiTheme="minorHAnsi" w:cstheme="minorHAnsi"/>
          <w:b w:val="0"/>
          <w:sz w:val="24"/>
          <w:szCs w:val="24"/>
        </w:rPr>
        <w:t>:</w:t>
      </w:r>
    </w:p>
    <w:p w:rsidR="00A75970" w:rsidRPr="00A75970" w:rsidRDefault="00A75970" w:rsidP="00A75970">
      <w:pPr>
        <w:pStyle w:val="Title"/>
        <w:numPr>
          <w:ilvl w:val="0"/>
          <w:numId w:val="27"/>
        </w:numPr>
        <w:jc w:val="left"/>
        <w:rPr>
          <w:rFonts w:asciiTheme="minorHAnsi" w:hAnsiTheme="minorHAnsi" w:cstheme="minorHAnsi"/>
          <w:b w:val="0"/>
          <w:sz w:val="24"/>
          <w:szCs w:val="24"/>
        </w:rPr>
      </w:pPr>
      <w:r w:rsidRPr="00154034">
        <w:rPr>
          <w:rFonts w:ascii="Tahoma" w:hAnsi="Tahoma" w:cs="Tahoma"/>
          <w:sz w:val="24"/>
          <w:szCs w:val="24"/>
        </w:rPr>
        <w:t>Leased Lit Fiber</w:t>
      </w:r>
      <w:r w:rsidRPr="004D54DE">
        <w:rPr>
          <w:rFonts w:asciiTheme="minorHAnsi" w:hAnsiTheme="minorHAnsi" w:cstheme="minorHAnsi"/>
          <w:sz w:val="24"/>
          <w:szCs w:val="24"/>
        </w:rPr>
        <w:t xml:space="preserve"> </w:t>
      </w:r>
      <w:r w:rsidR="00154034">
        <w:rPr>
          <w:rFonts w:asciiTheme="minorHAnsi" w:hAnsiTheme="minorHAnsi" w:cstheme="minorHAnsi"/>
          <w:sz w:val="24"/>
          <w:szCs w:val="24"/>
        </w:rPr>
        <w:t>–</w:t>
      </w:r>
      <w:r>
        <w:rPr>
          <w:rFonts w:asciiTheme="minorHAnsi" w:hAnsiTheme="minorHAnsi" w:cstheme="minorHAnsi"/>
          <w:b w:val="0"/>
          <w:sz w:val="24"/>
          <w:szCs w:val="24"/>
        </w:rPr>
        <w:t xml:space="preserve"> </w:t>
      </w:r>
      <w:r w:rsidR="00154034">
        <w:rPr>
          <w:rFonts w:ascii="Tahoma" w:hAnsi="Tahoma" w:cs="Tahoma"/>
          <w:color w:val="000000"/>
          <w:sz w:val="20"/>
        </w:rPr>
        <w:t>A fiber-based broadband service where the service provider owns and manages the network, and the E-rate applicant pays a recurring fee to have data transported over the network.</w:t>
      </w:r>
    </w:p>
    <w:p w:rsidR="004D54DE" w:rsidRDefault="001D0D9C" w:rsidP="001D0D9C">
      <w:pPr>
        <w:pStyle w:val="Title"/>
        <w:ind w:left="1673"/>
        <w:jc w:val="left"/>
        <w:rPr>
          <w:rFonts w:asciiTheme="minorHAnsi" w:hAnsiTheme="minorHAnsi" w:cstheme="minorHAnsi"/>
          <w:b w:val="0"/>
          <w:sz w:val="24"/>
          <w:szCs w:val="24"/>
        </w:rPr>
      </w:pPr>
      <w:r>
        <w:rPr>
          <w:rFonts w:asciiTheme="minorHAnsi" w:hAnsiTheme="minorHAnsi" w:cstheme="minorHAnsi"/>
          <w:b w:val="0"/>
          <w:sz w:val="24"/>
          <w:szCs w:val="24"/>
        </w:rPr>
        <w:t xml:space="preserve">NOTE </w:t>
      </w:r>
      <w:r w:rsidR="00154034">
        <w:rPr>
          <w:rFonts w:asciiTheme="minorHAnsi" w:hAnsiTheme="minorHAnsi" w:cstheme="minorHAnsi"/>
          <w:b w:val="0"/>
          <w:sz w:val="24"/>
          <w:szCs w:val="24"/>
        </w:rPr>
        <w:t>1</w:t>
      </w:r>
      <w:r>
        <w:rPr>
          <w:rFonts w:asciiTheme="minorHAnsi" w:hAnsiTheme="minorHAnsi" w:cstheme="minorHAnsi"/>
          <w:b w:val="0"/>
          <w:sz w:val="24"/>
          <w:szCs w:val="24"/>
        </w:rPr>
        <w:t xml:space="preserve">: </w:t>
      </w:r>
      <w:r w:rsidR="00133369">
        <w:rPr>
          <w:rFonts w:asciiTheme="minorHAnsi" w:hAnsiTheme="minorHAnsi" w:cstheme="minorHAnsi"/>
          <w:b w:val="0"/>
          <w:sz w:val="24"/>
          <w:szCs w:val="24"/>
        </w:rPr>
        <w:t>Applicant</w:t>
      </w:r>
      <w:r>
        <w:rPr>
          <w:rFonts w:asciiTheme="minorHAnsi" w:hAnsiTheme="minorHAnsi" w:cstheme="minorHAnsi"/>
          <w:b w:val="0"/>
          <w:sz w:val="24"/>
          <w:szCs w:val="24"/>
        </w:rPr>
        <w:t xml:space="preserve"> requires that the modulating electronics and other equipment necessary to make a Category One broadband</w:t>
      </w:r>
      <w:r w:rsidR="00B6767A">
        <w:rPr>
          <w:rFonts w:asciiTheme="minorHAnsi" w:hAnsiTheme="minorHAnsi" w:cstheme="minorHAnsi"/>
          <w:b w:val="0"/>
          <w:sz w:val="24"/>
          <w:szCs w:val="24"/>
        </w:rPr>
        <w:t xml:space="preserve"> </w:t>
      </w:r>
      <w:r>
        <w:rPr>
          <w:rFonts w:asciiTheme="minorHAnsi" w:hAnsiTheme="minorHAnsi" w:cstheme="minorHAnsi"/>
          <w:b w:val="0"/>
          <w:sz w:val="24"/>
          <w:szCs w:val="24"/>
        </w:rPr>
        <w:t>service functional (“Network Equi</w:t>
      </w:r>
      <w:r w:rsidR="00154034">
        <w:rPr>
          <w:rFonts w:asciiTheme="minorHAnsi" w:hAnsiTheme="minorHAnsi" w:cstheme="minorHAnsi"/>
          <w:b w:val="0"/>
          <w:sz w:val="24"/>
          <w:szCs w:val="24"/>
        </w:rPr>
        <w:t>pment”),</w:t>
      </w:r>
      <w:r>
        <w:rPr>
          <w:rFonts w:asciiTheme="minorHAnsi" w:hAnsiTheme="minorHAnsi" w:cstheme="minorHAnsi"/>
          <w:b w:val="0"/>
          <w:sz w:val="24"/>
          <w:szCs w:val="24"/>
        </w:rPr>
        <w:t xml:space="preserve"> ha</w:t>
      </w:r>
      <w:r w:rsidR="00F7292E">
        <w:rPr>
          <w:rFonts w:asciiTheme="minorHAnsi" w:hAnsiTheme="minorHAnsi" w:cstheme="minorHAnsi"/>
          <w:b w:val="0"/>
          <w:sz w:val="24"/>
          <w:szCs w:val="24"/>
        </w:rPr>
        <w:t>ve</w:t>
      </w:r>
      <w:r>
        <w:rPr>
          <w:rFonts w:asciiTheme="minorHAnsi" w:hAnsiTheme="minorHAnsi" w:cstheme="minorHAnsi"/>
          <w:b w:val="0"/>
          <w:sz w:val="24"/>
          <w:szCs w:val="24"/>
        </w:rPr>
        <w:t xml:space="preserve"> the capability of meeting the highest bandwidth s</w:t>
      </w:r>
      <w:r w:rsidR="009A788B">
        <w:rPr>
          <w:rFonts w:asciiTheme="minorHAnsi" w:hAnsiTheme="minorHAnsi" w:cstheme="minorHAnsi"/>
          <w:b w:val="0"/>
          <w:sz w:val="24"/>
          <w:szCs w:val="24"/>
        </w:rPr>
        <w:t xml:space="preserve">peeds </w:t>
      </w:r>
      <w:r w:rsidR="00E16B4E">
        <w:rPr>
          <w:rFonts w:asciiTheme="minorHAnsi" w:hAnsiTheme="minorHAnsi" w:cstheme="minorHAnsi"/>
          <w:b w:val="0"/>
          <w:sz w:val="24"/>
          <w:szCs w:val="24"/>
        </w:rPr>
        <w:t xml:space="preserve">of </w:t>
      </w:r>
      <w:r w:rsidR="009A788B">
        <w:rPr>
          <w:rFonts w:asciiTheme="minorHAnsi" w:hAnsiTheme="minorHAnsi" w:cstheme="minorHAnsi"/>
          <w:b w:val="0"/>
          <w:sz w:val="24"/>
          <w:szCs w:val="24"/>
        </w:rPr>
        <w:t xml:space="preserve">the </w:t>
      </w:r>
      <w:r w:rsidR="00133369">
        <w:rPr>
          <w:rFonts w:asciiTheme="minorHAnsi" w:hAnsiTheme="minorHAnsi" w:cstheme="minorHAnsi"/>
          <w:b w:val="0"/>
          <w:sz w:val="24"/>
          <w:szCs w:val="24"/>
        </w:rPr>
        <w:t>Applicant</w:t>
      </w:r>
      <w:r w:rsidR="00856A71">
        <w:rPr>
          <w:rFonts w:asciiTheme="minorHAnsi" w:hAnsiTheme="minorHAnsi" w:cstheme="minorHAnsi"/>
          <w:b w:val="0"/>
          <w:sz w:val="24"/>
          <w:szCs w:val="24"/>
        </w:rPr>
        <w:t xml:space="preserve">. </w:t>
      </w:r>
    </w:p>
    <w:p w:rsidR="003166AC" w:rsidRDefault="003166AC" w:rsidP="00654912">
      <w:pPr>
        <w:pStyle w:val="Title"/>
        <w:numPr>
          <w:ilvl w:val="0"/>
          <w:numId w:val="23"/>
        </w:numPr>
        <w:jc w:val="left"/>
        <w:rPr>
          <w:rFonts w:asciiTheme="minorHAnsi" w:hAnsiTheme="minorHAnsi" w:cstheme="minorHAnsi"/>
          <w:b w:val="0"/>
          <w:sz w:val="24"/>
          <w:szCs w:val="24"/>
        </w:rPr>
      </w:pPr>
      <w:r>
        <w:rPr>
          <w:rFonts w:asciiTheme="minorHAnsi" w:hAnsiTheme="minorHAnsi" w:cstheme="minorHAnsi"/>
          <w:b w:val="0"/>
          <w:sz w:val="24"/>
          <w:szCs w:val="24"/>
        </w:rPr>
        <w:t xml:space="preserve">Applicant </w:t>
      </w:r>
      <w:r w:rsidR="00AD6D82">
        <w:rPr>
          <w:rFonts w:asciiTheme="minorHAnsi" w:hAnsiTheme="minorHAnsi" w:cstheme="minorHAnsi"/>
          <w:b w:val="0"/>
          <w:sz w:val="24"/>
          <w:szCs w:val="24"/>
        </w:rPr>
        <w:t>requires that</w:t>
      </w:r>
      <w:r>
        <w:rPr>
          <w:rFonts w:asciiTheme="minorHAnsi" w:hAnsiTheme="minorHAnsi" w:cstheme="minorHAnsi"/>
          <w:b w:val="0"/>
          <w:sz w:val="24"/>
          <w:szCs w:val="24"/>
        </w:rPr>
        <w:t xml:space="preserve"> all construction and non-recurring costs to </w:t>
      </w:r>
      <w:proofErr w:type="spellStart"/>
      <w:r w:rsidR="00081E10">
        <w:rPr>
          <w:rFonts w:asciiTheme="minorHAnsi" w:hAnsiTheme="minorHAnsi" w:cstheme="minorHAnsi"/>
          <w:b w:val="0"/>
          <w:sz w:val="24"/>
          <w:szCs w:val="24"/>
        </w:rPr>
        <w:t>placed</w:t>
      </w:r>
      <w:proofErr w:type="spellEnd"/>
      <w:r w:rsidR="00081E10">
        <w:rPr>
          <w:rFonts w:asciiTheme="minorHAnsi" w:hAnsiTheme="minorHAnsi" w:cstheme="minorHAnsi"/>
          <w:b w:val="0"/>
          <w:sz w:val="24"/>
          <w:szCs w:val="24"/>
        </w:rPr>
        <w:t xml:space="preserve"> within the monthly recurring costs (MRC).</w:t>
      </w:r>
    </w:p>
    <w:p w:rsidR="00054408" w:rsidRDefault="001D0D9C" w:rsidP="001D485C">
      <w:pPr>
        <w:pStyle w:val="Title"/>
        <w:numPr>
          <w:ilvl w:val="0"/>
          <w:numId w:val="23"/>
        </w:numPr>
        <w:jc w:val="left"/>
        <w:rPr>
          <w:rFonts w:asciiTheme="minorHAnsi" w:hAnsiTheme="minorHAnsi" w:cstheme="minorHAnsi"/>
          <w:b w:val="0"/>
          <w:sz w:val="24"/>
          <w:szCs w:val="24"/>
        </w:rPr>
      </w:pPr>
      <w:r w:rsidRPr="00054408">
        <w:rPr>
          <w:rFonts w:asciiTheme="minorHAnsi" w:hAnsiTheme="minorHAnsi" w:cstheme="minorHAnsi"/>
          <w:b w:val="0"/>
          <w:sz w:val="24"/>
          <w:szCs w:val="24"/>
        </w:rPr>
        <w:t xml:space="preserve">All services must be terminated at the demarcation point </w:t>
      </w:r>
      <w:r w:rsidR="00E16B4E" w:rsidRPr="00054408">
        <w:rPr>
          <w:rFonts w:asciiTheme="minorHAnsi" w:hAnsiTheme="minorHAnsi" w:cstheme="minorHAnsi"/>
          <w:b w:val="0"/>
          <w:sz w:val="24"/>
          <w:szCs w:val="24"/>
        </w:rPr>
        <w:t>(wiring closet)</w:t>
      </w:r>
      <w:r w:rsidR="00154034" w:rsidRPr="00054408">
        <w:rPr>
          <w:rFonts w:asciiTheme="minorHAnsi" w:hAnsiTheme="minorHAnsi" w:cstheme="minorHAnsi"/>
          <w:b w:val="0"/>
          <w:sz w:val="24"/>
          <w:szCs w:val="24"/>
        </w:rPr>
        <w:t xml:space="preserve"> with an Ethernet handoff</w:t>
      </w:r>
      <w:r w:rsidR="00054408">
        <w:rPr>
          <w:rFonts w:asciiTheme="minorHAnsi" w:hAnsiTheme="minorHAnsi" w:cstheme="minorHAnsi"/>
          <w:b w:val="0"/>
          <w:sz w:val="24"/>
          <w:szCs w:val="24"/>
        </w:rPr>
        <w:t xml:space="preserve"> at each of the following locations:</w:t>
      </w:r>
    </w:p>
    <w:p w:rsidR="00054408" w:rsidRPr="00054408" w:rsidRDefault="00054408" w:rsidP="00054408">
      <w:pPr>
        <w:pStyle w:val="Title"/>
        <w:numPr>
          <w:ilvl w:val="1"/>
          <w:numId w:val="23"/>
        </w:numPr>
        <w:jc w:val="left"/>
        <w:rPr>
          <w:rFonts w:asciiTheme="minorHAnsi" w:hAnsiTheme="minorHAnsi" w:cstheme="minorHAnsi"/>
          <w:b w:val="0"/>
          <w:sz w:val="24"/>
          <w:szCs w:val="24"/>
        </w:rPr>
      </w:pPr>
      <w:r>
        <w:rPr>
          <w:rFonts w:ascii="Helvetica" w:hAnsi="Helvetica" w:cs="Helvetica"/>
          <w:color w:val="333333"/>
          <w:spacing w:val="2"/>
          <w:sz w:val="23"/>
          <w:szCs w:val="23"/>
          <w:shd w:val="clear" w:color="auto" w:fill="FFFFFF"/>
        </w:rPr>
        <w:t>Chino Valley High School, 760 E Center St, Chino Valley, AZ 86323</w:t>
      </w:r>
    </w:p>
    <w:p w:rsidR="00054408" w:rsidRPr="00054408" w:rsidRDefault="00054408" w:rsidP="00054408">
      <w:pPr>
        <w:pStyle w:val="Title"/>
        <w:numPr>
          <w:ilvl w:val="1"/>
          <w:numId w:val="23"/>
        </w:numPr>
        <w:jc w:val="left"/>
        <w:rPr>
          <w:rFonts w:asciiTheme="minorHAnsi" w:hAnsiTheme="minorHAnsi" w:cstheme="minorHAnsi"/>
          <w:b w:val="0"/>
          <w:sz w:val="24"/>
          <w:szCs w:val="24"/>
        </w:rPr>
      </w:pPr>
      <w:r>
        <w:rPr>
          <w:rFonts w:ascii="Helvetica" w:hAnsi="Helvetica" w:cs="Helvetica"/>
          <w:color w:val="333333"/>
          <w:spacing w:val="2"/>
          <w:sz w:val="23"/>
          <w:szCs w:val="23"/>
          <w:shd w:val="clear" w:color="auto" w:fill="FFFFFF"/>
        </w:rPr>
        <w:t>Territorial Elementary School, 1088 E Mahan LN, Chino Valley, AZ 86323</w:t>
      </w:r>
    </w:p>
    <w:p w:rsidR="00054408" w:rsidRPr="00054408" w:rsidRDefault="00054408" w:rsidP="00054408">
      <w:pPr>
        <w:pStyle w:val="Title"/>
        <w:numPr>
          <w:ilvl w:val="1"/>
          <w:numId w:val="23"/>
        </w:numPr>
        <w:jc w:val="left"/>
        <w:rPr>
          <w:rFonts w:asciiTheme="minorHAnsi" w:hAnsiTheme="minorHAnsi" w:cstheme="minorHAnsi"/>
          <w:b w:val="0"/>
          <w:sz w:val="24"/>
          <w:szCs w:val="24"/>
        </w:rPr>
      </w:pPr>
      <w:r>
        <w:rPr>
          <w:rFonts w:ascii="Helvetica" w:hAnsi="Helvetica" w:cs="Helvetica"/>
          <w:color w:val="333333"/>
          <w:spacing w:val="2"/>
          <w:sz w:val="23"/>
          <w:szCs w:val="23"/>
          <w:shd w:val="clear" w:color="auto" w:fill="FFFFFF"/>
        </w:rPr>
        <w:t>Heritage Middle School, 1076 North Rd, 1 West, Chino Valley, AZ 86323</w:t>
      </w:r>
    </w:p>
    <w:p w:rsidR="00054408" w:rsidRDefault="00054408" w:rsidP="00054408">
      <w:pPr>
        <w:pStyle w:val="Title"/>
        <w:numPr>
          <w:ilvl w:val="1"/>
          <w:numId w:val="23"/>
        </w:numPr>
        <w:jc w:val="left"/>
        <w:rPr>
          <w:rFonts w:asciiTheme="minorHAnsi" w:hAnsiTheme="minorHAnsi" w:cstheme="minorHAnsi"/>
          <w:b w:val="0"/>
          <w:sz w:val="24"/>
          <w:szCs w:val="24"/>
        </w:rPr>
      </w:pPr>
      <w:r>
        <w:rPr>
          <w:rFonts w:ascii="Helvetica" w:hAnsi="Helvetica" w:cs="Helvetica"/>
          <w:color w:val="333333"/>
          <w:spacing w:val="2"/>
          <w:sz w:val="23"/>
          <w:szCs w:val="23"/>
          <w:shd w:val="clear" w:color="auto" w:fill="FFFFFF"/>
        </w:rPr>
        <w:t>Del Rio Elementary School, 1036 North Rd 1 West, Chino Valley, AZ 86323</w:t>
      </w:r>
    </w:p>
    <w:p w:rsidR="00A30FA8" w:rsidRDefault="00A30FA8" w:rsidP="00654912">
      <w:pPr>
        <w:pStyle w:val="Title"/>
        <w:numPr>
          <w:ilvl w:val="0"/>
          <w:numId w:val="23"/>
        </w:numPr>
        <w:jc w:val="left"/>
        <w:rPr>
          <w:rFonts w:asciiTheme="minorHAnsi" w:hAnsiTheme="minorHAnsi" w:cstheme="minorHAnsi"/>
          <w:b w:val="0"/>
          <w:sz w:val="24"/>
          <w:szCs w:val="24"/>
        </w:rPr>
      </w:pPr>
      <w:r>
        <w:rPr>
          <w:rFonts w:asciiTheme="minorHAnsi" w:hAnsiTheme="minorHAnsi" w:cstheme="minorHAnsi"/>
          <w:b w:val="0"/>
          <w:sz w:val="24"/>
          <w:szCs w:val="24"/>
        </w:rPr>
        <w:t>Any components provided such as “On-Premise Category 1” equipment must be new (not refurbished).</w:t>
      </w:r>
    </w:p>
    <w:p w:rsidR="00A30FA8" w:rsidRDefault="00A30FA8" w:rsidP="00654912">
      <w:pPr>
        <w:pStyle w:val="Title"/>
        <w:numPr>
          <w:ilvl w:val="0"/>
          <w:numId w:val="23"/>
        </w:numPr>
        <w:jc w:val="left"/>
        <w:rPr>
          <w:rFonts w:asciiTheme="minorHAnsi" w:hAnsiTheme="minorHAnsi" w:cstheme="minorHAnsi"/>
          <w:b w:val="0"/>
          <w:sz w:val="24"/>
          <w:szCs w:val="24"/>
        </w:rPr>
      </w:pPr>
      <w:r>
        <w:rPr>
          <w:rFonts w:asciiTheme="minorHAnsi" w:hAnsiTheme="minorHAnsi" w:cstheme="minorHAnsi"/>
          <w:b w:val="0"/>
          <w:sz w:val="24"/>
          <w:szCs w:val="24"/>
        </w:rPr>
        <w:t>The proposal must include a project pl</w:t>
      </w:r>
      <w:r w:rsidR="00A939FA">
        <w:rPr>
          <w:rFonts w:asciiTheme="minorHAnsi" w:hAnsiTheme="minorHAnsi" w:cstheme="minorHAnsi"/>
          <w:b w:val="0"/>
          <w:sz w:val="24"/>
          <w:szCs w:val="24"/>
        </w:rPr>
        <w:t>an in the form of a Gantt c</w:t>
      </w:r>
      <w:r w:rsidR="00535483">
        <w:rPr>
          <w:rFonts w:asciiTheme="minorHAnsi" w:hAnsiTheme="minorHAnsi" w:cstheme="minorHAnsi"/>
          <w:b w:val="0"/>
          <w:sz w:val="24"/>
          <w:szCs w:val="24"/>
        </w:rPr>
        <w:t>hart clearly identifying the critical path with major milestones.</w:t>
      </w:r>
    </w:p>
    <w:p w:rsidR="00B12763" w:rsidRDefault="00B12763" w:rsidP="00654912">
      <w:pPr>
        <w:pStyle w:val="Title"/>
        <w:numPr>
          <w:ilvl w:val="0"/>
          <w:numId w:val="23"/>
        </w:numPr>
        <w:jc w:val="left"/>
        <w:rPr>
          <w:rFonts w:asciiTheme="minorHAnsi" w:hAnsiTheme="minorHAnsi" w:cstheme="minorHAnsi"/>
          <w:b w:val="0"/>
          <w:sz w:val="24"/>
          <w:szCs w:val="24"/>
        </w:rPr>
      </w:pPr>
      <w:r>
        <w:rPr>
          <w:rFonts w:asciiTheme="minorHAnsi" w:hAnsiTheme="minorHAnsi" w:cstheme="minorHAnsi"/>
          <w:b w:val="0"/>
          <w:sz w:val="24"/>
          <w:szCs w:val="24"/>
        </w:rPr>
        <w:t xml:space="preserve">All equipment provided must be compatible with current </w:t>
      </w:r>
      <w:r w:rsidR="00133369">
        <w:rPr>
          <w:rFonts w:asciiTheme="minorHAnsi" w:hAnsiTheme="minorHAnsi" w:cstheme="minorHAnsi"/>
          <w:b w:val="0"/>
          <w:sz w:val="24"/>
          <w:szCs w:val="24"/>
        </w:rPr>
        <w:t>Applicant</w:t>
      </w:r>
      <w:r>
        <w:rPr>
          <w:rFonts w:asciiTheme="minorHAnsi" w:hAnsiTheme="minorHAnsi" w:cstheme="minorHAnsi"/>
          <w:b w:val="0"/>
          <w:sz w:val="24"/>
          <w:szCs w:val="24"/>
        </w:rPr>
        <w:t xml:space="preserve"> equipment.</w:t>
      </w:r>
    </w:p>
    <w:p w:rsidR="00B6767A" w:rsidRDefault="00B6767A" w:rsidP="00654912">
      <w:pPr>
        <w:pStyle w:val="Title"/>
        <w:numPr>
          <w:ilvl w:val="0"/>
          <w:numId w:val="23"/>
        </w:numPr>
        <w:jc w:val="left"/>
        <w:rPr>
          <w:rFonts w:asciiTheme="minorHAnsi" w:hAnsiTheme="minorHAnsi" w:cstheme="minorHAnsi"/>
          <w:b w:val="0"/>
          <w:sz w:val="24"/>
          <w:szCs w:val="24"/>
        </w:rPr>
      </w:pPr>
      <w:r>
        <w:rPr>
          <w:rFonts w:asciiTheme="minorHAnsi" w:hAnsiTheme="minorHAnsi" w:cstheme="minorHAnsi"/>
          <w:b w:val="0"/>
          <w:sz w:val="24"/>
          <w:szCs w:val="24"/>
        </w:rPr>
        <w:t xml:space="preserve">All proposals must include a map of the construction route in a .kmz file.  </w:t>
      </w:r>
    </w:p>
    <w:p w:rsidR="00B6767A" w:rsidRDefault="00B6767A" w:rsidP="00654912">
      <w:pPr>
        <w:pStyle w:val="Title"/>
        <w:numPr>
          <w:ilvl w:val="0"/>
          <w:numId w:val="23"/>
        </w:numPr>
        <w:jc w:val="left"/>
        <w:rPr>
          <w:rFonts w:asciiTheme="minorHAnsi" w:hAnsiTheme="minorHAnsi" w:cstheme="minorHAnsi"/>
          <w:b w:val="0"/>
          <w:sz w:val="24"/>
          <w:szCs w:val="24"/>
        </w:rPr>
      </w:pPr>
      <w:r>
        <w:rPr>
          <w:rFonts w:asciiTheme="minorHAnsi" w:hAnsiTheme="minorHAnsi" w:cstheme="minorHAnsi"/>
          <w:b w:val="0"/>
          <w:sz w:val="24"/>
          <w:szCs w:val="24"/>
        </w:rPr>
        <w:t>All costs must be clearly identified as follows:</w:t>
      </w:r>
    </w:p>
    <w:p w:rsidR="00B6767A" w:rsidRDefault="00B6767A" w:rsidP="00B6767A">
      <w:pPr>
        <w:pStyle w:val="Title"/>
        <w:numPr>
          <w:ilvl w:val="1"/>
          <w:numId w:val="23"/>
        </w:numPr>
        <w:jc w:val="left"/>
        <w:rPr>
          <w:rFonts w:asciiTheme="minorHAnsi" w:hAnsiTheme="minorHAnsi" w:cstheme="minorHAnsi"/>
          <w:b w:val="0"/>
          <w:sz w:val="24"/>
          <w:szCs w:val="24"/>
        </w:rPr>
      </w:pPr>
      <w:r>
        <w:rPr>
          <w:rFonts w:asciiTheme="minorHAnsi" w:hAnsiTheme="minorHAnsi" w:cstheme="minorHAnsi"/>
          <w:b w:val="0"/>
          <w:sz w:val="24"/>
          <w:szCs w:val="24"/>
        </w:rPr>
        <w:t>Monthly recurring costs for each speed proposed</w:t>
      </w:r>
    </w:p>
    <w:p w:rsidR="00B12763" w:rsidRDefault="00B12763" w:rsidP="00B12763">
      <w:pPr>
        <w:pStyle w:val="Title"/>
        <w:jc w:val="left"/>
        <w:rPr>
          <w:rFonts w:asciiTheme="minorHAnsi" w:hAnsiTheme="minorHAnsi" w:cstheme="minorHAnsi"/>
          <w:b w:val="0"/>
          <w:sz w:val="24"/>
          <w:szCs w:val="24"/>
        </w:rPr>
      </w:pPr>
    </w:p>
    <w:p w:rsidR="00B12763" w:rsidRPr="00B12763" w:rsidRDefault="00B12763" w:rsidP="00B12763">
      <w:pPr>
        <w:pStyle w:val="Title"/>
        <w:jc w:val="left"/>
        <w:rPr>
          <w:rFonts w:asciiTheme="minorHAnsi" w:hAnsiTheme="minorHAnsi" w:cstheme="minorHAnsi"/>
          <w:b w:val="0"/>
          <w:sz w:val="24"/>
          <w:szCs w:val="24"/>
        </w:rPr>
      </w:pPr>
    </w:p>
    <w:p w:rsidR="00A65A54" w:rsidRDefault="00A65A54" w:rsidP="00B12763">
      <w:pPr>
        <w:pStyle w:val="Title"/>
        <w:jc w:val="left"/>
        <w:rPr>
          <w:rFonts w:asciiTheme="minorHAnsi" w:hAnsiTheme="minorHAnsi" w:cstheme="minorHAnsi"/>
          <w:b w:val="0"/>
          <w:sz w:val="24"/>
          <w:szCs w:val="24"/>
        </w:rPr>
      </w:pPr>
    </w:p>
    <w:p w:rsidR="00FC6E52" w:rsidRDefault="00FC6E52">
      <w:pPr>
        <w:rPr>
          <w:rFonts w:asciiTheme="minorHAnsi" w:hAnsiTheme="minorHAnsi" w:cstheme="minorHAnsi"/>
          <w:sz w:val="24"/>
          <w:szCs w:val="24"/>
        </w:rPr>
      </w:pPr>
      <w:r>
        <w:rPr>
          <w:rFonts w:asciiTheme="minorHAnsi" w:hAnsiTheme="minorHAnsi" w:cstheme="minorHAnsi"/>
          <w:b/>
          <w:sz w:val="24"/>
          <w:szCs w:val="24"/>
        </w:rPr>
        <w:br w:type="page"/>
      </w:r>
    </w:p>
    <w:p w:rsidR="00A65A54" w:rsidRDefault="00A65A54" w:rsidP="00B12763">
      <w:pPr>
        <w:pStyle w:val="Title"/>
        <w:jc w:val="left"/>
        <w:rPr>
          <w:rFonts w:asciiTheme="minorHAnsi" w:hAnsiTheme="minorHAnsi" w:cstheme="minorHAnsi"/>
          <w:b w:val="0"/>
          <w:sz w:val="24"/>
          <w:szCs w:val="24"/>
        </w:rPr>
      </w:pPr>
    </w:p>
    <w:p w:rsidR="00872116" w:rsidRDefault="00872116">
      <w:pPr>
        <w:rPr>
          <w:rFonts w:asciiTheme="minorHAnsi" w:hAnsiTheme="minorHAnsi" w:cstheme="minorHAnsi"/>
          <w:b/>
          <w:bCs/>
          <w:sz w:val="32"/>
          <w:szCs w:val="32"/>
          <w:u w:val="single"/>
        </w:rPr>
      </w:pPr>
    </w:p>
    <w:p w:rsidR="00952528" w:rsidRPr="007F0556" w:rsidRDefault="00E10DBB" w:rsidP="00E72576">
      <w:pPr>
        <w:pStyle w:val="Heading1"/>
        <w:spacing w:after="120"/>
        <w:jc w:val="center"/>
        <w:rPr>
          <w:rFonts w:asciiTheme="minorHAnsi" w:hAnsiTheme="minorHAnsi" w:cstheme="minorHAnsi"/>
          <w:sz w:val="56"/>
          <w:szCs w:val="56"/>
        </w:rPr>
      </w:pPr>
      <w:r w:rsidRPr="007F0556">
        <w:rPr>
          <w:rFonts w:asciiTheme="minorHAnsi" w:hAnsiTheme="minorHAnsi" w:cstheme="minorHAnsi"/>
          <w:sz w:val="56"/>
          <w:szCs w:val="56"/>
        </w:rPr>
        <w:t>Proposal Requirements</w:t>
      </w:r>
    </w:p>
    <w:p w:rsidR="00E72576" w:rsidRPr="00E72576" w:rsidRDefault="00E72576" w:rsidP="00E72576"/>
    <w:p w:rsidR="00E10DBB" w:rsidRPr="00E10DBB" w:rsidRDefault="00286800" w:rsidP="00E10DBB">
      <w:pPr>
        <w:rPr>
          <w:rFonts w:asciiTheme="minorHAnsi" w:hAnsiTheme="minorHAnsi"/>
          <w:sz w:val="24"/>
          <w:szCs w:val="24"/>
        </w:rPr>
      </w:pPr>
      <w:r>
        <w:rPr>
          <w:rFonts w:asciiTheme="minorHAnsi" w:hAnsiTheme="minorHAnsi" w:cstheme="minorHAnsi"/>
          <w:sz w:val="24"/>
          <w:szCs w:val="24"/>
        </w:rPr>
        <w:t>Submit one (1) original (marked “Original”)</w:t>
      </w:r>
      <w:r w:rsidR="005B7789">
        <w:rPr>
          <w:rFonts w:asciiTheme="minorHAnsi" w:hAnsiTheme="minorHAnsi" w:cstheme="minorHAnsi"/>
          <w:sz w:val="24"/>
          <w:szCs w:val="24"/>
        </w:rPr>
        <w:t xml:space="preserve"> </w:t>
      </w:r>
      <w:r>
        <w:rPr>
          <w:rFonts w:asciiTheme="minorHAnsi" w:hAnsiTheme="minorHAnsi" w:cstheme="minorHAnsi"/>
          <w:sz w:val="24"/>
          <w:szCs w:val="24"/>
        </w:rPr>
        <w:t xml:space="preserve">and </w:t>
      </w:r>
      <w:r w:rsidR="007D2D4E">
        <w:rPr>
          <w:rFonts w:asciiTheme="minorHAnsi" w:hAnsiTheme="minorHAnsi" w:cstheme="minorHAnsi"/>
          <w:sz w:val="24"/>
          <w:szCs w:val="24"/>
        </w:rPr>
        <w:t>two (2</w:t>
      </w:r>
      <w:r>
        <w:rPr>
          <w:rFonts w:asciiTheme="minorHAnsi" w:hAnsiTheme="minorHAnsi" w:cstheme="minorHAnsi"/>
          <w:sz w:val="24"/>
          <w:szCs w:val="24"/>
        </w:rPr>
        <w:t xml:space="preserve">) identical </w:t>
      </w:r>
      <w:r w:rsidRPr="003B7695">
        <w:rPr>
          <w:rFonts w:asciiTheme="minorHAnsi" w:hAnsiTheme="minorHAnsi" w:cstheme="minorHAnsi"/>
          <w:sz w:val="24"/>
          <w:szCs w:val="24"/>
        </w:rPr>
        <w:t xml:space="preserve">digital copy </w:t>
      </w:r>
      <w:r>
        <w:rPr>
          <w:rFonts w:asciiTheme="minorHAnsi" w:hAnsiTheme="minorHAnsi" w:cstheme="minorHAnsi"/>
          <w:sz w:val="24"/>
          <w:szCs w:val="24"/>
        </w:rPr>
        <w:t>on a standard USB flash drive</w:t>
      </w:r>
      <w:r w:rsidRPr="003B7695">
        <w:rPr>
          <w:rFonts w:asciiTheme="minorHAnsi" w:hAnsiTheme="minorHAnsi" w:cstheme="minorHAnsi"/>
          <w:sz w:val="24"/>
          <w:szCs w:val="24"/>
        </w:rPr>
        <w:t xml:space="preserve"> at the same time</w:t>
      </w:r>
      <w:r w:rsidR="00E10DBB">
        <w:rPr>
          <w:rFonts w:asciiTheme="minorHAnsi" w:hAnsiTheme="minorHAnsi"/>
          <w:sz w:val="24"/>
          <w:szCs w:val="24"/>
        </w:rPr>
        <w:t xml:space="preserve">.  Cost incurred in preparation of the submittal or incurred in any manner in response to the document may not be charged to the </w:t>
      </w:r>
      <w:r w:rsidR="00133369">
        <w:rPr>
          <w:rFonts w:asciiTheme="minorHAnsi" w:hAnsiTheme="minorHAnsi"/>
          <w:sz w:val="24"/>
          <w:szCs w:val="24"/>
        </w:rPr>
        <w:t>Applicant</w:t>
      </w:r>
      <w:r w:rsidR="00E10DBB">
        <w:rPr>
          <w:rFonts w:asciiTheme="minorHAnsi" w:hAnsiTheme="minorHAnsi"/>
          <w:sz w:val="24"/>
          <w:szCs w:val="24"/>
        </w:rPr>
        <w:t>.  Submitted proposals must clearly and prominently identify the Offeror’s e-Rate SPIN.  Offers shall be tabbed with the following sections in the following order:</w:t>
      </w:r>
    </w:p>
    <w:p w:rsidR="00952528" w:rsidRDefault="00952528" w:rsidP="00952528">
      <w:pPr>
        <w:rPr>
          <w:rFonts w:asciiTheme="minorHAnsi" w:eastAsiaTheme="majorEastAsia" w:hAnsiTheme="minorHAnsi" w:cstheme="minorHAnsi"/>
          <w:b/>
          <w:bCs/>
          <w:color w:val="002060"/>
          <w:sz w:val="24"/>
          <w:szCs w:val="24"/>
          <w:u w:val="single"/>
        </w:rPr>
      </w:pPr>
    </w:p>
    <w:p w:rsidR="00E10DBB" w:rsidRPr="00E10DBB" w:rsidRDefault="00E10DBB" w:rsidP="00952528">
      <w:pPr>
        <w:rPr>
          <w:rFonts w:asciiTheme="minorHAnsi" w:eastAsiaTheme="majorEastAsia" w:hAnsiTheme="minorHAnsi" w:cstheme="minorHAnsi"/>
          <w:bCs/>
          <w:sz w:val="24"/>
          <w:szCs w:val="24"/>
        </w:rPr>
      </w:pPr>
      <w:r w:rsidRPr="00E10DBB">
        <w:rPr>
          <w:rFonts w:asciiTheme="minorHAnsi" w:eastAsiaTheme="majorEastAsia" w:hAnsiTheme="minorHAnsi" w:cstheme="minorHAnsi"/>
          <w:bCs/>
          <w:sz w:val="24"/>
          <w:szCs w:val="24"/>
        </w:rPr>
        <w:t>Tab 1:</w:t>
      </w:r>
      <w:r w:rsidRPr="00E10DBB">
        <w:rPr>
          <w:rFonts w:asciiTheme="minorHAnsi" w:eastAsiaTheme="majorEastAsia" w:hAnsiTheme="minorHAnsi" w:cstheme="minorHAnsi"/>
          <w:bCs/>
          <w:sz w:val="24"/>
          <w:szCs w:val="24"/>
        </w:rPr>
        <w:tab/>
        <w:t>Introductory Letter</w:t>
      </w:r>
      <w:r w:rsidR="003E30F0">
        <w:rPr>
          <w:rFonts w:asciiTheme="minorHAnsi" w:eastAsiaTheme="majorEastAsia" w:hAnsiTheme="minorHAnsi" w:cstheme="minorHAnsi"/>
          <w:bCs/>
          <w:sz w:val="24"/>
          <w:szCs w:val="24"/>
        </w:rPr>
        <w:t xml:space="preserve"> (Vendor Summary)</w:t>
      </w:r>
    </w:p>
    <w:p w:rsidR="00E10DBB" w:rsidRPr="00E10DBB" w:rsidRDefault="00E10DBB" w:rsidP="00952528">
      <w:pPr>
        <w:rPr>
          <w:rFonts w:asciiTheme="minorHAnsi" w:eastAsiaTheme="majorEastAsia" w:hAnsiTheme="minorHAnsi" w:cstheme="minorHAnsi"/>
          <w:bCs/>
          <w:sz w:val="24"/>
          <w:szCs w:val="24"/>
        </w:rPr>
      </w:pPr>
      <w:r w:rsidRPr="00E10DBB">
        <w:rPr>
          <w:rFonts w:asciiTheme="minorHAnsi" w:eastAsiaTheme="majorEastAsia" w:hAnsiTheme="minorHAnsi" w:cstheme="minorHAnsi"/>
          <w:bCs/>
          <w:sz w:val="24"/>
          <w:szCs w:val="24"/>
        </w:rPr>
        <w:t xml:space="preserve">Tab 2: </w:t>
      </w:r>
      <w:r w:rsidRPr="00E10DBB">
        <w:rPr>
          <w:rFonts w:asciiTheme="minorHAnsi" w:eastAsiaTheme="majorEastAsia" w:hAnsiTheme="minorHAnsi" w:cstheme="minorHAnsi"/>
          <w:bCs/>
          <w:sz w:val="24"/>
          <w:szCs w:val="24"/>
        </w:rPr>
        <w:tab/>
        <w:t>Table of Contents</w:t>
      </w:r>
    </w:p>
    <w:p w:rsidR="00E10DBB" w:rsidRDefault="00E10DBB" w:rsidP="00952528">
      <w:pPr>
        <w:rPr>
          <w:rFonts w:asciiTheme="minorHAnsi" w:eastAsiaTheme="majorEastAsia" w:hAnsiTheme="minorHAnsi" w:cstheme="minorHAnsi"/>
          <w:bCs/>
          <w:sz w:val="24"/>
          <w:szCs w:val="24"/>
        </w:rPr>
      </w:pPr>
      <w:r w:rsidRPr="00E10DBB">
        <w:rPr>
          <w:rFonts w:asciiTheme="minorHAnsi" w:eastAsiaTheme="majorEastAsia" w:hAnsiTheme="minorHAnsi" w:cstheme="minorHAnsi"/>
          <w:bCs/>
          <w:sz w:val="24"/>
          <w:szCs w:val="24"/>
        </w:rPr>
        <w:t>Tab 3:</w:t>
      </w:r>
      <w:r w:rsidRPr="00E10DBB">
        <w:rPr>
          <w:rFonts w:asciiTheme="minorHAnsi" w:eastAsiaTheme="majorEastAsia" w:hAnsiTheme="minorHAnsi" w:cstheme="minorHAnsi"/>
          <w:bCs/>
          <w:sz w:val="24"/>
          <w:szCs w:val="24"/>
        </w:rPr>
        <w:tab/>
        <w:t>Firm’s</w:t>
      </w:r>
      <w:r>
        <w:rPr>
          <w:rFonts w:asciiTheme="minorHAnsi" w:eastAsiaTheme="majorEastAsia" w:hAnsiTheme="minorHAnsi" w:cstheme="minorHAnsi"/>
          <w:bCs/>
          <w:sz w:val="24"/>
          <w:szCs w:val="24"/>
        </w:rPr>
        <w:t xml:space="preserve"> Experience and Qualifications in providing the requested services</w:t>
      </w:r>
    </w:p>
    <w:p w:rsidR="00E10DBB" w:rsidRDefault="00E10DBB" w:rsidP="00E10DBB">
      <w:pPr>
        <w:ind w:left="720" w:hanging="720"/>
        <w:rPr>
          <w:rFonts w:asciiTheme="minorHAnsi" w:eastAsiaTheme="majorEastAsia" w:hAnsiTheme="minorHAnsi" w:cstheme="minorHAnsi"/>
          <w:bCs/>
          <w:sz w:val="24"/>
          <w:szCs w:val="24"/>
        </w:rPr>
      </w:pPr>
      <w:r>
        <w:rPr>
          <w:rFonts w:asciiTheme="minorHAnsi" w:eastAsiaTheme="majorEastAsia" w:hAnsiTheme="minorHAnsi" w:cstheme="minorHAnsi"/>
          <w:bCs/>
          <w:sz w:val="24"/>
          <w:szCs w:val="24"/>
        </w:rPr>
        <w:t>Tab 4:</w:t>
      </w:r>
      <w:r>
        <w:rPr>
          <w:rFonts w:asciiTheme="minorHAnsi" w:eastAsiaTheme="majorEastAsia" w:hAnsiTheme="minorHAnsi" w:cstheme="minorHAnsi"/>
          <w:bCs/>
          <w:sz w:val="24"/>
          <w:szCs w:val="24"/>
        </w:rPr>
        <w:tab/>
        <w:t>List the members of your firm that will be assigned to this account.  Please show their education and experience backgrounds and the number of years employed by your firm</w:t>
      </w:r>
    </w:p>
    <w:p w:rsidR="00E10DBB" w:rsidRDefault="00E10DBB" w:rsidP="00E10DBB">
      <w:pPr>
        <w:ind w:left="720" w:hanging="720"/>
        <w:rPr>
          <w:rFonts w:asciiTheme="minorHAnsi" w:eastAsiaTheme="majorEastAsia" w:hAnsiTheme="minorHAnsi" w:cstheme="minorHAnsi"/>
          <w:bCs/>
          <w:sz w:val="24"/>
          <w:szCs w:val="24"/>
        </w:rPr>
      </w:pPr>
      <w:r>
        <w:rPr>
          <w:rFonts w:asciiTheme="minorHAnsi" w:eastAsiaTheme="majorEastAsia" w:hAnsiTheme="minorHAnsi" w:cstheme="minorHAnsi"/>
          <w:bCs/>
          <w:sz w:val="24"/>
          <w:szCs w:val="24"/>
        </w:rPr>
        <w:t>Tab 5:</w:t>
      </w:r>
      <w:r>
        <w:rPr>
          <w:rFonts w:asciiTheme="minorHAnsi" w:eastAsiaTheme="majorEastAsia" w:hAnsiTheme="minorHAnsi" w:cstheme="minorHAnsi"/>
          <w:bCs/>
          <w:sz w:val="24"/>
          <w:szCs w:val="24"/>
        </w:rPr>
        <w:tab/>
        <w:t xml:space="preserve">References: Provide at least 3 </w:t>
      </w:r>
      <w:r w:rsidR="00A70323" w:rsidRPr="00A70323">
        <w:rPr>
          <w:rFonts w:asciiTheme="minorHAnsi" w:eastAsiaTheme="majorEastAsia" w:hAnsiTheme="minorHAnsi" w:cstheme="minorHAnsi"/>
          <w:b/>
          <w:bCs/>
          <w:sz w:val="24"/>
          <w:szCs w:val="24"/>
          <w:u w:val="single"/>
        </w:rPr>
        <w:t>customer</w:t>
      </w:r>
      <w:r w:rsidR="00A70323">
        <w:rPr>
          <w:rFonts w:asciiTheme="minorHAnsi" w:eastAsiaTheme="majorEastAsia" w:hAnsiTheme="minorHAnsi" w:cstheme="minorHAnsi"/>
          <w:bCs/>
          <w:sz w:val="24"/>
          <w:szCs w:val="24"/>
        </w:rPr>
        <w:t xml:space="preserve"> </w:t>
      </w:r>
      <w:r>
        <w:rPr>
          <w:rFonts w:asciiTheme="minorHAnsi" w:eastAsiaTheme="majorEastAsia" w:hAnsiTheme="minorHAnsi" w:cstheme="minorHAnsi"/>
          <w:bCs/>
          <w:sz w:val="24"/>
          <w:szCs w:val="24"/>
        </w:rPr>
        <w:t>references</w:t>
      </w:r>
      <w:r w:rsidR="0002596A">
        <w:rPr>
          <w:rFonts w:asciiTheme="minorHAnsi" w:eastAsiaTheme="majorEastAsia" w:hAnsiTheme="minorHAnsi" w:cstheme="minorHAnsi"/>
          <w:bCs/>
          <w:sz w:val="24"/>
          <w:szCs w:val="24"/>
        </w:rPr>
        <w:t xml:space="preserve"> from</w:t>
      </w:r>
      <w:r w:rsidR="00A147EF">
        <w:rPr>
          <w:rFonts w:asciiTheme="minorHAnsi" w:eastAsiaTheme="majorEastAsia" w:hAnsiTheme="minorHAnsi" w:cstheme="minorHAnsi"/>
          <w:bCs/>
          <w:sz w:val="24"/>
          <w:szCs w:val="24"/>
        </w:rPr>
        <w:t xml:space="preserve"> school, library </w:t>
      </w:r>
      <w:r>
        <w:rPr>
          <w:rFonts w:asciiTheme="minorHAnsi" w:eastAsiaTheme="majorEastAsia" w:hAnsiTheme="minorHAnsi" w:cstheme="minorHAnsi"/>
          <w:bCs/>
          <w:sz w:val="24"/>
          <w:szCs w:val="24"/>
        </w:rPr>
        <w:t>districts</w:t>
      </w:r>
      <w:r w:rsidR="00A147EF">
        <w:rPr>
          <w:rFonts w:asciiTheme="minorHAnsi" w:eastAsiaTheme="majorEastAsia" w:hAnsiTheme="minorHAnsi" w:cstheme="minorHAnsi"/>
          <w:bCs/>
          <w:sz w:val="24"/>
          <w:szCs w:val="24"/>
        </w:rPr>
        <w:t>,</w:t>
      </w:r>
      <w:r w:rsidR="00076B42">
        <w:rPr>
          <w:rFonts w:asciiTheme="minorHAnsi" w:eastAsiaTheme="majorEastAsia" w:hAnsiTheme="minorHAnsi" w:cstheme="minorHAnsi"/>
          <w:bCs/>
          <w:sz w:val="24"/>
          <w:szCs w:val="24"/>
        </w:rPr>
        <w:t xml:space="preserve"> </w:t>
      </w:r>
      <w:r w:rsidR="00D209D7">
        <w:rPr>
          <w:rFonts w:asciiTheme="minorHAnsi" w:eastAsiaTheme="majorEastAsia" w:hAnsiTheme="minorHAnsi" w:cstheme="minorHAnsi"/>
          <w:bCs/>
          <w:sz w:val="24"/>
          <w:szCs w:val="24"/>
        </w:rPr>
        <w:t>Applicant</w:t>
      </w:r>
      <w:r>
        <w:rPr>
          <w:rFonts w:asciiTheme="minorHAnsi" w:eastAsiaTheme="majorEastAsia" w:hAnsiTheme="minorHAnsi" w:cstheme="minorHAnsi"/>
          <w:bCs/>
          <w:sz w:val="24"/>
          <w:szCs w:val="24"/>
        </w:rPr>
        <w:t xml:space="preserve"> </w:t>
      </w:r>
      <w:r w:rsidR="00A147EF">
        <w:rPr>
          <w:rFonts w:asciiTheme="minorHAnsi" w:eastAsiaTheme="majorEastAsia" w:hAnsiTheme="minorHAnsi" w:cstheme="minorHAnsi"/>
          <w:bCs/>
          <w:sz w:val="24"/>
          <w:szCs w:val="24"/>
        </w:rPr>
        <w:t xml:space="preserve">or similar entities </w:t>
      </w:r>
      <w:r>
        <w:rPr>
          <w:rFonts w:asciiTheme="minorHAnsi" w:eastAsiaTheme="majorEastAsia" w:hAnsiTheme="minorHAnsi" w:cstheme="minorHAnsi"/>
          <w:bCs/>
          <w:sz w:val="24"/>
          <w:szCs w:val="24"/>
        </w:rPr>
        <w:t>in Arizona</w:t>
      </w:r>
      <w:r w:rsidR="0002596A">
        <w:rPr>
          <w:rFonts w:asciiTheme="minorHAnsi" w:eastAsiaTheme="majorEastAsia" w:hAnsiTheme="minorHAnsi" w:cstheme="minorHAnsi"/>
          <w:bCs/>
          <w:sz w:val="24"/>
          <w:szCs w:val="24"/>
        </w:rPr>
        <w:t xml:space="preserve"> </w:t>
      </w:r>
      <w:r w:rsidR="00A147EF">
        <w:rPr>
          <w:rFonts w:asciiTheme="minorHAnsi" w:eastAsiaTheme="majorEastAsia" w:hAnsiTheme="minorHAnsi" w:cstheme="minorHAnsi"/>
          <w:bCs/>
          <w:sz w:val="24"/>
          <w:szCs w:val="24"/>
        </w:rPr>
        <w:t xml:space="preserve">(preferably) </w:t>
      </w:r>
      <w:r w:rsidR="0002596A">
        <w:rPr>
          <w:rFonts w:asciiTheme="minorHAnsi" w:eastAsiaTheme="majorEastAsia" w:hAnsiTheme="minorHAnsi" w:cstheme="minorHAnsi"/>
          <w:bCs/>
          <w:sz w:val="24"/>
          <w:szCs w:val="24"/>
        </w:rPr>
        <w:t>with successfully completed projects of similar size and scope</w:t>
      </w:r>
      <w:r w:rsidR="0019250D">
        <w:rPr>
          <w:rFonts w:asciiTheme="minorHAnsi" w:eastAsiaTheme="majorEastAsia" w:hAnsiTheme="minorHAnsi" w:cstheme="minorHAnsi"/>
          <w:bCs/>
          <w:sz w:val="24"/>
          <w:szCs w:val="24"/>
        </w:rPr>
        <w:t>.  Please refer to the evaluation criteria for specific requirements.</w:t>
      </w:r>
      <w:r w:rsidR="00A147EF">
        <w:rPr>
          <w:rFonts w:asciiTheme="minorHAnsi" w:eastAsiaTheme="majorEastAsia" w:hAnsiTheme="minorHAnsi" w:cstheme="minorHAnsi"/>
          <w:bCs/>
          <w:sz w:val="24"/>
          <w:szCs w:val="24"/>
        </w:rPr>
        <w:t xml:space="preserve">  </w:t>
      </w:r>
    </w:p>
    <w:p w:rsidR="00E10DBB" w:rsidRDefault="00A939FA" w:rsidP="00E10DBB">
      <w:pPr>
        <w:ind w:left="720" w:hanging="720"/>
        <w:rPr>
          <w:rFonts w:asciiTheme="minorHAnsi" w:eastAsiaTheme="majorEastAsia" w:hAnsiTheme="minorHAnsi" w:cstheme="minorHAnsi"/>
          <w:bCs/>
          <w:sz w:val="24"/>
          <w:szCs w:val="24"/>
        </w:rPr>
      </w:pPr>
      <w:r>
        <w:rPr>
          <w:rFonts w:asciiTheme="minorHAnsi" w:eastAsiaTheme="majorEastAsia" w:hAnsiTheme="minorHAnsi" w:cstheme="minorHAnsi"/>
          <w:bCs/>
          <w:sz w:val="24"/>
          <w:szCs w:val="24"/>
        </w:rPr>
        <w:t>Tab 6:</w:t>
      </w:r>
      <w:r>
        <w:rPr>
          <w:rFonts w:asciiTheme="minorHAnsi" w:eastAsiaTheme="majorEastAsia" w:hAnsiTheme="minorHAnsi" w:cstheme="minorHAnsi"/>
          <w:bCs/>
          <w:sz w:val="24"/>
          <w:szCs w:val="24"/>
        </w:rPr>
        <w:tab/>
        <w:t>Gantt c</w:t>
      </w:r>
      <w:r w:rsidR="00502918">
        <w:rPr>
          <w:rFonts w:asciiTheme="minorHAnsi" w:eastAsiaTheme="majorEastAsia" w:hAnsiTheme="minorHAnsi" w:cstheme="minorHAnsi"/>
          <w:bCs/>
          <w:sz w:val="24"/>
          <w:szCs w:val="24"/>
        </w:rPr>
        <w:t>hart</w:t>
      </w:r>
      <w:r w:rsidR="00A70323">
        <w:rPr>
          <w:rFonts w:asciiTheme="minorHAnsi" w:eastAsiaTheme="majorEastAsia" w:hAnsiTheme="minorHAnsi" w:cstheme="minorHAnsi"/>
          <w:bCs/>
          <w:sz w:val="24"/>
          <w:szCs w:val="24"/>
        </w:rPr>
        <w:t xml:space="preserve"> showing milestones and timeline to completion.</w:t>
      </w:r>
    </w:p>
    <w:p w:rsidR="00975E5E" w:rsidRDefault="00502918" w:rsidP="00E10DBB">
      <w:pPr>
        <w:ind w:left="720" w:hanging="720"/>
        <w:rPr>
          <w:rFonts w:asciiTheme="minorHAnsi" w:eastAsiaTheme="majorEastAsia" w:hAnsiTheme="minorHAnsi" w:cstheme="minorHAnsi"/>
          <w:bCs/>
          <w:sz w:val="24"/>
          <w:szCs w:val="24"/>
        </w:rPr>
      </w:pPr>
      <w:r>
        <w:rPr>
          <w:rFonts w:asciiTheme="minorHAnsi" w:eastAsiaTheme="majorEastAsia" w:hAnsiTheme="minorHAnsi" w:cstheme="minorHAnsi"/>
          <w:bCs/>
          <w:sz w:val="24"/>
          <w:szCs w:val="24"/>
        </w:rPr>
        <w:t>Tab 7:</w:t>
      </w:r>
      <w:r>
        <w:rPr>
          <w:rFonts w:asciiTheme="minorHAnsi" w:eastAsiaTheme="majorEastAsia" w:hAnsiTheme="minorHAnsi" w:cstheme="minorHAnsi"/>
          <w:bCs/>
          <w:sz w:val="24"/>
          <w:szCs w:val="24"/>
        </w:rPr>
        <w:tab/>
        <w:t>Cost Proposal</w:t>
      </w:r>
      <w:r w:rsidR="0019250D">
        <w:rPr>
          <w:rFonts w:asciiTheme="minorHAnsi" w:eastAsiaTheme="majorEastAsia" w:hAnsiTheme="minorHAnsi" w:cstheme="minorHAnsi"/>
          <w:bCs/>
          <w:sz w:val="24"/>
          <w:szCs w:val="24"/>
        </w:rPr>
        <w:t xml:space="preserve"> – Each bidder may propose multiple options.</w:t>
      </w:r>
      <w:r w:rsidR="00A70323">
        <w:rPr>
          <w:rFonts w:asciiTheme="minorHAnsi" w:eastAsiaTheme="majorEastAsia" w:hAnsiTheme="minorHAnsi" w:cstheme="minorHAnsi"/>
          <w:bCs/>
          <w:sz w:val="24"/>
          <w:szCs w:val="24"/>
        </w:rPr>
        <w:t xml:space="preserve">  Each option will be considered separately</w:t>
      </w:r>
      <w:r w:rsidR="00975E5E">
        <w:rPr>
          <w:rFonts w:asciiTheme="minorHAnsi" w:eastAsiaTheme="majorEastAsia" w:hAnsiTheme="minorHAnsi" w:cstheme="minorHAnsi"/>
          <w:bCs/>
          <w:sz w:val="24"/>
          <w:szCs w:val="24"/>
        </w:rPr>
        <w:t xml:space="preserve"> </w:t>
      </w:r>
    </w:p>
    <w:p w:rsidR="0019250D" w:rsidRDefault="0019250D" w:rsidP="00E10DBB">
      <w:pPr>
        <w:ind w:left="720" w:hanging="720"/>
        <w:rPr>
          <w:rFonts w:asciiTheme="minorHAnsi" w:hAnsiTheme="minorHAnsi" w:cstheme="minorHAnsi"/>
          <w:spacing w:val="-3"/>
          <w:sz w:val="24"/>
          <w:szCs w:val="24"/>
        </w:rPr>
      </w:pPr>
      <w:r>
        <w:rPr>
          <w:rFonts w:asciiTheme="minorHAnsi" w:eastAsiaTheme="majorEastAsia" w:hAnsiTheme="minorHAnsi" w:cstheme="minorHAnsi"/>
          <w:bCs/>
          <w:sz w:val="24"/>
          <w:szCs w:val="24"/>
        </w:rPr>
        <w:t xml:space="preserve">Tab 8:  </w:t>
      </w:r>
      <w:r w:rsidR="00A147EF">
        <w:rPr>
          <w:rFonts w:asciiTheme="minorHAnsi" w:hAnsiTheme="minorHAnsi" w:cstheme="minorHAnsi"/>
          <w:spacing w:val="-3"/>
          <w:sz w:val="24"/>
          <w:szCs w:val="24"/>
        </w:rPr>
        <w:t>Quality</w:t>
      </w:r>
      <w:r>
        <w:rPr>
          <w:rFonts w:asciiTheme="minorHAnsi" w:hAnsiTheme="minorHAnsi" w:cstheme="minorHAnsi"/>
          <w:spacing w:val="-3"/>
          <w:sz w:val="24"/>
          <w:szCs w:val="24"/>
        </w:rPr>
        <w:t xml:space="preserve"> of Service measurements as outlined in the Evaluation Criteria.  </w:t>
      </w:r>
    </w:p>
    <w:p w:rsidR="0019250D" w:rsidRDefault="0019250D" w:rsidP="00E10DBB">
      <w:pPr>
        <w:ind w:left="720" w:hanging="720"/>
        <w:rPr>
          <w:rFonts w:asciiTheme="minorHAnsi" w:eastAsiaTheme="majorEastAsia" w:hAnsiTheme="minorHAnsi" w:cstheme="minorHAnsi"/>
          <w:bCs/>
          <w:sz w:val="24"/>
          <w:szCs w:val="24"/>
        </w:rPr>
      </w:pPr>
      <w:r>
        <w:rPr>
          <w:rFonts w:asciiTheme="minorHAnsi" w:hAnsiTheme="minorHAnsi" w:cstheme="minorHAnsi"/>
          <w:spacing w:val="-3"/>
          <w:sz w:val="24"/>
          <w:szCs w:val="24"/>
        </w:rPr>
        <w:t>Tab 9:  Logical and actual maps showing the anticipated links, with a legend showing the type of link (aerial, buried, fiber, wireless, etc.)</w:t>
      </w:r>
      <w:r w:rsidR="00BA7CD1">
        <w:rPr>
          <w:rFonts w:asciiTheme="minorHAnsi" w:hAnsiTheme="minorHAnsi" w:cstheme="minorHAnsi"/>
          <w:spacing w:val="-3"/>
          <w:sz w:val="24"/>
          <w:szCs w:val="24"/>
        </w:rPr>
        <w:t xml:space="preserve"> using a .kmz file format</w:t>
      </w:r>
    </w:p>
    <w:p w:rsidR="00502918" w:rsidRDefault="0019250D" w:rsidP="00E10DBB">
      <w:pPr>
        <w:ind w:left="720" w:hanging="720"/>
        <w:rPr>
          <w:rFonts w:asciiTheme="minorHAnsi" w:eastAsiaTheme="majorEastAsia" w:hAnsiTheme="minorHAnsi" w:cstheme="minorHAnsi"/>
          <w:bCs/>
          <w:sz w:val="24"/>
          <w:szCs w:val="24"/>
        </w:rPr>
      </w:pPr>
      <w:r>
        <w:rPr>
          <w:rFonts w:asciiTheme="minorHAnsi" w:eastAsiaTheme="majorEastAsia" w:hAnsiTheme="minorHAnsi" w:cstheme="minorHAnsi"/>
          <w:bCs/>
          <w:sz w:val="24"/>
          <w:szCs w:val="24"/>
        </w:rPr>
        <w:t>Tab 10</w:t>
      </w:r>
      <w:r w:rsidR="00502918">
        <w:rPr>
          <w:rFonts w:asciiTheme="minorHAnsi" w:eastAsiaTheme="majorEastAsia" w:hAnsiTheme="minorHAnsi" w:cstheme="minorHAnsi"/>
          <w:bCs/>
          <w:sz w:val="24"/>
          <w:szCs w:val="24"/>
        </w:rPr>
        <w:t>:</w:t>
      </w:r>
      <w:r w:rsidR="00502918">
        <w:rPr>
          <w:rFonts w:asciiTheme="minorHAnsi" w:eastAsiaTheme="majorEastAsia" w:hAnsiTheme="minorHAnsi" w:cstheme="minorHAnsi"/>
          <w:bCs/>
          <w:sz w:val="24"/>
          <w:szCs w:val="24"/>
        </w:rPr>
        <w:tab/>
      </w:r>
      <w:r>
        <w:rPr>
          <w:rFonts w:asciiTheme="minorHAnsi" w:eastAsiaTheme="majorEastAsia" w:hAnsiTheme="minorHAnsi" w:cstheme="minorHAnsi"/>
          <w:bCs/>
          <w:sz w:val="24"/>
          <w:szCs w:val="24"/>
        </w:rPr>
        <w:t xml:space="preserve"> </w:t>
      </w:r>
      <w:r w:rsidR="00502918">
        <w:rPr>
          <w:rFonts w:asciiTheme="minorHAnsi" w:eastAsiaTheme="majorEastAsia" w:hAnsiTheme="minorHAnsi" w:cstheme="minorHAnsi"/>
          <w:bCs/>
          <w:sz w:val="24"/>
          <w:szCs w:val="24"/>
        </w:rPr>
        <w:t>Forms –</w:t>
      </w:r>
      <w:r w:rsidR="003A3047">
        <w:rPr>
          <w:rFonts w:asciiTheme="minorHAnsi" w:eastAsiaTheme="majorEastAsia" w:hAnsiTheme="minorHAnsi" w:cstheme="minorHAnsi"/>
          <w:bCs/>
          <w:sz w:val="24"/>
          <w:szCs w:val="24"/>
        </w:rPr>
        <w:t xml:space="preserve"> Proposal Cost Form, </w:t>
      </w:r>
      <w:r w:rsidR="00502918">
        <w:rPr>
          <w:rFonts w:asciiTheme="minorHAnsi" w:eastAsiaTheme="majorEastAsia" w:hAnsiTheme="minorHAnsi" w:cstheme="minorHAnsi"/>
          <w:bCs/>
          <w:sz w:val="24"/>
          <w:szCs w:val="24"/>
        </w:rPr>
        <w:t xml:space="preserve">Non-Collusion Affidavit, </w:t>
      </w:r>
      <w:r w:rsidR="003A3047">
        <w:rPr>
          <w:rFonts w:asciiTheme="minorHAnsi" w:eastAsiaTheme="majorEastAsia" w:hAnsiTheme="minorHAnsi" w:cstheme="minorHAnsi"/>
          <w:bCs/>
          <w:sz w:val="24"/>
          <w:szCs w:val="24"/>
        </w:rPr>
        <w:t xml:space="preserve">Deviation and Exceptions, Confidential submittal, </w:t>
      </w:r>
      <w:r w:rsidR="00502918">
        <w:rPr>
          <w:rFonts w:asciiTheme="minorHAnsi" w:eastAsiaTheme="majorEastAsia" w:hAnsiTheme="minorHAnsi" w:cstheme="minorHAnsi"/>
          <w:bCs/>
          <w:sz w:val="24"/>
          <w:szCs w:val="24"/>
        </w:rPr>
        <w:t>Offeror and Acceptance, W-9 Form</w:t>
      </w:r>
    </w:p>
    <w:p w:rsidR="00502918" w:rsidRDefault="00502918" w:rsidP="00E10DBB">
      <w:pPr>
        <w:ind w:left="720" w:hanging="720"/>
        <w:rPr>
          <w:rFonts w:asciiTheme="minorHAnsi" w:eastAsiaTheme="majorEastAsia" w:hAnsiTheme="minorHAnsi" w:cstheme="minorHAnsi"/>
          <w:bCs/>
          <w:sz w:val="24"/>
          <w:szCs w:val="24"/>
        </w:rPr>
      </w:pPr>
    </w:p>
    <w:p w:rsidR="00502918" w:rsidRPr="00E10DBB" w:rsidRDefault="00502918" w:rsidP="00E10DBB">
      <w:pPr>
        <w:ind w:left="720" w:hanging="720"/>
        <w:rPr>
          <w:rFonts w:asciiTheme="minorHAnsi" w:eastAsiaTheme="majorEastAsia" w:hAnsiTheme="minorHAnsi" w:cstheme="minorHAnsi"/>
          <w:bCs/>
          <w:sz w:val="24"/>
          <w:szCs w:val="24"/>
        </w:rPr>
      </w:pPr>
      <w:r w:rsidRPr="00A147EF">
        <w:rPr>
          <w:rFonts w:asciiTheme="minorHAnsi" w:eastAsiaTheme="majorEastAsia" w:hAnsiTheme="minorHAnsi" w:cstheme="minorHAnsi"/>
          <w:bCs/>
          <w:sz w:val="24"/>
          <w:szCs w:val="24"/>
          <w:highlight w:val="yellow"/>
        </w:rPr>
        <w:t>E-Rate:</w:t>
      </w:r>
      <w:r>
        <w:rPr>
          <w:rFonts w:asciiTheme="minorHAnsi" w:eastAsiaTheme="majorEastAsia" w:hAnsiTheme="minorHAnsi" w:cstheme="minorHAnsi"/>
          <w:bCs/>
          <w:sz w:val="24"/>
          <w:szCs w:val="24"/>
        </w:rPr>
        <w:t xml:space="preserve"> </w:t>
      </w:r>
      <w:r w:rsidRPr="00A147EF">
        <w:rPr>
          <w:rFonts w:asciiTheme="minorHAnsi" w:eastAsiaTheme="majorEastAsia" w:hAnsiTheme="minorHAnsi" w:cstheme="minorHAnsi"/>
          <w:b/>
          <w:bCs/>
          <w:sz w:val="24"/>
          <w:szCs w:val="24"/>
          <w:highlight w:val="yellow"/>
        </w:rPr>
        <w:t xml:space="preserve">This Solicitation and resulting contract is wholly contingent on the successful funding of future e-Rate awards, and maybe contingent on the procurement of State Matching Funds for any construction projects, </w:t>
      </w:r>
      <w:r w:rsidRPr="000974C0">
        <w:rPr>
          <w:rFonts w:asciiTheme="minorHAnsi" w:eastAsiaTheme="majorEastAsia" w:hAnsiTheme="minorHAnsi" w:cstheme="minorHAnsi"/>
          <w:b/>
          <w:bCs/>
          <w:sz w:val="24"/>
          <w:szCs w:val="24"/>
          <w:highlight w:val="yellow"/>
          <w:u w:val="single"/>
        </w:rPr>
        <w:t xml:space="preserve">solely at the discretion of the </w:t>
      </w:r>
      <w:r w:rsidR="00133369" w:rsidRPr="000974C0">
        <w:rPr>
          <w:rFonts w:asciiTheme="minorHAnsi" w:eastAsiaTheme="majorEastAsia" w:hAnsiTheme="minorHAnsi" w:cstheme="minorHAnsi"/>
          <w:b/>
          <w:bCs/>
          <w:sz w:val="24"/>
          <w:szCs w:val="24"/>
          <w:highlight w:val="yellow"/>
          <w:u w:val="single"/>
        </w:rPr>
        <w:t>Applicant</w:t>
      </w:r>
      <w:r w:rsidRPr="00A147EF">
        <w:rPr>
          <w:rFonts w:asciiTheme="minorHAnsi" w:eastAsiaTheme="majorEastAsia" w:hAnsiTheme="minorHAnsi" w:cstheme="minorHAnsi"/>
          <w:b/>
          <w:bCs/>
          <w:sz w:val="24"/>
          <w:szCs w:val="24"/>
          <w:highlight w:val="yellow"/>
        </w:rPr>
        <w:t>.</w:t>
      </w:r>
      <w:r>
        <w:rPr>
          <w:rFonts w:asciiTheme="minorHAnsi" w:eastAsiaTheme="majorEastAsia" w:hAnsiTheme="minorHAnsi" w:cstheme="minorHAnsi"/>
          <w:bCs/>
          <w:sz w:val="24"/>
          <w:szCs w:val="24"/>
        </w:rPr>
        <w:t xml:space="preserve">  The </w:t>
      </w:r>
      <w:r w:rsidR="00CF1B02">
        <w:rPr>
          <w:rFonts w:asciiTheme="minorHAnsi" w:eastAsiaTheme="majorEastAsia" w:hAnsiTheme="minorHAnsi" w:cstheme="minorHAnsi"/>
          <w:bCs/>
          <w:sz w:val="24"/>
          <w:szCs w:val="24"/>
        </w:rPr>
        <w:t>successful</w:t>
      </w:r>
      <w:r>
        <w:rPr>
          <w:rFonts w:asciiTheme="minorHAnsi" w:eastAsiaTheme="majorEastAsia" w:hAnsiTheme="minorHAnsi" w:cstheme="minorHAnsi"/>
          <w:bCs/>
          <w:sz w:val="24"/>
          <w:szCs w:val="24"/>
        </w:rPr>
        <w:t xml:space="preserve"> vendor shall honor all pricing and contract components regardless of e-Rate funding status.  </w:t>
      </w:r>
    </w:p>
    <w:p w:rsidR="00056876" w:rsidRPr="00E10DBB" w:rsidRDefault="00056876" w:rsidP="00564DC3">
      <w:pPr>
        <w:pStyle w:val="Default"/>
        <w:spacing w:after="60"/>
        <w:jc w:val="both"/>
        <w:rPr>
          <w:rFonts w:asciiTheme="minorHAnsi" w:hAnsiTheme="minorHAnsi" w:cstheme="minorHAnsi"/>
          <w:b/>
          <w:color w:val="auto"/>
        </w:rPr>
      </w:pPr>
    </w:p>
    <w:p w:rsidR="004318B6" w:rsidRDefault="004318B6">
      <w:pPr>
        <w:rPr>
          <w:rFonts w:asciiTheme="minorHAnsi" w:hAnsiTheme="minorHAnsi" w:cstheme="minorHAnsi"/>
          <w:b/>
          <w:spacing w:val="-3"/>
          <w:sz w:val="28"/>
          <w:szCs w:val="28"/>
        </w:rPr>
      </w:pPr>
      <w:r>
        <w:rPr>
          <w:rFonts w:asciiTheme="minorHAnsi" w:hAnsiTheme="minorHAnsi" w:cstheme="minorHAnsi"/>
          <w:b/>
          <w:spacing w:val="-3"/>
          <w:sz w:val="28"/>
          <w:szCs w:val="28"/>
        </w:rPr>
        <w:br w:type="page"/>
      </w:r>
    </w:p>
    <w:p w:rsidR="00A05EB2" w:rsidRDefault="00A05EB2" w:rsidP="003B554F">
      <w:pPr>
        <w:pBdr>
          <w:bottom w:val="double" w:sz="6" w:space="3" w:color="auto"/>
        </w:pBdr>
        <w:rPr>
          <w:rFonts w:asciiTheme="minorHAnsi" w:hAnsiTheme="minorHAnsi" w:cstheme="minorHAnsi"/>
          <w:b/>
          <w:spacing w:val="-3"/>
          <w:sz w:val="28"/>
          <w:szCs w:val="28"/>
        </w:rPr>
      </w:pPr>
      <w:r w:rsidRPr="007823E3">
        <w:rPr>
          <w:rFonts w:asciiTheme="minorHAnsi" w:hAnsiTheme="minorHAnsi" w:cstheme="minorHAnsi"/>
          <w:b/>
          <w:spacing w:val="-3"/>
          <w:sz w:val="28"/>
          <w:szCs w:val="28"/>
        </w:rPr>
        <w:lastRenderedPageBreak/>
        <w:t>REFERENCES</w:t>
      </w:r>
    </w:p>
    <w:p w:rsidR="00177637" w:rsidRDefault="00177637" w:rsidP="003B554F">
      <w:pPr>
        <w:pBdr>
          <w:bottom w:val="double" w:sz="6" w:space="3" w:color="auto"/>
        </w:pBdr>
        <w:rPr>
          <w:rFonts w:asciiTheme="minorHAnsi" w:hAnsiTheme="minorHAnsi" w:cstheme="minorHAnsi"/>
          <w:b/>
          <w:spacing w:val="-3"/>
          <w:sz w:val="28"/>
          <w:szCs w:val="28"/>
        </w:rPr>
      </w:pPr>
    </w:p>
    <w:p w:rsidR="00177637" w:rsidRPr="007823E3" w:rsidRDefault="00177637" w:rsidP="003B554F">
      <w:pPr>
        <w:pBdr>
          <w:bottom w:val="double" w:sz="6" w:space="3" w:color="auto"/>
        </w:pBdr>
        <w:rPr>
          <w:rFonts w:asciiTheme="minorHAnsi" w:hAnsiTheme="minorHAnsi" w:cstheme="minorHAnsi"/>
          <w:spacing w:val="-3"/>
          <w:sz w:val="24"/>
          <w:szCs w:val="24"/>
        </w:rPr>
      </w:pPr>
    </w:p>
    <w:p w:rsidR="00177637" w:rsidRDefault="00177637" w:rsidP="007823E3">
      <w:pPr>
        <w:spacing w:before="240" w:after="240"/>
        <w:rPr>
          <w:rFonts w:asciiTheme="minorHAnsi" w:hAnsiTheme="minorHAnsi" w:cstheme="minorHAnsi"/>
          <w:bCs/>
        </w:rPr>
      </w:pPr>
    </w:p>
    <w:p w:rsidR="00A05EB2" w:rsidRPr="007823E3" w:rsidRDefault="001D6DF9" w:rsidP="007823E3">
      <w:pPr>
        <w:spacing w:before="240" w:after="240"/>
        <w:rPr>
          <w:rFonts w:asciiTheme="minorHAnsi" w:hAnsiTheme="minorHAnsi" w:cstheme="minorHAnsi"/>
          <w:bCs/>
        </w:rPr>
      </w:pPr>
      <w:r>
        <w:rPr>
          <w:rFonts w:asciiTheme="minorHAnsi" w:hAnsiTheme="minorHAnsi" w:cstheme="minorHAnsi"/>
          <w:bCs/>
        </w:rPr>
        <w:t>Organization: _</w:t>
      </w:r>
      <w:r w:rsidR="00A05EB2" w:rsidRPr="007823E3">
        <w:rPr>
          <w:rFonts w:asciiTheme="minorHAnsi" w:hAnsiTheme="minorHAnsi" w:cstheme="minorHAnsi"/>
          <w:bCs/>
        </w:rPr>
        <w:t>________________________________________________________</w:t>
      </w:r>
      <w:r w:rsidR="003B554F">
        <w:rPr>
          <w:rFonts w:asciiTheme="minorHAnsi" w:hAnsiTheme="minorHAnsi" w:cstheme="minorHAnsi"/>
          <w:bCs/>
        </w:rPr>
        <w:t>_________</w:t>
      </w:r>
      <w:r w:rsidR="00A05EB2" w:rsidRPr="007823E3">
        <w:rPr>
          <w:rFonts w:asciiTheme="minorHAnsi" w:hAnsiTheme="minorHAnsi" w:cstheme="minorHAnsi"/>
          <w:bCs/>
        </w:rPr>
        <w:t>_________</w:t>
      </w:r>
    </w:p>
    <w:p w:rsidR="00A05EB2" w:rsidRPr="007823E3" w:rsidRDefault="00A05EB2" w:rsidP="007823E3">
      <w:pPr>
        <w:spacing w:after="240"/>
        <w:rPr>
          <w:rFonts w:asciiTheme="minorHAnsi" w:hAnsiTheme="minorHAnsi" w:cstheme="minorHAnsi"/>
          <w:bCs/>
        </w:rPr>
      </w:pPr>
      <w:r w:rsidRPr="007823E3">
        <w:rPr>
          <w:rFonts w:asciiTheme="minorHAnsi" w:hAnsiTheme="minorHAnsi" w:cstheme="minorHAnsi"/>
          <w:bCs/>
        </w:rPr>
        <w:t>Contact Perso</w:t>
      </w:r>
      <w:r w:rsidR="007823E3">
        <w:rPr>
          <w:rFonts w:asciiTheme="minorHAnsi" w:hAnsiTheme="minorHAnsi" w:cstheme="minorHAnsi"/>
          <w:bCs/>
        </w:rPr>
        <w:t>n:  __________________________________</w:t>
      </w:r>
      <w:r w:rsidRPr="007823E3">
        <w:rPr>
          <w:rFonts w:asciiTheme="minorHAnsi" w:hAnsiTheme="minorHAnsi" w:cstheme="minorHAnsi"/>
          <w:bCs/>
        </w:rPr>
        <w:t xml:space="preserve"> Title:  _________________________________</w:t>
      </w:r>
    </w:p>
    <w:p w:rsidR="00A05EB2" w:rsidRPr="007823E3" w:rsidRDefault="00A05EB2" w:rsidP="007823E3">
      <w:pPr>
        <w:spacing w:after="240"/>
        <w:rPr>
          <w:rFonts w:asciiTheme="minorHAnsi" w:hAnsiTheme="minorHAnsi" w:cstheme="minorHAnsi"/>
          <w:bCs/>
        </w:rPr>
      </w:pPr>
      <w:r w:rsidRPr="007823E3">
        <w:rPr>
          <w:rFonts w:asciiTheme="minorHAnsi" w:hAnsiTheme="minorHAnsi" w:cstheme="minorHAnsi"/>
          <w:bCs/>
        </w:rPr>
        <w:t>Phone #______________________________________    Fa</w:t>
      </w:r>
      <w:r w:rsidR="003B554F">
        <w:rPr>
          <w:rFonts w:asciiTheme="minorHAnsi" w:hAnsiTheme="minorHAnsi" w:cstheme="minorHAnsi"/>
          <w:bCs/>
        </w:rPr>
        <w:t>x #___________________________</w:t>
      </w:r>
      <w:r w:rsidRPr="007823E3">
        <w:rPr>
          <w:rFonts w:asciiTheme="minorHAnsi" w:hAnsiTheme="minorHAnsi" w:cstheme="minorHAnsi"/>
          <w:bCs/>
        </w:rPr>
        <w:t>_________</w:t>
      </w:r>
    </w:p>
    <w:p w:rsidR="00D6131D" w:rsidRDefault="00A05EB2" w:rsidP="00D6131D">
      <w:pPr>
        <w:spacing w:after="240"/>
        <w:rPr>
          <w:rFonts w:asciiTheme="minorHAnsi" w:hAnsiTheme="minorHAnsi" w:cstheme="minorHAnsi"/>
          <w:bCs/>
        </w:rPr>
      </w:pPr>
      <w:r w:rsidRPr="007823E3">
        <w:rPr>
          <w:rFonts w:asciiTheme="minorHAnsi" w:hAnsiTheme="minorHAnsi" w:cstheme="minorHAnsi"/>
          <w:bCs/>
        </w:rPr>
        <w:t>Size of District______________________________</w:t>
      </w:r>
      <w:r w:rsidR="003B554F">
        <w:rPr>
          <w:rFonts w:asciiTheme="minorHAnsi" w:hAnsiTheme="minorHAnsi" w:cstheme="minorHAnsi"/>
          <w:bCs/>
        </w:rPr>
        <w:t xml:space="preserve">   </w:t>
      </w:r>
      <w:r w:rsidRPr="007823E3">
        <w:rPr>
          <w:rFonts w:asciiTheme="minorHAnsi" w:hAnsiTheme="minorHAnsi" w:cstheme="minorHAnsi"/>
          <w:bCs/>
        </w:rPr>
        <w:t xml:space="preserve">Year(s) Services </w:t>
      </w:r>
      <w:r w:rsidR="00D6131D" w:rsidRPr="007823E3">
        <w:rPr>
          <w:rFonts w:asciiTheme="minorHAnsi" w:hAnsiTheme="minorHAnsi" w:cstheme="minorHAnsi"/>
          <w:bCs/>
        </w:rPr>
        <w:t>P</w:t>
      </w:r>
      <w:r w:rsidR="00D6131D">
        <w:rPr>
          <w:rFonts w:asciiTheme="minorHAnsi" w:hAnsiTheme="minorHAnsi" w:cstheme="minorHAnsi"/>
          <w:bCs/>
        </w:rPr>
        <w:t>rovided _</w:t>
      </w:r>
      <w:r w:rsidR="003B554F">
        <w:rPr>
          <w:rFonts w:asciiTheme="minorHAnsi" w:hAnsiTheme="minorHAnsi" w:cstheme="minorHAnsi"/>
          <w:bCs/>
        </w:rPr>
        <w:t>_____</w:t>
      </w:r>
      <w:r w:rsidRPr="007823E3">
        <w:rPr>
          <w:rFonts w:asciiTheme="minorHAnsi" w:hAnsiTheme="minorHAnsi" w:cstheme="minorHAnsi"/>
          <w:bCs/>
        </w:rPr>
        <w:t>________________</w:t>
      </w:r>
    </w:p>
    <w:p w:rsidR="0002596A" w:rsidRDefault="0002596A" w:rsidP="0002596A">
      <w:pPr>
        <w:spacing w:after="240"/>
        <w:rPr>
          <w:rFonts w:asciiTheme="minorHAnsi" w:hAnsiTheme="minorHAnsi" w:cstheme="minorHAnsi"/>
          <w:bCs/>
        </w:rPr>
      </w:pPr>
      <w:r>
        <w:rPr>
          <w:rFonts w:asciiTheme="minorHAnsi" w:hAnsiTheme="minorHAnsi" w:cstheme="minorHAnsi"/>
          <w:bCs/>
        </w:rPr>
        <w:t>Email Address: __________________________________________________________________________</w:t>
      </w:r>
    </w:p>
    <w:p w:rsidR="00177637" w:rsidRDefault="00177637" w:rsidP="00D6131D">
      <w:pPr>
        <w:spacing w:after="240"/>
        <w:rPr>
          <w:rFonts w:asciiTheme="minorHAnsi" w:hAnsiTheme="minorHAnsi" w:cstheme="minorHAnsi"/>
          <w:bCs/>
        </w:rPr>
      </w:pPr>
    </w:p>
    <w:p w:rsidR="00D6131D" w:rsidRDefault="00222C6E" w:rsidP="00D6131D">
      <w:pPr>
        <w:spacing w:after="240"/>
        <w:rPr>
          <w:rFonts w:asciiTheme="minorHAnsi" w:hAnsiTheme="minorHAnsi" w:cstheme="minorHAnsi"/>
          <w:bCs/>
        </w:rPr>
      </w:pPr>
      <w:r>
        <w:rPr>
          <w:rFonts w:asciiTheme="minorHAnsi" w:hAnsiTheme="minorHAnsi" w:cstheme="minorHAnsi"/>
          <w:bCs/>
        </w:rPr>
        <w:pict w14:anchorId="53DF0419">
          <v:rect id="_x0000_i1025" style="width:6in;height:1.5pt" o:hralign="center" o:hrstd="t" o:hrnoshade="t" o:hr="t" fillcolor="black [3213]" stroked="f"/>
        </w:pict>
      </w:r>
    </w:p>
    <w:p w:rsidR="00177637" w:rsidRDefault="00177637" w:rsidP="00D6131D">
      <w:pPr>
        <w:spacing w:before="240" w:after="240"/>
        <w:rPr>
          <w:rFonts w:asciiTheme="minorHAnsi" w:hAnsiTheme="minorHAnsi" w:cstheme="minorHAnsi"/>
          <w:bCs/>
        </w:rPr>
      </w:pPr>
    </w:p>
    <w:p w:rsidR="00D6131D" w:rsidRPr="007823E3" w:rsidRDefault="001D6DF9" w:rsidP="00D6131D">
      <w:pPr>
        <w:spacing w:before="240" w:after="240"/>
        <w:rPr>
          <w:rFonts w:asciiTheme="minorHAnsi" w:hAnsiTheme="minorHAnsi" w:cstheme="minorHAnsi"/>
          <w:bCs/>
        </w:rPr>
      </w:pPr>
      <w:r>
        <w:rPr>
          <w:rFonts w:asciiTheme="minorHAnsi" w:hAnsiTheme="minorHAnsi" w:cstheme="minorHAnsi"/>
          <w:bCs/>
        </w:rPr>
        <w:t xml:space="preserve">Organization: </w:t>
      </w:r>
      <w:r w:rsidR="00D6131D" w:rsidRPr="007823E3">
        <w:rPr>
          <w:rFonts w:asciiTheme="minorHAnsi" w:hAnsiTheme="minorHAnsi" w:cstheme="minorHAnsi"/>
          <w:bCs/>
        </w:rPr>
        <w:t>________________________________________________________</w:t>
      </w:r>
      <w:r w:rsidR="00D6131D">
        <w:rPr>
          <w:rFonts w:asciiTheme="minorHAnsi" w:hAnsiTheme="minorHAnsi" w:cstheme="minorHAnsi"/>
          <w:bCs/>
        </w:rPr>
        <w:t>_________</w:t>
      </w:r>
      <w:r w:rsidR="00D6131D" w:rsidRPr="007823E3">
        <w:rPr>
          <w:rFonts w:asciiTheme="minorHAnsi" w:hAnsiTheme="minorHAnsi" w:cstheme="minorHAnsi"/>
          <w:bCs/>
        </w:rPr>
        <w:t>_________</w:t>
      </w:r>
    </w:p>
    <w:p w:rsidR="00D6131D" w:rsidRPr="007823E3" w:rsidRDefault="00D6131D" w:rsidP="00D6131D">
      <w:pPr>
        <w:spacing w:after="240"/>
        <w:rPr>
          <w:rFonts w:asciiTheme="minorHAnsi" w:hAnsiTheme="minorHAnsi" w:cstheme="minorHAnsi"/>
          <w:bCs/>
        </w:rPr>
      </w:pPr>
      <w:r w:rsidRPr="007823E3">
        <w:rPr>
          <w:rFonts w:asciiTheme="minorHAnsi" w:hAnsiTheme="minorHAnsi" w:cstheme="minorHAnsi"/>
          <w:bCs/>
        </w:rPr>
        <w:t>Contact Perso</w:t>
      </w:r>
      <w:r>
        <w:rPr>
          <w:rFonts w:asciiTheme="minorHAnsi" w:hAnsiTheme="minorHAnsi" w:cstheme="minorHAnsi"/>
          <w:bCs/>
        </w:rPr>
        <w:t>n:  __________________________________</w:t>
      </w:r>
      <w:r w:rsidRPr="007823E3">
        <w:rPr>
          <w:rFonts w:asciiTheme="minorHAnsi" w:hAnsiTheme="minorHAnsi" w:cstheme="minorHAnsi"/>
          <w:bCs/>
        </w:rPr>
        <w:t xml:space="preserve"> Title:  _________________________________</w:t>
      </w:r>
    </w:p>
    <w:p w:rsidR="00D6131D" w:rsidRPr="007823E3" w:rsidRDefault="00D6131D" w:rsidP="00D6131D">
      <w:pPr>
        <w:spacing w:after="240"/>
        <w:rPr>
          <w:rFonts w:asciiTheme="minorHAnsi" w:hAnsiTheme="minorHAnsi" w:cstheme="minorHAnsi"/>
          <w:bCs/>
        </w:rPr>
      </w:pPr>
      <w:r w:rsidRPr="007823E3">
        <w:rPr>
          <w:rFonts w:asciiTheme="minorHAnsi" w:hAnsiTheme="minorHAnsi" w:cstheme="minorHAnsi"/>
          <w:bCs/>
        </w:rPr>
        <w:t>Phone #______________________________________    Fa</w:t>
      </w:r>
      <w:r>
        <w:rPr>
          <w:rFonts w:asciiTheme="minorHAnsi" w:hAnsiTheme="minorHAnsi" w:cstheme="minorHAnsi"/>
          <w:bCs/>
        </w:rPr>
        <w:t>x #___________________________</w:t>
      </w:r>
      <w:r w:rsidRPr="007823E3">
        <w:rPr>
          <w:rFonts w:asciiTheme="minorHAnsi" w:hAnsiTheme="minorHAnsi" w:cstheme="minorHAnsi"/>
          <w:bCs/>
        </w:rPr>
        <w:t>_________</w:t>
      </w:r>
    </w:p>
    <w:p w:rsidR="00D6131D" w:rsidRDefault="00D6131D" w:rsidP="00D6131D">
      <w:pPr>
        <w:spacing w:after="240"/>
        <w:rPr>
          <w:rFonts w:asciiTheme="minorHAnsi" w:hAnsiTheme="minorHAnsi" w:cstheme="minorHAnsi"/>
          <w:bCs/>
        </w:rPr>
      </w:pPr>
      <w:r w:rsidRPr="007823E3">
        <w:rPr>
          <w:rFonts w:asciiTheme="minorHAnsi" w:hAnsiTheme="minorHAnsi" w:cstheme="minorHAnsi"/>
          <w:bCs/>
        </w:rPr>
        <w:t>Size of District______________________________</w:t>
      </w:r>
      <w:r>
        <w:rPr>
          <w:rFonts w:asciiTheme="minorHAnsi" w:hAnsiTheme="minorHAnsi" w:cstheme="minorHAnsi"/>
          <w:bCs/>
        </w:rPr>
        <w:t xml:space="preserve">   </w:t>
      </w:r>
      <w:r w:rsidRPr="007823E3">
        <w:rPr>
          <w:rFonts w:asciiTheme="minorHAnsi" w:hAnsiTheme="minorHAnsi" w:cstheme="minorHAnsi"/>
          <w:bCs/>
        </w:rPr>
        <w:t>Year(s) Services P</w:t>
      </w:r>
      <w:r>
        <w:rPr>
          <w:rFonts w:asciiTheme="minorHAnsi" w:hAnsiTheme="minorHAnsi" w:cstheme="minorHAnsi"/>
          <w:bCs/>
        </w:rPr>
        <w:t>rovided ______</w:t>
      </w:r>
      <w:r w:rsidRPr="007823E3">
        <w:rPr>
          <w:rFonts w:asciiTheme="minorHAnsi" w:hAnsiTheme="minorHAnsi" w:cstheme="minorHAnsi"/>
          <w:bCs/>
        </w:rPr>
        <w:t>________________</w:t>
      </w:r>
    </w:p>
    <w:p w:rsidR="0002596A" w:rsidRDefault="0002596A" w:rsidP="00D6131D">
      <w:pPr>
        <w:spacing w:after="240"/>
        <w:rPr>
          <w:rFonts w:asciiTheme="minorHAnsi" w:hAnsiTheme="minorHAnsi" w:cstheme="minorHAnsi"/>
          <w:bCs/>
        </w:rPr>
      </w:pPr>
      <w:r>
        <w:rPr>
          <w:rFonts w:asciiTheme="minorHAnsi" w:hAnsiTheme="minorHAnsi" w:cstheme="minorHAnsi"/>
          <w:bCs/>
        </w:rPr>
        <w:t>Email Address: __________________________________________________________________________</w:t>
      </w:r>
    </w:p>
    <w:p w:rsidR="00177637" w:rsidRDefault="00177637" w:rsidP="00D6131D">
      <w:pPr>
        <w:spacing w:after="240"/>
        <w:rPr>
          <w:rFonts w:asciiTheme="minorHAnsi" w:hAnsiTheme="minorHAnsi" w:cstheme="minorHAnsi"/>
          <w:bCs/>
        </w:rPr>
      </w:pPr>
    </w:p>
    <w:p w:rsidR="00D6131D" w:rsidRDefault="00222C6E" w:rsidP="00D6131D">
      <w:pPr>
        <w:spacing w:after="240"/>
        <w:rPr>
          <w:rFonts w:asciiTheme="minorHAnsi" w:hAnsiTheme="minorHAnsi" w:cstheme="minorHAnsi"/>
          <w:bCs/>
        </w:rPr>
      </w:pPr>
      <w:r>
        <w:rPr>
          <w:rFonts w:asciiTheme="minorHAnsi" w:hAnsiTheme="minorHAnsi" w:cstheme="minorHAnsi"/>
          <w:bCs/>
        </w:rPr>
        <w:pict w14:anchorId="2DAD0EDF">
          <v:rect id="_x0000_i1026" style="width:6in;height:1.5pt" o:hralign="center" o:hrstd="t" o:hrnoshade="t" o:hr="t" fillcolor="black [3213]" stroked="f"/>
        </w:pict>
      </w:r>
    </w:p>
    <w:p w:rsidR="00177637" w:rsidRDefault="00177637" w:rsidP="00D6131D">
      <w:pPr>
        <w:spacing w:before="240" w:after="240"/>
        <w:rPr>
          <w:rFonts w:asciiTheme="minorHAnsi" w:hAnsiTheme="minorHAnsi" w:cstheme="minorHAnsi"/>
          <w:bCs/>
        </w:rPr>
      </w:pPr>
    </w:p>
    <w:p w:rsidR="00D6131D" w:rsidRPr="007823E3" w:rsidRDefault="001D6DF9" w:rsidP="00D6131D">
      <w:pPr>
        <w:spacing w:before="240" w:after="240"/>
        <w:rPr>
          <w:rFonts w:asciiTheme="minorHAnsi" w:hAnsiTheme="minorHAnsi" w:cstheme="minorHAnsi"/>
          <w:bCs/>
        </w:rPr>
      </w:pPr>
      <w:r>
        <w:rPr>
          <w:rFonts w:asciiTheme="minorHAnsi" w:hAnsiTheme="minorHAnsi" w:cstheme="minorHAnsi"/>
          <w:bCs/>
        </w:rPr>
        <w:t xml:space="preserve">Organization: </w:t>
      </w:r>
      <w:r w:rsidR="00D6131D" w:rsidRPr="007823E3">
        <w:rPr>
          <w:rFonts w:asciiTheme="minorHAnsi" w:hAnsiTheme="minorHAnsi" w:cstheme="minorHAnsi"/>
          <w:bCs/>
        </w:rPr>
        <w:t>________________________________________________________</w:t>
      </w:r>
      <w:r w:rsidR="00D6131D">
        <w:rPr>
          <w:rFonts w:asciiTheme="minorHAnsi" w:hAnsiTheme="minorHAnsi" w:cstheme="minorHAnsi"/>
          <w:bCs/>
        </w:rPr>
        <w:t>_________</w:t>
      </w:r>
      <w:r w:rsidR="00D6131D" w:rsidRPr="007823E3">
        <w:rPr>
          <w:rFonts w:asciiTheme="minorHAnsi" w:hAnsiTheme="minorHAnsi" w:cstheme="minorHAnsi"/>
          <w:bCs/>
        </w:rPr>
        <w:t>_________</w:t>
      </w:r>
    </w:p>
    <w:p w:rsidR="00D6131D" w:rsidRPr="007823E3" w:rsidRDefault="00D6131D" w:rsidP="00D6131D">
      <w:pPr>
        <w:spacing w:after="240"/>
        <w:rPr>
          <w:rFonts w:asciiTheme="minorHAnsi" w:hAnsiTheme="minorHAnsi" w:cstheme="minorHAnsi"/>
          <w:bCs/>
        </w:rPr>
      </w:pPr>
      <w:r w:rsidRPr="007823E3">
        <w:rPr>
          <w:rFonts w:asciiTheme="minorHAnsi" w:hAnsiTheme="minorHAnsi" w:cstheme="minorHAnsi"/>
          <w:bCs/>
        </w:rPr>
        <w:t>Contact Perso</w:t>
      </w:r>
      <w:r>
        <w:rPr>
          <w:rFonts w:asciiTheme="minorHAnsi" w:hAnsiTheme="minorHAnsi" w:cstheme="minorHAnsi"/>
          <w:bCs/>
        </w:rPr>
        <w:t>n:  __________________________________</w:t>
      </w:r>
      <w:r w:rsidRPr="007823E3">
        <w:rPr>
          <w:rFonts w:asciiTheme="minorHAnsi" w:hAnsiTheme="minorHAnsi" w:cstheme="minorHAnsi"/>
          <w:bCs/>
        </w:rPr>
        <w:t xml:space="preserve"> Title:  _________________________________</w:t>
      </w:r>
    </w:p>
    <w:p w:rsidR="00D6131D" w:rsidRPr="007823E3" w:rsidRDefault="00D6131D" w:rsidP="00D6131D">
      <w:pPr>
        <w:spacing w:after="240"/>
        <w:rPr>
          <w:rFonts w:asciiTheme="minorHAnsi" w:hAnsiTheme="minorHAnsi" w:cstheme="minorHAnsi"/>
          <w:bCs/>
        </w:rPr>
      </w:pPr>
      <w:r w:rsidRPr="007823E3">
        <w:rPr>
          <w:rFonts w:asciiTheme="minorHAnsi" w:hAnsiTheme="minorHAnsi" w:cstheme="minorHAnsi"/>
          <w:bCs/>
        </w:rPr>
        <w:t>Phone #______________________________________    Fa</w:t>
      </w:r>
      <w:r>
        <w:rPr>
          <w:rFonts w:asciiTheme="minorHAnsi" w:hAnsiTheme="minorHAnsi" w:cstheme="minorHAnsi"/>
          <w:bCs/>
        </w:rPr>
        <w:t>x #___________________________</w:t>
      </w:r>
      <w:r w:rsidRPr="007823E3">
        <w:rPr>
          <w:rFonts w:asciiTheme="minorHAnsi" w:hAnsiTheme="minorHAnsi" w:cstheme="minorHAnsi"/>
          <w:bCs/>
        </w:rPr>
        <w:t>_________</w:t>
      </w:r>
    </w:p>
    <w:p w:rsidR="00D6131D" w:rsidRDefault="00D6131D" w:rsidP="00D6131D">
      <w:pPr>
        <w:spacing w:after="240"/>
        <w:rPr>
          <w:rFonts w:asciiTheme="minorHAnsi" w:hAnsiTheme="minorHAnsi" w:cstheme="minorHAnsi"/>
          <w:bCs/>
        </w:rPr>
      </w:pPr>
      <w:r w:rsidRPr="007823E3">
        <w:rPr>
          <w:rFonts w:asciiTheme="minorHAnsi" w:hAnsiTheme="minorHAnsi" w:cstheme="minorHAnsi"/>
          <w:bCs/>
        </w:rPr>
        <w:t>Size of District______________________________</w:t>
      </w:r>
      <w:r>
        <w:rPr>
          <w:rFonts w:asciiTheme="minorHAnsi" w:hAnsiTheme="minorHAnsi" w:cstheme="minorHAnsi"/>
          <w:bCs/>
        </w:rPr>
        <w:t xml:space="preserve">   </w:t>
      </w:r>
      <w:r w:rsidRPr="007823E3">
        <w:rPr>
          <w:rFonts w:asciiTheme="minorHAnsi" w:hAnsiTheme="minorHAnsi" w:cstheme="minorHAnsi"/>
          <w:bCs/>
        </w:rPr>
        <w:t>Year(s) Services P</w:t>
      </w:r>
      <w:r>
        <w:rPr>
          <w:rFonts w:asciiTheme="minorHAnsi" w:hAnsiTheme="minorHAnsi" w:cstheme="minorHAnsi"/>
          <w:bCs/>
        </w:rPr>
        <w:t>rovided ______</w:t>
      </w:r>
      <w:r w:rsidRPr="007823E3">
        <w:rPr>
          <w:rFonts w:asciiTheme="minorHAnsi" w:hAnsiTheme="minorHAnsi" w:cstheme="minorHAnsi"/>
          <w:bCs/>
        </w:rPr>
        <w:t>________________</w:t>
      </w:r>
    </w:p>
    <w:p w:rsidR="0002596A" w:rsidRDefault="0002596A" w:rsidP="0002596A">
      <w:pPr>
        <w:spacing w:after="240"/>
        <w:rPr>
          <w:rFonts w:asciiTheme="minorHAnsi" w:hAnsiTheme="minorHAnsi" w:cstheme="minorHAnsi"/>
          <w:bCs/>
        </w:rPr>
      </w:pPr>
      <w:r>
        <w:rPr>
          <w:rFonts w:asciiTheme="minorHAnsi" w:hAnsiTheme="minorHAnsi" w:cstheme="minorHAnsi"/>
          <w:bCs/>
        </w:rPr>
        <w:t>Email Address: __________________________________________________________________________</w:t>
      </w:r>
    </w:p>
    <w:p w:rsidR="00D6131D" w:rsidRDefault="00222C6E" w:rsidP="00D6131D">
      <w:pPr>
        <w:spacing w:after="240"/>
        <w:rPr>
          <w:rFonts w:asciiTheme="minorHAnsi" w:hAnsiTheme="minorHAnsi" w:cstheme="minorHAnsi"/>
          <w:bCs/>
        </w:rPr>
      </w:pPr>
      <w:r>
        <w:rPr>
          <w:rFonts w:asciiTheme="minorHAnsi" w:hAnsiTheme="minorHAnsi" w:cstheme="minorHAnsi"/>
          <w:bCs/>
        </w:rPr>
        <w:pict w14:anchorId="6320480B">
          <v:rect id="_x0000_i1027" style="width:6in;height:1.5pt" o:hralign="center" o:hrstd="t" o:hrnoshade="t" o:hr="t" fillcolor="black [3213]" stroked="f"/>
        </w:pict>
      </w:r>
    </w:p>
    <w:p w:rsidR="009D0D45" w:rsidRDefault="009D0D45" w:rsidP="00633507">
      <w:pPr>
        <w:jc w:val="center"/>
        <w:rPr>
          <w:rFonts w:asciiTheme="minorHAnsi" w:hAnsiTheme="minorHAnsi" w:cstheme="minorHAnsi"/>
          <w:b/>
          <w:sz w:val="32"/>
          <w:szCs w:val="32"/>
        </w:rPr>
      </w:pPr>
    </w:p>
    <w:p w:rsidR="001B6CA1" w:rsidRDefault="00054408" w:rsidP="001B6CA1">
      <w:pPr>
        <w:jc w:val="center"/>
        <w:rPr>
          <w:rFonts w:asciiTheme="minorHAnsi" w:hAnsiTheme="minorHAnsi" w:cstheme="minorHAnsi"/>
          <w:b/>
          <w:sz w:val="32"/>
          <w:szCs w:val="32"/>
        </w:rPr>
      </w:pPr>
      <w:r>
        <w:rPr>
          <w:rFonts w:asciiTheme="minorHAnsi" w:hAnsiTheme="minorHAnsi" w:cstheme="minorHAnsi"/>
          <w:b/>
          <w:sz w:val="32"/>
          <w:szCs w:val="32"/>
        </w:rPr>
        <w:lastRenderedPageBreak/>
        <w:t>CHINO VALLEY USD WAN</w:t>
      </w:r>
    </w:p>
    <w:p w:rsidR="009D0D45" w:rsidRDefault="00054408" w:rsidP="00633507">
      <w:pPr>
        <w:jc w:val="center"/>
        <w:rPr>
          <w:rFonts w:asciiTheme="minorHAnsi" w:hAnsiTheme="minorHAnsi" w:cstheme="minorHAnsi"/>
          <w:b/>
          <w:sz w:val="32"/>
          <w:szCs w:val="32"/>
        </w:rPr>
      </w:pPr>
      <w:r>
        <w:rPr>
          <w:rFonts w:asciiTheme="minorHAnsi" w:hAnsiTheme="minorHAnsi" w:cstheme="minorHAnsi"/>
          <w:b/>
          <w:sz w:val="32"/>
          <w:szCs w:val="32"/>
        </w:rPr>
        <w:t>RFP #2122: CHINO VALLEY USD WAN</w:t>
      </w:r>
    </w:p>
    <w:p w:rsidR="009D0D45" w:rsidRDefault="009D0D45" w:rsidP="00633507">
      <w:pPr>
        <w:jc w:val="center"/>
        <w:rPr>
          <w:rFonts w:asciiTheme="minorHAnsi" w:hAnsiTheme="minorHAnsi" w:cstheme="minorHAnsi"/>
          <w:b/>
          <w:sz w:val="32"/>
          <w:szCs w:val="32"/>
        </w:rPr>
      </w:pPr>
    </w:p>
    <w:p w:rsidR="009D0D45" w:rsidRDefault="009D0D45" w:rsidP="00633507">
      <w:pPr>
        <w:jc w:val="center"/>
        <w:rPr>
          <w:rFonts w:asciiTheme="minorHAnsi" w:hAnsiTheme="minorHAnsi" w:cstheme="minorHAnsi"/>
          <w:b/>
          <w:sz w:val="32"/>
          <w:szCs w:val="32"/>
        </w:rPr>
      </w:pPr>
      <w:r>
        <w:rPr>
          <w:rFonts w:asciiTheme="minorHAnsi" w:hAnsiTheme="minorHAnsi" w:cstheme="minorHAnsi"/>
          <w:b/>
          <w:sz w:val="32"/>
          <w:szCs w:val="32"/>
        </w:rPr>
        <w:t>Proposal Cost Form</w:t>
      </w:r>
    </w:p>
    <w:p w:rsidR="009D0D45" w:rsidRDefault="009D0D45" w:rsidP="00633507">
      <w:pPr>
        <w:jc w:val="center"/>
        <w:rPr>
          <w:rFonts w:asciiTheme="minorHAnsi" w:hAnsiTheme="minorHAnsi" w:cstheme="minorHAnsi"/>
          <w:b/>
          <w:sz w:val="32"/>
          <w:szCs w:val="32"/>
        </w:rPr>
      </w:pPr>
    </w:p>
    <w:p w:rsidR="009D0D45" w:rsidRPr="009D0D45" w:rsidRDefault="009D0D45" w:rsidP="009D0D45">
      <w:pPr>
        <w:rPr>
          <w:rFonts w:asciiTheme="minorHAnsi" w:hAnsiTheme="minorHAnsi" w:cstheme="minorHAnsi"/>
          <w:sz w:val="28"/>
          <w:szCs w:val="28"/>
        </w:rPr>
      </w:pPr>
      <w:r w:rsidRPr="009D0D45">
        <w:rPr>
          <w:rFonts w:asciiTheme="minorHAnsi" w:hAnsiTheme="minorHAnsi" w:cstheme="minorHAnsi"/>
          <w:sz w:val="28"/>
          <w:szCs w:val="28"/>
        </w:rPr>
        <w:t>Number of Last Addendum Received</w:t>
      </w:r>
      <w:r w:rsidR="00E41C7A" w:rsidRPr="009D0D45">
        <w:rPr>
          <w:rFonts w:asciiTheme="minorHAnsi" w:hAnsiTheme="minorHAnsi" w:cstheme="minorHAnsi"/>
          <w:sz w:val="28"/>
          <w:szCs w:val="28"/>
        </w:rPr>
        <w:t>: _</w:t>
      </w:r>
      <w:r w:rsidRPr="009D0D45">
        <w:rPr>
          <w:rFonts w:asciiTheme="minorHAnsi" w:hAnsiTheme="minorHAnsi" w:cstheme="minorHAnsi"/>
          <w:sz w:val="28"/>
          <w:szCs w:val="28"/>
        </w:rPr>
        <w:t>____________________________</w:t>
      </w:r>
    </w:p>
    <w:p w:rsidR="009D0D45" w:rsidRPr="009D0D45" w:rsidRDefault="009D0D45" w:rsidP="009D0D45">
      <w:pPr>
        <w:rPr>
          <w:rFonts w:asciiTheme="minorHAnsi" w:hAnsiTheme="minorHAnsi" w:cstheme="minorHAnsi"/>
          <w:sz w:val="28"/>
          <w:szCs w:val="28"/>
        </w:rPr>
      </w:pPr>
    </w:p>
    <w:p w:rsidR="009D0D45" w:rsidRDefault="009D0D45" w:rsidP="009D0D45">
      <w:pPr>
        <w:rPr>
          <w:rFonts w:asciiTheme="minorHAnsi" w:hAnsiTheme="minorHAnsi" w:cstheme="minorHAnsi"/>
          <w:sz w:val="28"/>
          <w:szCs w:val="28"/>
        </w:rPr>
      </w:pPr>
      <w:r w:rsidRPr="009D0D45">
        <w:rPr>
          <w:rFonts w:asciiTheme="minorHAnsi" w:hAnsiTheme="minorHAnsi" w:cstheme="minorHAnsi"/>
          <w:sz w:val="28"/>
          <w:szCs w:val="28"/>
        </w:rPr>
        <w:t>Prices shall remain firm from date of proposal submittal until</w:t>
      </w:r>
      <w:r>
        <w:rPr>
          <w:rFonts w:asciiTheme="minorHAnsi" w:hAnsiTheme="minorHAnsi" w:cstheme="minorHAnsi"/>
          <w:sz w:val="28"/>
          <w:szCs w:val="28"/>
        </w:rPr>
        <w:t xml:space="preserve"> </w:t>
      </w:r>
      <w:r w:rsidR="001D6DF9">
        <w:rPr>
          <w:rFonts w:asciiTheme="minorHAnsi" w:hAnsiTheme="minorHAnsi" w:cstheme="minorHAnsi"/>
          <w:sz w:val="28"/>
          <w:szCs w:val="28"/>
        </w:rPr>
        <w:t>E-Rate funding is approved</w:t>
      </w:r>
      <w:r>
        <w:rPr>
          <w:rFonts w:asciiTheme="minorHAnsi" w:hAnsiTheme="minorHAnsi" w:cstheme="minorHAnsi"/>
          <w:sz w:val="28"/>
          <w:szCs w:val="28"/>
        </w:rPr>
        <w:t>.</w:t>
      </w:r>
    </w:p>
    <w:p w:rsidR="009D0D45" w:rsidRDefault="009D0D45" w:rsidP="009D0D45">
      <w:pPr>
        <w:rPr>
          <w:rFonts w:asciiTheme="minorHAnsi" w:hAnsiTheme="minorHAnsi" w:cstheme="minorHAnsi"/>
          <w:sz w:val="28"/>
          <w:szCs w:val="28"/>
        </w:rPr>
      </w:pPr>
    </w:p>
    <w:p w:rsidR="009D0D45" w:rsidRDefault="009D0D45" w:rsidP="009D0D45">
      <w:pPr>
        <w:rPr>
          <w:rFonts w:asciiTheme="minorHAnsi" w:hAnsiTheme="minorHAnsi" w:cstheme="minorHAnsi"/>
          <w:sz w:val="28"/>
          <w:szCs w:val="28"/>
        </w:rPr>
      </w:pPr>
      <w:r>
        <w:rPr>
          <w:rFonts w:asciiTheme="minorHAnsi" w:hAnsiTheme="minorHAnsi" w:cstheme="minorHAnsi"/>
          <w:sz w:val="28"/>
          <w:szCs w:val="28"/>
        </w:rPr>
        <w:t>Yes__________</w:t>
      </w:r>
      <w:r>
        <w:rPr>
          <w:rFonts w:asciiTheme="minorHAnsi" w:hAnsiTheme="minorHAnsi" w:cstheme="minorHAnsi"/>
          <w:sz w:val="28"/>
          <w:szCs w:val="28"/>
        </w:rPr>
        <w:tab/>
        <w:t>No________</w:t>
      </w:r>
      <w:r w:rsidR="00E41C7A">
        <w:rPr>
          <w:rFonts w:asciiTheme="minorHAnsi" w:hAnsiTheme="minorHAnsi" w:cstheme="minorHAnsi"/>
          <w:sz w:val="28"/>
          <w:szCs w:val="28"/>
        </w:rPr>
        <w:t>_ (</w:t>
      </w:r>
      <w:r>
        <w:rPr>
          <w:rFonts w:asciiTheme="minorHAnsi" w:hAnsiTheme="minorHAnsi" w:cstheme="minorHAnsi"/>
          <w:sz w:val="28"/>
          <w:szCs w:val="28"/>
        </w:rPr>
        <w:t>If no, how long?)__________________</w:t>
      </w:r>
    </w:p>
    <w:p w:rsidR="009D0D45" w:rsidRDefault="009D0D45" w:rsidP="009D0D45">
      <w:pPr>
        <w:rPr>
          <w:rFonts w:asciiTheme="minorHAnsi" w:hAnsiTheme="minorHAnsi" w:cstheme="minorHAnsi"/>
          <w:sz w:val="28"/>
          <w:szCs w:val="28"/>
        </w:rPr>
      </w:pPr>
    </w:p>
    <w:p w:rsidR="009D0D45" w:rsidRDefault="009D0D45" w:rsidP="009D0D45">
      <w:pPr>
        <w:rPr>
          <w:rFonts w:asciiTheme="minorHAnsi" w:hAnsiTheme="minorHAnsi" w:cstheme="minorHAnsi"/>
          <w:sz w:val="28"/>
          <w:szCs w:val="28"/>
        </w:rPr>
      </w:pPr>
    </w:p>
    <w:p w:rsidR="009D0D45" w:rsidRDefault="009D0D45" w:rsidP="009D0D45">
      <w:pPr>
        <w:rPr>
          <w:rFonts w:asciiTheme="minorHAnsi" w:hAnsiTheme="minorHAnsi" w:cstheme="minorHAnsi"/>
          <w:sz w:val="28"/>
          <w:szCs w:val="28"/>
        </w:rPr>
      </w:pPr>
    </w:p>
    <w:p w:rsidR="009D0D45" w:rsidRDefault="009D0D45" w:rsidP="009D0D45">
      <w:pPr>
        <w:rPr>
          <w:rFonts w:asciiTheme="minorHAnsi" w:hAnsiTheme="minorHAnsi" w:cstheme="minorHAnsi"/>
          <w:sz w:val="28"/>
          <w:szCs w:val="28"/>
        </w:rPr>
      </w:pPr>
      <w:r>
        <w:rPr>
          <w:rFonts w:asciiTheme="minorHAnsi" w:hAnsiTheme="minorHAnsi" w:cstheme="minorHAnsi"/>
          <w:sz w:val="28"/>
          <w:szCs w:val="28"/>
        </w:rPr>
        <w:t xml:space="preserve">I/We, the undersigned, propose to provide the service necessary for specifications/scope of work as outlined in </w:t>
      </w:r>
      <w:r w:rsidR="00054408">
        <w:rPr>
          <w:rFonts w:asciiTheme="minorHAnsi" w:hAnsiTheme="minorHAnsi" w:cstheme="minorHAnsi"/>
          <w:sz w:val="28"/>
          <w:szCs w:val="28"/>
        </w:rPr>
        <w:t>RFP #2122: CHINO VALLEY USD WAN</w:t>
      </w:r>
      <w:r>
        <w:rPr>
          <w:rFonts w:asciiTheme="minorHAnsi" w:hAnsiTheme="minorHAnsi" w:cstheme="minorHAnsi"/>
          <w:sz w:val="28"/>
          <w:szCs w:val="28"/>
        </w:rPr>
        <w:t>.</w:t>
      </w:r>
    </w:p>
    <w:p w:rsidR="009D0D45" w:rsidRDefault="009D0D45" w:rsidP="009D0D45">
      <w:pPr>
        <w:rPr>
          <w:rFonts w:asciiTheme="minorHAnsi" w:hAnsiTheme="minorHAnsi" w:cstheme="minorHAnsi"/>
          <w:sz w:val="28"/>
          <w:szCs w:val="28"/>
        </w:rPr>
      </w:pPr>
    </w:p>
    <w:p w:rsidR="009D0D45" w:rsidRDefault="009D0D45" w:rsidP="009D0D45">
      <w:pPr>
        <w:rPr>
          <w:rFonts w:asciiTheme="minorHAnsi" w:hAnsiTheme="minorHAnsi" w:cstheme="minorHAnsi"/>
          <w:sz w:val="28"/>
          <w:szCs w:val="28"/>
        </w:rPr>
      </w:pPr>
      <w:r>
        <w:rPr>
          <w:rFonts w:asciiTheme="minorHAnsi" w:hAnsiTheme="minorHAnsi" w:cstheme="minorHAnsi"/>
          <w:sz w:val="28"/>
          <w:szCs w:val="28"/>
        </w:rPr>
        <w:t xml:space="preserve">I/We further declare that I/we have carefully read and examined all information to the </w:t>
      </w:r>
      <w:r w:rsidR="00FE031C">
        <w:rPr>
          <w:rFonts w:asciiTheme="minorHAnsi" w:hAnsiTheme="minorHAnsi" w:cstheme="minorHAnsi"/>
          <w:sz w:val="28"/>
          <w:szCs w:val="28"/>
        </w:rPr>
        <w:t xml:space="preserve">referenced Request for Proposal.  I/We agree to comply with the </w:t>
      </w:r>
      <w:r w:rsidR="00133369">
        <w:rPr>
          <w:rFonts w:asciiTheme="minorHAnsi" w:hAnsiTheme="minorHAnsi" w:cstheme="minorHAnsi"/>
          <w:sz w:val="28"/>
          <w:szCs w:val="28"/>
        </w:rPr>
        <w:t>Applicant’</w:t>
      </w:r>
      <w:r w:rsidR="00FE031C">
        <w:rPr>
          <w:rFonts w:asciiTheme="minorHAnsi" w:hAnsiTheme="minorHAnsi" w:cstheme="minorHAnsi"/>
          <w:sz w:val="28"/>
          <w:szCs w:val="28"/>
        </w:rPr>
        <w:t>s rules, regulations and policies.</w:t>
      </w:r>
    </w:p>
    <w:p w:rsidR="00FE031C" w:rsidRDefault="00FE031C" w:rsidP="009D0D45">
      <w:pPr>
        <w:rPr>
          <w:rFonts w:asciiTheme="minorHAnsi" w:hAnsiTheme="minorHAnsi" w:cstheme="minorHAnsi"/>
          <w:sz w:val="28"/>
          <w:szCs w:val="28"/>
        </w:rPr>
      </w:pPr>
    </w:p>
    <w:p w:rsidR="00FE031C" w:rsidRDefault="00FE031C" w:rsidP="009D0D45">
      <w:pPr>
        <w:rPr>
          <w:rFonts w:asciiTheme="minorHAnsi" w:hAnsiTheme="minorHAnsi" w:cstheme="minorHAnsi"/>
          <w:sz w:val="28"/>
          <w:szCs w:val="28"/>
        </w:rPr>
      </w:pPr>
    </w:p>
    <w:p w:rsidR="00FE031C" w:rsidRDefault="00FE031C" w:rsidP="009D0D45">
      <w:pPr>
        <w:rPr>
          <w:rFonts w:asciiTheme="minorHAnsi" w:hAnsiTheme="minorHAnsi" w:cstheme="minorHAnsi"/>
          <w:sz w:val="28"/>
          <w:szCs w:val="28"/>
        </w:rPr>
      </w:pPr>
    </w:p>
    <w:p w:rsidR="00FE031C" w:rsidRDefault="00FE031C" w:rsidP="009D0D45">
      <w:pPr>
        <w:rPr>
          <w:rFonts w:asciiTheme="minorHAnsi" w:hAnsiTheme="minorHAnsi" w:cstheme="minorHAnsi"/>
          <w:sz w:val="28"/>
          <w:szCs w:val="28"/>
        </w:rPr>
      </w:pPr>
    </w:p>
    <w:p w:rsidR="00FE031C" w:rsidRPr="009D0D45" w:rsidRDefault="00FE031C" w:rsidP="00FE031C">
      <w:pPr>
        <w:rPr>
          <w:rFonts w:asciiTheme="minorHAnsi" w:hAnsiTheme="minorHAnsi" w:cstheme="minorHAnsi"/>
          <w:sz w:val="28"/>
          <w:szCs w:val="28"/>
        </w:rPr>
      </w:pPr>
      <w:r>
        <w:rPr>
          <w:rFonts w:asciiTheme="minorHAnsi" w:hAnsiTheme="minorHAnsi" w:cstheme="minorHAnsi"/>
          <w:sz w:val="28"/>
          <w:szCs w:val="28"/>
        </w:rPr>
        <w:t>_____________________________</w:t>
      </w:r>
      <w:r>
        <w:rPr>
          <w:rFonts w:asciiTheme="minorHAnsi" w:hAnsiTheme="minorHAnsi" w:cstheme="minorHAnsi"/>
          <w:sz w:val="28"/>
          <w:szCs w:val="28"/>
        </w:rPr>
        <w:tab/>
      </w:r>
      <w:r>
        <w:rPr>
          <w:rFonts w:asciiTheme="minorHAnsi" w:hAnsiTheme="minorHAnsi" w:cstheme="minorHAnsi"/>
          <w:sz w:val="28"/>
          <w:szCs w:val="28"/>
        </w:rPr>
        <w:tab/>
        <w:t>_____________________________</w:t>
      </w:r>
    </w:p>
    <w:p w:rsidR="00FE031C" w:rsidRDefault="00FE031C" w:rsidP="009D0D45">
      <w:pPr>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t>Name of Company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Date Signed</w:t>
      </w:r>
    </w:p>
    <w:p w:rsidR="00FE031C" w:rsidRDefault="00FE031C" w:rsidP="009D0D45">
      <w:pPr>
        <w:rPr>
          <w:rFonts w:asciiTheme="minorHAnsi" w:hAnsiTheme="minorHAnsi" w:cstheme="minorHAnsi"/>
        </w:rPr>
      </w:pPr>
    </w:p>
    <w:p w:rsidR="00FE031C" w:rsidRDefault="00FE031C" w:rsidP="009D0D45">
      <w:pPr>
        <w:rPr>
          <w:rFonts w:asciiTheme="minorHAnsi" w:hAnsiTheme="minorHAnsi" w:cstheme="minorHAnsi"/>
        </w:rPr>
      </w:pPr>
    </w:p>
    <w:p w:rsidR="00FE031C" w:rsidRDefault="00FE031C" w:rsidP="009D0D45">
      <w:pPr>
        <w:rPr>
          <w:rFonts w:asciiTheme="minorHAnsi" w:hAnsiTheme="minorHAnsi" w:cstheme="minorHAnsi"/>
        </w:rPr>
      </w:pPr>
    </w:p>
    <w:p w:rsidR="00FE031C" w:rsidRPr="009D0D45" w:rsidRDefault="00FE031C" w:rsidP="00FE031C">
      <w:pPr>
        <w:rPr>
          <w:rFonts w:asciiTheme="minorHAnsi" w:hAnsiTheme="minorHAnsi" w:cstheme="minorHAnsi"/>
          <w:sz w:val="28"/>
          <w:szCs w:val="28"/>
        </w:rPr>
      </w:pPr>
      <w:r>
        <w:rPr>
          <w:rFonts w:asciiTheme="minorHAnsi" w:hAnsiTheme="minorHAnsi" w:cstheme="minorHAnsi"/>
          <w:sz w:val="28"/>
          <w:szCs w:val="28"/>
        </w:rPr>
        <w:t>_____________________________</w:t>
      </w:r>
      <w:r>
        <w:rPr>
          <w:rFonts w:asciiTheme="minorHAnsi" w:hAnsiTheme="minorHAnsi" w:cstheme="minorHAnsi"/>
          <w:sz w:val="28"/>
          <w:szCs w:val="28"/>
        </w:rPr>
        <w:tab/>
      </w:r>
      <w:r>
        <w:rPr>
          <w:rFonts w:asciiTheme="minorHAnsi" w:hAnsiTheme="minorHAnsi" w:cstheme="minorHAnsi"/>
          <w:sz w:val="28"/>
          <w:szCs w:val="28"/>
        </w:rPr>
        <w:tab/>
        <w:t>_____________________________</w:t>
      </w:r>
    </w:p>
    <w:p w:rsidR="00FE031C" w:rsidRPr="00FE031C" w:rsidRDefault="00FE031C" w:rsidP="00FE031C">
      <w:pPr>
        <w:rPr>
          <w:rFonts w:asciiTheme="minorHAnsi" w:hAnsiTheme="minorHAnsi" w:cstheme="minorHAnsi"/>
        </w:rPr>
      </w:pPr>
      <w:r>
        <w:rPr>
          <w:rFonts w:asciiTheme="minorHAnsi" w:hAnsiTheme="minorHAnsi" w:cstheme="minorHAnsi"/>
          <w:sz w:val="28"/>
          <w:szCs w:val="28"/>
        </w:rPr>
        <w:tab/>
      </w:r>
      <w:r>
        <w:rPr>
          <w:rFonts w:asciiTheme="minorHAnsi" w:hAnsiTheme="minorHAnsi" w:cstheme="minorHAnsi"/>
        </w:rPr>
        <w:t>Authorized Signature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Telephone/email</w:t>
      </w:r>
    </w:p>
    <w:p w:rsidR="00FE031C" w:rsidRPr="00FE031C" w:rsidRDefault="00FE031C" w:rsidP="009D0D45">
      <w:pPr>
        <w:rPr>
          <w:rFonts w:asciiTheme="minorHAnsi" w:hAnsiTheme="minorHAnsi" w:cstheme="minorHAnsi"/>
        </w:rPr>
      </w:pPr>
    </w:p>
    <w:p w:rsidR="009D0D45" w:rsidRDefault="009D0D45">
      <w:pPr>
        <w:rPr>
          <w:rFonts w:asciiTheme="minorHAnsi" w:hAnsiTheme="minorHAnsi" w:cstheme="minorHAnsi"/>
          <w:b/>
          <w:sz w:val="32"/>
          <w:szCs w:val="32"/>
        </w:rPr>
      </w:pPr>
      <w:r>
        <w:rPr>
          <w:rFonts w:asciiTheme="minorHAnsi" w:hAnsiTheme="minorHAnsi" w:cstheme="minorHAnsi"/>
          <w:b/>
          <w:sz w:val="32"/>
          <w:szCs w:val="32"/>
        </w:rPr>
        <w:br w:type="page"/>
      </w:r>
    </w:p>
    <w:p w:rsidR="00FC6E52" w:rsidRDefault="00054408" w:rsidP="006F0CA0">
      <w:pPr>
        <w:jc w:val="center"/>
        <w:rPr>
          <w:rFonts w:asciiTheme="minorHAnsi" w:hAnsiTheme="minorHAnsi" w:cstheme="minorHAnsi"/>
          <w:b/>
          <w:sz w:val="32"/>
          <w:szCs w:val="32"/>
        </w:rPr>
      </w:pPr>
      <w:r>
        <w:rPr>
          <w:rFonts w:asciiTheme="minorHAnsi" w:hAnsiTheme="minorHAnsi" w:cstheme="minorHAnsi"/>
          <w:b/>
          <w:sz w:val="32"/>
          <w:szCs w:val="32"/>
        </w:rPr>
        <w:lastRenderedPageBreak/>
        <w:t>CHINO VALLEY USD WAN</w:t>
      </w:r>
    </w:p>
    <w:p w:rsidR="002F59ED" w:rsidRDefault="00054408" w:rsidP="002F59ED">
      <w:pPr>
        <w:jc w:val="center"/>
        <w:rPr>
          <w:rFonts w:asciiTheme="minorHAnsi" w:hAnsiTheme="minorHAnsi" w:cstheme="minorHAnsi"/>
          <w:b/>
          <w:sz w:val="28"/>
          <w:szCs w:val="28"/>
        </w:rPr>
      </w:pPr>
      <w:r>
        <w:rPr>
          <w:rFonts w:asciiTheme="minorHAnsi" w:hAnsiTheme="minorHAnsi" w:cstheme="minorHAnsi"/>
          <w:b/>
          <w:sz w:val="28"/>
          <w:szCs w:val="28"/>
        </w:rPr>
        <w:t>650 E Center Street, Chino Valley, AZ  86323</w:t>
      </w:r>
    </w:p>
    <w:p w:rsidR="00C37EB8" w:rsidRPr="007E1519" w:rsidRDefault="00C37EB8" w:rsidP="00633507">
      <w:pPr>
        <w:jc w:val="center"/>
        <w:rPr>
          <w:rFonts w:asciiTheme="minorHAnsi" w:hAnsiTheme="minorHAnsi" w:cstheme="minorHAnsi"/>
          <w:b/>
          <w:sz w:val="32"/>
          <w:szCs w:val="32"/>
        </w:rPr>
      </w:pPr>
      <w:r>
        <w:rPr>
          <w:rFonts w:asciiTheme="minorHAnsi" w:hAnsiTheme="minorHAnsi" w:cstheme="minorHAnsi"/>
          <w:b/>
          <w:sz w:val="32"/>
          <w:szCs w:val="32"/>
        </w:rPr>
        <w:t>Proposal and Acceptance</w:t>
      </w:r>
    </w:p>
    <w:p w:rsidR="007C2B18" w:rsidRPr="000F391F" w:rsidRDefault="007C2B18" w:rsidP="00D6131D">
      <w:pPr>
        <w:spacing w:after="120"/>
        <w:jc w:val="center"/>
        <w:rPr>
          <w:rFonts w:asciiTheme="minorHAnsi" w:hAnsiTheme="minorHAnsi" w:cstheme="minorHAnsi"/>
          <w:b/>
          <w:sz w:val="28"/>
          <w:szCs w:val="28"/>
        </w:rPr>
      </w:pPr>
      <w:r w:rsidRPr="000F391F">
        <w:rPr>
          <w:rFonts w:asciiTheme="minorHAnsi" w:hAnsiTheme="minorHAnsi" w:cstheme="minorHAnsi"/>
          <w:b/>
          <w:sz w:val="28"/>
          <w:szCs w:val="28"/>
        </w:rPr>
        <w:t>OFFER</w:t>
      </w:r>
    </w:p>
    <w:p w:rsidR="008F1276" w:rsidRDefault="00054408" w:rsidP="008F1276">
      <w:pPr>
        <w:spacing w:after="120"/>
        <w:jc w:val="center"/>
        <w:rPr>
          <w:rFonts w:asciiTheme="minorHAnsi" w:hAnsiTheme="minorHAnsi" w:cstheme="minorHAnsi"/>
          <w:b/>
          <w:sz w:val="32"/>
          <w:szCs w:val="32"/>
        </w:rPr>
      </w:pPr>
      <w:r>
        <w:rPr>
          <w:rFonts w:asciiTheme="minorHAnsi" w:hAnsiTheme="minorHAnsi" w:cstheme="minorHAnsi"/>
          <w:sz w:val="24"/>
        </w:rPr>
        <w:t>RFP #2122: CHINO VALLEY USD WAN</w:t>
      </w:r>
    </w:p>
    <w:p w:rsidR="007C2B18" w:rsidRPr="00D6131D" w:rsidRDefault="007C2B18" w:rsidP="008F1276">
      <w:pPr>
        <w:spacing w:after="120"/>
        <w:rPr>
          <w:rFonts w:asciiTheme="minorHAnsi" w:hAnsiTheme="minorHAnsi" w:cstheme="minorHAnsi"/>
          <w:sz w:val="24"/>
        </w:rPr>
      </w:pPr>
      <w:r w:rsidRPr="00D6131D">
        <w:rPr>
          <w:rFonts w:asciiTheme="minorHAnsi" w:hAnsiTheme="minorHAnsi" w:cstheme="minorHAnsi"/>
          <w:sz w:val="24"/>
        </w:rPr>
        <w:t>TO</w:t>
      </w:r>
      <w:r w:rsidR="00E41C7A">
        <w:rPr>
          <w:rFonts w:asciiTheme="minorHAnsi" w:hAnsiTheme="minorHAnsi" w:cstheme="minorHAnsi"/>
          <w:sz w:val="24"/>
        </w:rPr>
        <w:t>:</w:t>
      </w:r>
      <w:r w:rsidRPr="00D6131D">
        <w:rPr>
          <w:rFonts w:asciiTheme="minorHAnsi" w:hAnsiTheme="minorHAnsi" w:cstheme="minorHAnsi"/>
          <w:sz w:val="24"/>
        </w:rPr>
        <w:t xml:space="preserve"> </w:t>
      </w:r>
      <w:r w:rsidR="00054408">
        <w:rPr>
          <w:rFonts w:asciiTheme="minorHAnsi" w:hAnsiTheme="minorHAnsi" w:cstheme="minorHAnsi"/>
          <w:sz w:val="24"/>
        </w:rPr>
        <w:t>CHINO VALLEY USD WAN</w:t>
      </w:r>
      <w:r w:rsidRPr="00D6131D">
        <w:rPr>
          <w:rFonts w:asciiTheme="minorHAnsi" w:hAnsiTheme="minorHAnsi" w:cstheme="minorHAnsi"/>
          <w:sz w:val="24"/>
        </w:rPr>
        <w:t>:</w:t>
      </w:r>
    </w:p>
    <w:p w:rsidR="007C2B18" w:rsidRPr="00452A6D" w:rsidRDefault="007C2B18" w:rsidP="00D6131D">
      <w:pPr>
        <w:spacing w:after="240"/>
        <w:rPr>
          <w:rFonts w:asciiTheme="minorHAnsi" w:hAnsiTheme="minorHAnsi" w:cstheme="minorHAnsi"/>
          <w:sz w:val="22"/>
          <w:szCs w:val="22"/>
        </w:rPr>
      </w:pPr>
      <w:r w:rsidRPr="00452A6D">
        <w:rPr>
          <w:rFonts w:asciiTheme="minorHAnsi" w:hAnsiTheme="minorHAnsi" w:cstheme="minorHAnsi"/>
          <w:sz w:val="22"/>
          <w:szCs w:val="22"/>
        </w:rPr>
        <w:t xml:space="preserve">The Undersigned hereby offers and agrees to furnish the material, service or construction in compliance with all terms, conditions, specifications and amendments in the Solicitation and any written exceptions in the Offer.  Signature also certifies understanding and compliance with </w:t>
      </w:r>
      <w:r w:rsidR="00133369">
        <w:rPr>
          <w:rFonts w:asciiTheme="minorHAnsi" w:hAnsiTheme="minorHAnsi" w:cstheme="minorHAnsi"/>
          <w:sz w:val="22"/>
          <w:szCs w:val="22"/>
        </w:rPr>
        <w:t>Applicant</w:t>
      </w:r>
      <w:r w:rsidR="00566757" w:rsidRPr="009B1E88">
        <w:rPr>
          <w:rFonts w:asciiTheme="minorHAnsi" w:hAnsiTheme="minorHAnsi" w:cstheme="minorHAnsi"/>
          <w:sz w:val="22"/>
          <w:szCs w:val="22"/>
        </w:rPr>
        <w:t>’s</w:t>
      </w:r>
      <w:r w:rsidR="000F391F">
        <w:rPr>
          <w:rFonts w:asciiTheme="minorHAnsi" w:hAnsiTheme="minorHAnsi" w:cstheme="minorHAnsi"/>
          <w:sz w:val="22"/>
          <w:szCs w:val="22"/>
        </w:rPr>
        <w:t xml:space="preserve"> </w:t>
      </w:r>
      <w:r w:rsidRPr="00452A6D">
        <w:rPr>
          <w:rFonts w:asciiTheme="minorHAnsi" w:hAnsiTheme="minorHAnsi" w:cstheme="minorHAnsi"/>
          <w:sz w:val="22"/>
          <w:szCs w:val="22"/>
        </w:rPr>
        <w:t>Standard Terms and Conditions.</w:t>
      </w:r>
    </w:p>
    <w:p w:rsidR="007C2B18" w:rsidRPr="00452A6D" w:rsidRDefault="007C2B18" w:rsidP="00D6131D">
      <w:pPr>
        <w:spacing w:after="240"/>
        <w:rPr>
          <w:rFonts w:asciiTheme="minorHAnsi" w:hAnsiTheme="minorHAnsi" w:cstheme="minorHAnsi"/>
        </w:rPr>
      </w:pPr>
      <w:r w:rsidRPr="00452A6D">
        <w:rPr>
          <w:rFonts w:asciiTheme="minorHAnsi" w:hAnsiTheme="minorHAnsi" w:cstheme="minorHAnsi"/>
        </w:rPr>
        <w:t>Arizon</w:t>
      </w:r>
      <w:r w:rsidR="00E807EE">
        <w:rPr>
          <w:rFonts w:asciiTheme="minorHAnsi" w:hAnsiTheme="minorHAnsi" w:cstheme="minorHAnsi"/>
        </w:rPr>
        <w:t xml:space="preserve">a Transaction (Sales Privilege) </w:t>
      </w:r>
      <w:r w:rsidR="00452A6D" w:rsidRPr="00452A6D">
        <w:rPr>
          <w:rFonts w:asciiTheme="minorHAnsi" w:hAnsiTheme="minorHAnsi" w:cstheme="minorHAnsi"/>
        </w:rPr>
        <w:t>for</w:t>
      </w:r>
      <w:r w:rsidRPr="00452A6D">
        <w:rPr>
          <w:rFonts w:asciiTheme="minorHAnsi" w:hAnsiTheme="minorHAnsi" w:cstheme="minorHAnsi"/>
        </w:rPr>
        <w:t xml:space="preserve"> clarification of this offer, contact:</w:t>
      </w:r>
    </w:p>
    <w:p w:rsidR="00452A6D" w:rsidRPr="00452A6D" w:rsidRDefault="007C2B18" w:rsidP="00452A6D">
      <w:pPr>
        <w:spacing w:after="240"/>
        <w:rPr>
          <w:rFonts w:asciiTheme="minorHAnsi" w:hAnsiTheme="minorHAnsi" w:cstheme="minorHAnsi"/>
        </w:rPr>
      </w:pPr>
      <w:r w:rsidRPr="00452A6D">
        <w:rPr>
          <w:rFonts w:asciiTheme="minorHAnsi" w:hAnsiTheme="minorHAnsi" w:cstheme="minorHAnsi"/>
        </w:rPr>
        <w:t>Tax License No.: ______________</w:t>
      </w:r>
      <w:r w:rsidR="00D6131D" w:rsidRPr="00452A6D">
        <w:rPr>
          <w:rFonts w:asciiTheme="minorHAnsi" w:hAnsiTheme="minorHAnsi" w:cstheme="minorHAnsi"/>
        </w:rPr>
        <w:t>_____</w:t>
      </w:r>
      <w:r w:rsidRPr="00452A6D">
        <w:rPr>
          <w:rFonts w:asciiTheme="minorHAnsi" w:hAnsiTheme="minorHAnsi" w:cstheme="minorHAnsi"/>
        </w:rPr>
        <w:t>_</w:t>
      </w:r>
      <w:r w:rsidR="00452A6D">
        <w:rPr>
          <w:rFonts w:asciiTheme="minorHAnsi" w:hAnsiTheme="minorHAnsi" w:cstheme="minorHAnsi"/>
        </w:rPr>
        <w:t xml:space="preserve">_   </w:t>
      </w:r>
      <w:r w:rsidR="00566757">
        <w:rPr>
          <w:rFonts w:asciiTheme="minorHAnsi" w:hAnsiTheme="minorHAnsi" w:cstheme="minorHAnsi"/>
        </w:rPr>
        <w:t xml:space="preserve">    </w:t>
      </w:r>
      <w:r w:rsidR="00566757">
        <w:rPr>
          <w:rFonts w:asciiTheme="minorHAnsi" w:hAnsiTheme="minorHAnsi" w:cstheme="minorHAnsi"/>
        </w:rPr>
        <w:tab/>
      </w:r>
      <w:r w:rsidR="00566757">
        <w:rPr>
          <w:rFonts w:asciiTheme="minorHAnsi" w:hAnsiTheme="minorHAnsi" w:cstheme="minorHAnsi"/>
        </w:rPr>
        <w:tab/>
      </w:r>
      <w:r w:rsidR="00452A6D" w:rsidRPr="00452A6D">
        <w:rPr>
          <w:rFonts w:asciiTheme="minorHAnsi" w:hAnsiTheme="minorHAnsi" w:cstheme="minorHAnsi"/>
        </w:rPr>
        <w:t>Federal Employer</w:t>
      </w:r>
      <w:r w:rsidR="00452A6D">
        <w:rPr>
          <w:rFonts w:asciiTheme="minorHAnsi" w:hAnsiTheme="minorHAnsi" w:cstheme="minorHAnsi"/>
        </w:rPr>
        <w:t xml:space="preserve"> </w:t>
      </w:r>
      <w:r w:rsidR="00452A6D" w:rsidRPr="00452A6D">
        <w:rPr>
          <w:rFonts w:asciiTheme="minorHAnsi" w:hAnsiTheme="minorHAnsi" w:cstheme="minorHAnsi"/>
        </w:rPr>
        <w:t>Identification</w:t>
      </w:r>
      <w:r w:rsidR="00452A6D">
        <w:rPr>
          <w:rFonts w:asciiTheme="minorHAnsi" w:hAnsiTheme="minorHAnsi" w:cstheme="minorHAnsi"/>
        </w:rPr>
        <w:t xml:space="preserve">: </w:t>
      </w:r>
      <w:r w:rsidR="00452A6D" w:rsidRPr="00452A6D">
        <w:rPr>
          <w:rFonts w:asciiTheme="minorHAnsi" w:hAnsiTheme="minorHAnsi" w:cstheme="minorHAnsi"/>
        </w:rPr>
        <w:t>_______</w:t>
      </w:r>
      <w:r w:rsidR="00452A6D">
        <w:rPr>
          <w:rFonts w:asciiTheme="minorHAnsi" w:hAnsiTheme="minorHAnsi" w:cstheme="minorHAnsi"/>
        </w:rPr>
        <w:t>______________</w:t>
      </w:r>
      <w:r w:rsidR="00452A6D" w:rsidRPr="00452A6D">
        <w:rPr>
          <w:rFonts w:asciiTheme="minorHAnsi" w:hAnsiTheme="minorHAnsi" w:cstheme="minorHAnsi"/>
        </w:rPr>
        <w:t>__</w:t>
      </w:r>
    </w:p>
    <w:p w:rsidR="007C2B18" w:rsidRPr="00452A6D" w:rsidRDefault="00452A6D" w:rsidP="00E807EE">
      <w:pPr>
        <w:spacing w:after="360"/>
        <w:rPr>
          <w:rFonts w:asciiTheme="minorHAnsi" w:hAnsiTheme="minorHAnsi" w:cstheme="minorHAnsi"/>
        </w:rPr>
      </w:pPr>
      <w:r w:rsidRPr="00452A6D">
        <w:rPr>
          <w:rFonts w:asciiTheme="minorHAnsi" w:hAnsiTheme="minorHAnsi" w:cstheme="minorHAnsi"/>
        </w:rPr>
        <w:t>Name______________________________</w:t>
      </w:r>
      <w:r>
        <w:rPr>
          <w:rFonts w:asciiTheme="minorHAnsi" w:hAnsiTheme="minorHAnsi" w:cstheme="minorHAnsi"/>
        </w:rPr>
        <w:t>____</w:t>
      </w:r>
      <w:r w:rsidRPr="00452A6D">
        <w:rPr>
          <w:rFonts w:asciiTheme="minorHAnsi" w:hAnsiTheme="minorHAnsi" w:cstheme="minorHAnsi"/>
        </w:rPr>
        <w:t>____</w:t>
      </w:r>
      <w:r>
        <w:rPr>
          <w:rFonts w:asciiTheme="minorHAnsi" w:hAnsiTheme="minorHAnsi" w:cstheme="minorHAnsi"/>
        </w:rPr>
        <w:tab/>
      </w:r>
      <w:r>
        <w:rPr>
          <w:rFonts w:asciiTheme="minorHAnsi" w:hAnsiTheme="minorHAnsi" w:cstheme="minorHAnsi"/>
        </w:rPr>
        <w:tab/>
      </w:r>
      <w:r w:rsidR="00D6131D" w:rsidRPr="00452A6D">
        <w:rPr>
          <w:rFonts w:asciiTheme="minorHAnsi" w:hAnsiTheme="minorHAnsi" w:cstheme="minorHAnsi"/>
        </w:rPr>
        <w:t>P</w:t>
      </w:r>
      <w:r w:rsidR="007C2B18" w:rsidRPr="00452A6D">
        <w:rPr>
          <w:rFonts w:asciiTheme="minorHAnsi" w:hAnsiTheme="minorHAnsi" w:cstheme="minorHAnsi"/>
        </w:rPr>
        <w:t>hone/Fax_____________</w:t>
      </w:r>
      <w:r>
        <w:rPr>
          <w:rFonts w:asciiTheme="minorHAnsi" w:hAnsiTheme="minorHAnsi" w:cstheme="minorHAnsi"/>
        </w:rPr>
        <w:t>____</w:t>
      </w:r>
      <w:r w:rsidR="007C2B18" w:rsidRPr="00452A6D">
        <w:rPr>
          <w:rFonts w:asciiTheme="minorHAnsi" w:hAnsiTheme="minorHAnsi" w:cstheme="minorHAnsi"/>
        </w:rPr>
        <w:t>_________</w:t>
      </w:r>
    </w:p>
    <w:p w:rsidR="007C2B18" w:rsidRPr="00452A6D" w:rsidRDefault="007C2B18" w:rsidP="00D6131D">
      <w:pPr>
        <w:rPr>
          <w:rFonts w:asciiTheme="minorHAnsi" w:hAnsiTheme="minorHAnsi" w:cstheme="minorHAnsi"/>
        </w:rPr>
      </w:pPr>
      <w:r w:rsidRPr="00452A6D">
        <w:rPr>
          <w:rFonts w:asciiTheme="minorHAnsi" w:hAnsiTheme="minorHAnsi" w:cstheme="minorHAnsi"/>
          <w:u w:val="single"/>
        </w:rPr>
        <w:t>______________________________</w:t>
      </w:r>
      <w:r w:rsidRPr="00452A6D">
        <w:rPr>
          <w:rFonts w:asciiTheme="minorHAnsi" w:hAnsiTheme="minorHAnsi" w:cstheme="minorHAnsi"/>
        </w:rPr>
        <w:t>__</w:t>
      </w:r>
      <w:r w:rsidR="00D6131D" w:rsidRPr="00452A6D">
        <w:rPr>
          <w:rFonts w:asciiTheme="minorHAnsi" w:hAnsiTheme="minorHAnsi" w:cstheme="minorHAnsi"/>
        </w:rPr>
        <w:t>______</w:t>
      </w:r>
      <w:r w:rsidRPr="00452A6D">
        <w:rPr>
          <w:rFonts w:asciiTheme="minorHAnsi" w:hAnsiTheme="minorHAnsi" w:cstheme="minorHAnsi"/>
        </w:rPr>
        <w:t>__</w:t>
      </w:r>
      <w:r w:rsidR="00D6131D" w:rsidRPr="00452A6D">
        <w:rPr>
          <w:rFonts w:asciiTheme="minorHAnsi" w:hAnsiTheme="minorHAnsi" w:cstheme="minorHAnsi"/>
        </w:rPr>
        <w:t xml:space="preserve"> </w:t>
      </w:r>
      <w:r w:rsidR="00E807EE">
        <w:rPr>
          <w:rFonts w:asciiTheme="minorHAnsi" w:hAnsiTheme="minorHAnsi" w:cstheme="minorHAnsi"/>
        </w:rPr>
        <w:tab/>
      </w:r>
      <w:r w:rsidR="00E807EE">
        <w:rPr>
          <w:rFonts w:asciiTheme="minorHAnsi" w:hAnsiTheme="minorHAnsi" w:cstheme="minorHAnsi"/>
        </w:rPr>
        <w:tab/>
      </w:r>
      <w:r w:rsidRPr="00452A6D">
        <w:rPr>
          <w:rFonts w:asciiTheme="minorHAnsi" w:hAnsiTheme="minorHAnsi" w:cstheme="minorHAnsi"/>
        </w:rPr>
        <w:t>_________________</w:t>
      </w:r>
      <w:r w:rsidR="00E807EE">
        <w:rPr>
          <w:rFonts w:asciiTheme="minorHAnsi" w:hAnsiTheme="minorHAnsi" w:cstheme="minorHAnsi"/>
        </w:rPr>
        <w:t>_________</w:t>
      </w:r>
      <w:r w:rsidRPr="00452A6D">
        <w:rPr>
          <w:rFonts w:asciiTheme="minorHAnsi" w:hAnsiTheme="minorHAnsi" w:cstheme="minorHAnsi"/>
        </w:rPr>
        <w:t>_________</w:t>
      </w:r>
    </w:p>
    <w:p w:rsidR="007C2B18" w:rsidRPr="00452A6D" w:rsidRDefault="007C2B18" w:rsidP="00E807EE">
      <w:pPr>
        <w:spacing w:after="240"/>
        <w:rPr>
          <w:rFonts w:asciiTheme="minorHAnsi" w:hAnsiTheme="minorHAnsi" w:cstheme="minorHAnsi"/>
        </w:rPr>
      </w:pPr>
      <w:r w:rsidRPr="00452A6D">
        <w:rPr>
          <w:rFonts w:asciiTheme="minorHAnsi" w:hAnsiTheme="minorHAnsi" w:cstheme="minorHAnsi"/>
        </w:rPr>
        <w:t>Company Name</w:t>
      </w:r>
      <w:r w:rsidRPr="00452A6D">
        <w:rPr>
          <w:rFonts w:asciiTheme="minorHAnsi" w:hAnsiTheme="minorHAnsi" w:cstheme="minorHAnsi"/>
        </w:rPr>
        <w:tab/>
      </w:r>
      <w:r w:rsidRPr="00452A6D">
        <w:rPr>
          <w:rFonts w:asciiTheme="minorHAnsi" w:hAnsiTheme="minorHAnsi" w:cstheme="minorHAnsi"/>
        </w:rPr>
        <w:tab/>
      </w:r>
      <w:r w:rsidRPr="00452A6D">
        <w:rPr>
          <w:rFonts w:asciiTheme="minorHAnsi" w:hAnsiTheme="minorHAnsi" w:cstheme="minorHAnsi"/>
        </w:rPr>
        <w:tab/>
      </w:r>
      <w:r w:rsidRPr="00452A6D">
        <w:rPr>
          <w:rFonts w:asciiTheme="minorHAnsi" w:hAnsiTheme="minorHAnsi" w:cstheme="minorHAnsi"/>
        </w:rPr>
        <w:tab/>
      </w:r>
      <w:r w:rsidR="00D6131D" w:rsidRPr="00452A6D">
        <w:rPr>
          <w:rFonts w:asciiTheme="minorHAnsi" w:hAnsiTheme="minorHAnsi" w:cstheme="minorHAnsi"/>
        </w:rPr>
        <w:tab/>
      </w:r>
      <w:r w:rsidR="00E807EE">
        <w:rPr>
          <w:rFonts w:asciiTheme="minorHAnsi" w:hAnsiTheme="minorHAnsi" w:cstheme="minorHAnsi"/>
        </w:rPr>
        <w:tab/>
      </w:r>
      <w:r w:rsidRPr="00452A6D">
        <w:rPr>
          <w:rFonts w:asciiTheme="minorHAnsi" w:hAnsiTheme="minorHAnsi" w:cstheme="minorHAnsi"/>
        </w:rPr>
        <w:t>Authorized Signature</w:t>
      </w:r>
    </w:p>
    <w:p w:rsidR="007C2B18" w:rsidRPr="00452A6D" w:rsidRDefault="007C2B18" w:rsidP="00452A6D">
      <w:pPr>
        <w:rPr>
          <w:rFonts w:asciiTheme="minorHAnsi" w:hAnsiTheme="minorHAnsi" w:cstheme="minorHAnsi"/>
        </w:rPr>
      </w:pPr>
      <w:r w:rsidRPr="00452A6D">
        <w:rPr>
          <w:rFonts w:asciiTheme="minorHAnsi" w:hAnsiTheme="minorHAnsi" w:cstheme="minorHAnsi"/>
        </w:rPr>
        <w:t>______________________________</w:t>
      </w:r>
      <w:r w:rsidR="00D6131D" w:rsidRPr="00452A6D">
        <w:rPr>
          <w:rFonts w:asciiTheme="minorHAnsi" w:hAnsiTheme="minorHAnsi" w:cstheme="minorHAnsi"/>
        </w:rPr>
        <w:t>__________</w:t>
      </w:r>
      <w:r w:rsidR="00D6131D" w:rsidRPr="00452A6D">
        <w:rPr>
          <w:rFonts w:asciiTheme="minorHAnsi" w:hAnsiTheme="minorHAnsi" w:cstheme="minorHAnsi"/>
        </w:rPr>
        <w:tab/>
      </w:r>
      <w:r w:rsidR="00E807EE">
        <w:rPr>
          <w:rFonts w:asciiTheme="minorHAnsi" w:hAnsiTheme="minorHAnsi" w:cstheme="minorHAnsi"/>
        </w:rPr>
        <w:tab/>
      </w:r>
      <w:r w:rsidR="00D6131D" w:rsidRPr="00452A6D">
        <w:rPr>
          <w:rFonts w:asciiTheme="minorHAnsi" w:hAnsiTheme="minorHAnsi" w:cstheme="minorHAnsi"/>
        </w:rPr>
        <w:t>_________</w:t>
      </w:r>
      <w:r w:rsidRPr="00452A6D">
        <w:rPr>
          <w:rFonts w:asciiTheme="minorHAnsi" w:hAnsiTheme="minorHAnsi" w:cstheme="minorHAnsi"/>
        </w:rPr>
        <w:t>_________________</w:t>
      </w:r>
      <w:r w:rsidR="00E807EE">
        <w:rPr>
          <w:rFonts w:asciiTheme="minorHAnsi" w:hAnsiTheme="minorHAnsi" w:cstheme="minorHAnsi"/>
        </w:rPr>
        <w:t>_____</w:t>
      </w:r>
      <w:r w:rsidRPr="00452A6D">
        <w:rPr>
          <w:rFonts w:asciiTheme="minorHAnsi" w:hAnsiTheme="minorHAnsi" w:cstheme="minorHAnsi"/>
        </w:rPr>
        <w:t>____</w:t>
      </w:r>
    </w:p>
    <w:p w:rsidR="007C2B18" w:rsidRPr="00452A6D" w:rsidRDefault="007C2B18" w:rsidP="00D6131D">
      <w:pPr>
        <w:spacing w:after="240"/>
        <w:rPr>
          <w:rFonts w:asciiTheme="minorHAnsi" w:hAnsiTheme="minorHAnsi" w:cstheme="minorHAnsi"/>
        </w:rPr>
      </w:pPr>
      <w:r w:rsidRPr="00452A6D">
        <w:rPr>
          <w:rFonts w:asciiTheme="minorHAnsi" w:hAnsiTheme="minorHAnsi" w:cstheme="minorHAnsi"/>
        </w:rPr>
        <w:t>Address</w:t>
      </w:r>
      <w:r w:rsidRPr="00452A6D">
        <w:rPr>
          <w:rFonts w:asciiTheme="minorHAnsi" w:hAnsiTheme="minorHAnsi" w:cstheme="minorHAnsi"/>
        </w:rPr>
        <w:tab/>
      </w:r>
      <w:r w:rsidRPr="00452A6D">
        <w:rPr>
          <w:rFonts w:asciiTheme="minorHAnsi" w:hAnsiTheme="minorHAnsi" w:cstheme="minorHAnsi"/>
        </w:rPr>
        <w:tab/>
      </w:r>
      <w:r w:rsidRPr="00452A6D">
        <w:rPr>
          <w:rFonts w:asciiTheme="minorHAnsi" w:hAnsiTheme="minorHAnsi" w:cstheme="minorHAnsi"/>
        </w:rPr>
        <w:tab/>
      </w:r>
      <w:r w:rsidRPr="00452A6D">
        <w:rPr>
          <w:rFonts w:asciiTheme="minorHAnsi" w:hAnsiTheme="minorHAnsi" w:cstheme="minorHAnsi"/>
        </w:rPr>
        <w:tab/>
      </w:r>
      <w:r w:rsidRPr="00452A6D">
        <w:rPr>
          <w:rFonts w:asciiTheme="minorHAnsi" w:hAnsiTheme="minorHAnsi" w:cstheme="minorHAnsi"/>
        </w:rPr>
        <w:tab/>
      </w:r>
      <w:r w:rsidR="00D6131D" w:rsidRPr="00452A6D">
        <w:rPr>
          <w:rFonts w:asciiTheme="minorHAnsi" w:hAnsiTheme="minorHAnsi" w:cstheme="minorHAnsi"/>
        </w:rPr>
        <w:tab/>
      </w:r>
      <w:r w:rsidR="00E807EE">
        <w:rPr>
          <w:rFonts w:asciiTheme="minorHAnsi" w:hAnsiTheme="minorHAnsi" w:cstheme="minorHAnsi"/>
        </w:rPr>
        <w:tab/>
      </w:r>
      <w:r w:rsidRPr="00452A6D">
        <w:rPr>
          <w:rFonts w:asciiTheme="minorHAnsi" w:hAnsiTheme="minorHAnsi" w:cstheme="minorHAnsi"/>
        </w:rPr>
        <w:t>Printed Name</w:t>
      </w:r>
    </w:p>
    <w:p w:rsidR="007C2B18" w:rsidRPr="00452A6D" w:rsidRDefault="007C2B18" w:rsidP="00452A6D">
      <w:pPr>
        <w:rPr>
          <w:rFonts w:asciiTheme="minorHAnsi" w:hAnsiTheme="minorHAnsi" w:cstheme="minorHAnsi"/>
        </w:rPr>
      </w:pPr>
      <w:r w:rsidRPr="00452A6D">
        <w:rPr>
          <w:rFonts w:asciiTheme="minorHAnsi" w:hAnsiTheme="minorHAnsi" w:cstheme="minorHAnsi"/>
        </w:rPr>
        <w:t>______________________</w:t>
      </w:r>
      <w:r w:rsidR="00452A6D" w:rsidRPr="00452A6D">
        <w:rPr>
          <w:rFonts w:asciiTheme="minorHAnsi" w:hAnsiTheme="minorHAnsi" w:cstheme="minorHAnsi"/>
        </w:rPr>
        <w:t>___</w:t>
      </w:r>
      <w:r w:rsidRPr="00452A6D">
        <w:rPr>
          <w:rFonts w:asciiTheme="minorHAnsi" w:hAnsiTheme="minorHAnsi" w:cstheme="minorHAnsi"/>
        </w:rPr>
        <w:t>_______</w:t>
      </w:r>
      <w:r w:rsidR="00452A6D" w:rsidRPr="00452A6D">
        <w:rPr>
          <w:rFonts w:asciiTheme="minorHAnsi" w:hAnsiTheme="minorHAnsi" w:cstheme="minorHAnsi"/>
        </w:rPr>
        <w:t>__</w:t>
      </w:r>
      <w:r w:rsidRPr="00452A6D">
        <w:rPr>
          <w:rFonts w:asciiTheme="minorHAnsi" w:hAnsiTheme="minorHAnsi" w:cstheme="minorHAnsi"/>
        </w:rPr>
        <w:t>__</w:t>
      </w:r>
      <w:r w:rsidRPr="00452A6D">
        <w:rPr>
          <w:rFonts w:asciiTheme="minorHAnsi" w:hAnsiTheme="minorHAnsi" w:cstheme="minorHAnsi"/>
        </w:rPr>
        <w:tab/>
        <w:t>__</w:t>
      </w:r>
      <w:r w:rsidR="00452A6D" w:rsidRPr="00452A6D">
        <w:rPr>
          <w:rFonts w:asciiTheme="minorHAnsi" w:hAnsiTheme="minorHAnsi" w:cstheme="minorHAnsi"/>
        </w:rPr>
        <w:t xml:space="preserve">__   </w:t>
      </w:r>
      <w:r w:rsidR="00E807EE">
        <w:rPr>
          <w:rFonts w:asciiTheme="minorHAnsi" w:hAnsiTheme="minorHAnsi" w:cstheme="minorHAnsi"/>
        </w:rPr>
        <w:tab/>
      </w:r>
      <w:r w:rsidR="00E807EE">
        <w:rPr>
          <w:rFonts w:asciiTheme="minorHAnsi" w:hAnsiTheme="minorHAnsi" w:cstheme="minorHAnsi"/>
        </w:rPr>
        <w:tab/>
      </w:r>
      <w:r w:rsidR="00452A6D" w:rsidRPr="00452A6D">
        <w:rPr>
          <w:rFonts w:asciiTheme="minorHAnsi" w:hAnsiTheme="minorHAnsi" w:cstheme="minorHAnsi"/>
        </w:rPr>
        <w:t xml:space="preserve"> _</w:t>
      </w:r>
      <w:r w:rsidRPr="00452A6D">
        <w:rPr>
          <w:rFonts w:asciiTheme="minorHAnsi" w:hAnsiTheme="minorHAnsi" w:cstheme="minorHAnsi"/>
        </w:rPr>
        <w:t>___________________</w:t>
      </w:r>
      <w:r w:rsidR="00E807EE">
        <w:rPr>
          <w:rFonts w:asciiTheme="minorHAnsi" w:hAnsiTheme="minorHAnsi" w:cstheme="minorHAnsi"/>
        </w:rPr>
        <w:t>_____</w:t>
      </w:r>
      <w:r w:rsidRPr="00452A6D">
        <w:rPr>
          <w:rFonts w:asciiTheme="minorHAnsi" w:hAnsiTheme="minorHAnsi" w:cstheme="minorHAnsi"/>
        </w:rPr>
        <w:t>__________</w:t>
      </w:r>
    </w:p>
    <w:p w:rsidR="007C2B18" w:rsidRPr="00452A6D" w:rsidRDefault="007C2B18" w:rsidP="00D6131D">
      <w:pPr>
        <w:spacing w:after="240"/>
        <w:rPr>
          <w:rFonts w:asciiTheme="minorHAnsi" w:hAnsiTheme="minorHAnsi" w:cstheme="minorHAnsi"/>
        </w:rPr>
      </w:pPr>
      <w:r w:rsidRPr="00452A6D">
        <w:rPr>
          <w:rFonts w:asciiTheme="minorHAnsi" w:hAnsiTheme="minorHAnsi" w:cstheme="minorHAnsi"/>
        </w:rPr>
        <w:t>City</w:t>
      </w:r>
      <w:r w:rsidR="00452A6D" w:rsidRPr="00452A6D">
        <w:rPr>
          <w:rFonts w:asciiTheme="minorHAnsi" w:hAnsiTheme="minorHAnsi" w:cstheme="minorHAnsi"/>
        </w:rPr>
        <w:tab/>
      </w:r>
      <w:r w:rsidR="00452A6D" w:rsidRPr="00452A6D">
        <w:rPr>
          <w:rFonts w:asciiTheme="minorHAnsi" w:hAnsiTheme="minorHAnsi" w:cstheme="minorHAnsi"/>
        </w:rPr>
        <w:tab/>
      </w:r>
      <w:r w:rsidR="00452A6D" w:rsidRPr="00452A6D">
        <w:rPr>
          <w:rFonts w:asciiTheme="minorHAnsi" w:hAnsiTheme="minorHAnsi" w:cstheme="minorHAnsi"/>
        </w:rPr>
        <w:tab/>
      </w:r>
      <w:r w:rsidRPr="00452A6D">
        <w:rPr>
          <w:rFonts w:asciiTheme="minorHAnsi" w:hAnsiTheme="minorHAnsi" w:cstheme="minorHAnsi"/>
        </w:rPr>
        <w:t>State</w:t>
      </w:r>
      <w:r w:rsidR="00452A6D" w:rsidRPr="00452A6D">
        <w:rPr>
          <w:rFonts w:asciiTheme="minorHAnsi" w:hAnsiTheme="minorHAnsi" w:cstheme="minorHAnsi"/>
        </w:rPr>
        <w:tab/>
      </w:r>
      <w:r w:rsidR="00E807EE">
        <w:rPr>
          <w:rFonts w:asciiTheme="minorHAnsi" w:hAnsiTheme="minorHAnsi" w:cstheme="minorHAnsi"/>
        </w:rPr>
        <w:t xml:space="preserve">     </w:t>
      </w:r>
      <w:r w:rsidR="00452A6D" w:rsidRPr="00452A6D">
        <w:rPr>
          <w:rFonts w:asciiTheme="minorHAnsi" w:hAnsiTheme="minorHAnsi" w:cstheme="minorHAnsi"/>
        </w:rPr>
        <w:t>Zip</w:t>
      </w:r>
      <w:r w:rsidRPr="00452A6D">
        <w:rPr>
          <w:rFonts w:asciiTheme="minorHAnsi" w:hAnsiTheme="minorHAnsi" w:cstheme="minorHAnsi"/>
        </w:rPr>
        <w:tab/>
      </w:r>
      <w:r w:rsidRPr="00452A6D">
        <w:rPr>
          <w:rFonts w:asciiTheme="minorHAnsi" w:hAnsiTheme="minorHAnsi" w:cstheme="minorHAnsi"/>
        </w:rPr>
        <w:tab/>
      </w:r>
      <w:r w:rsidR="00E807EE">
        <w:rPr>
          <w:rFonts w:asciiTheme="minorHAnsi" w:hAnsiTheme="minorHAnsi" w:cstheme="minorHAnsi"/>
        </w:rPr>
        <w:tab/>
      </w:r>
      <w:r w:rsidRPr="00452A6D">
        <w:rPr>
          <w:rFonts w:asciiTheme="minorHAnsi" w:hAnsiTheme="minorHAnsi" w:cstheme="minorHAnsi"/>
        </w:rPr>
        <w:t>Title</w:t>
      </w:r>
    </w:p>
    <w:p w:rsidR="007C2B18" w:rsidRPr="00D6131D" w:rsidRDefault="007C2B18">
      <w:pPr>
        <w:pBdr>
          <w:bottom w:val="single" w:sz="12" w:space="1" w:color="auto"/>
        </w:pBdr>
        <w:rPr>
          <w:rFonts w:asciiTheme="minorHAnsi" w:hAnsiTheme="minorHAnsi" w:cstheme="minorHAnsi"/>
          <w:sz w:val="24"/>
        </w:rPr>
      </w:pPr>
    </w:p>
    <w:p w:rsidR="007C2B18" w:rsidRPr="00D6131D" w:rsidRDefault="007C2B18" w:rsidP="00452A6D">
      <w:pPr>
        <w:spacing w:after="120"/>
        <w:rPr>
          <w:rFonts w:asciiTheme="minorHAnsi" w:hAnsiTheme="minorHAnsi" w:cstheme="minorHAnsi"/>
          <w:sz w:val="24"/>
        </w:rPr>
      </w:pPr>
      <w:r w:rsidRPr="00D6131D">
        <w:rPr>
          <w:rFonts w:asciiTheme="minorHAnsi" w:hAnsiTheme="minorHAnsi" w:cstheme="minorHAnsi"/>
          <w:sz w:val="24"/>
          <w:u w:val="single"/>
        </w:rPr>
        <w:t xml:space="preserve">ACCEPTANCE OF OFFER AND CONTRACT AWARD (FOR </w:t>
      </w:r>
      <w:r w:rsidR="00133369">
        <w:rPr>
          <w:rFonts w:asciiTheme="minorHAnsi" w:hAnsiTheme="minorHAnsi" w:cstheme="minorHAnsi"/>
          <w:sz w:val="24"/>
          <w:u w:val="single"/>
        </w:rPr>
        <w:t>APPLICANT</w:t>
      </w:r>
      <w:r w:rsidRPr="00D6131D">
        <w:rPr>
          <w:rFonts w:asciiTheme="minorHAnsi" w:hAnsiTheme="minorHAnsi" w:cstheme="minorHAnsi"/>
          <w:sz w:val="24"/>
          <w:u w:val="single"/>
        </w:rPr>
        <w:t xml:space="preserve"> USE ONLY</w:t>
      </w:r>
      <w:r w:rsidR="00D40C89">
        <w:rPr>
          <w:rFonts w:asciiTheme="minorHAnsi" w:hAnsiTheme="minorHAnsi" w:cstheme="minorHAnsi"/>
          <w:sz w:val="24"/>
          <w:u w:val="single"/>
        </w:rPr>
        <w:t>)</w:t>
      </w:r>
    </w:p>
    <w:p w:rsidR="007C2B18" w:rsidRPr="00D6131D" w:rsidRDefault="007C2B18" w:rsidP="00452A6D">
      <w:pPr>
        <w:spacing w:after="120"/>
        <w:rPr>
          <w:rFonts w:asciiTheme="minorHAnsi" w:hAnsiTheme="minorHAnsi" w:cstheme="minorHAnsi"/>
          <w:sz w:val="24"/>
        </w:rPr>
      </w:pPr>
      <w:r w:rsidRPr="00D6131D">
        <w:rPr>
          <w:rFonts w:asciiTheme="minorHAnsi" w:hAnsiTheme="minorHAnsi" w:cstheme="minorHAnsi"/>
          <w:sz w:val="24"/>
        </w:rPr>
        <w:t>Your Offer is hereby accepted.</w:t>
      </w:r>
      <w:r w:rsidR="00452A6D">
        <w:rPr>
          <w:rFonts w:asciiTheme="minorHAnsi" w:hAnsiTheme="minorHAnsi" w:cstheme="minorHAnsi"/>
          <w:sz w:val="24"/>
        </w:rPr>
        <w:t xml:space="preserve">  </w:t>
      </w:r>
      <w:r w:rsidRPr="00D6131D">
        <w:rPr>
          <w:rFonts w:asciiTheme="minorHAnsi" w:hAnsiTheme="minorHAnsi" w:cstheme="minorHAnsi"/>
          <w:sz w:val="24"/>
        </w:rPr>
        <w:t xml:space="preserve">The Contractor is now bound to sell the materials, services or construction listed by the attached award notice based upon the Solicitation, including all terms, conditions, specifications, amendments, etc., and the Contractor's offer as accepted by </w:t>
      </w:r>
      <w:r w:rsidR="00133369">
        <w:rPr>
          <w:rFonts w:asciiTheme="minorHAnsi" w:hAnsiTheme="minorHAnsi" w:cstheme="minorHAnsi"/>
          <w:sz w:val="24"/>
        </w:rPr>
        <w:t>APPLICANT</w:t>
      </w:r>
      <w:r w:rsidRPr="00D6131D">
        <w:rPr>
          <w:rFonts w:asciiTheme="minorHAnsi" w:hAnsiTheme="minorHAnsi" w:cstheme="minorHAnsi"/>
          <w:sz w:val="24"/>
        </w:rPr>
        <w:t>.</w:t>
      </w:r>
    </w:p>
    <w:p w:rsidR="007C2B18" w:rsidRDefault="007C2B18" w:rsidP="00452A6D">
      <w:pPr>
        <w:spacing w:after="120"/>
        <w:rPr>
          <w:rFonts w:asciiTheme="minorHAnsi" w:hAnsiTheme="minorHAnsi" w:cstheme="minorHAnsi"/>
          <w:sz w:val="24"/>
        </w:rPr>
      </w:pPr>
      <w:r w:rsidRPr="00D6131D">
        <w:rPr>
          <w:rFonts w:asciiTheme="minorHAnsi" w:hAnsiTheme="minorHAnsi" w:cstheme="minorHAnsi"/>
          <w:sz w:val="24"/>
        </w:rPr>
        <w:t>This Contract shall henceforth be referred to as Contract No</w:t>
      </w:r>
      <w:r w:rsidR="009B1E88">
        <w:rPr>
          <w:rFonts w:asciiTheme="minorHAnsi" w:hAnsiTheme="minorHAnsi" w:cstheme="minorHAnsi"/>
          <w:sz w:val="24"/>
        </w:rPr>
        <w:t xml:space="preserve">. </w:t>
      </w:r>
      <w:r w:rsidR="00054408">
        <w:rPr>
          <w:rFonts w:asciiTheme="minorHAnsi" w:hAnsiTheme="minorHAnsi" w:cstheme="minorHAnsi"/>
          <w:sz w:val="24"/>
        </w:rPr>
        <w:t>2122 Chino Valley WAN</w:t>
      </w:r>
      <w:r w:rsidR="006F0CA0">
        <w:rPr>
          <w:rFonts w:asciiTheme="minorHAnsi" w:hAnsiTheme="minorHAnsi" w:cstheme="minorHAnsi"/>
          <w:sz w:val="24"/>
        </w:rPr>
        <w:t>.</w:t>
      </w:r>
    </w:p>
    <w:p w:rsidR="009D6C2F" w:rsidRPr="009D6C2F" w:rsidRDefault="009D6C2F" w:rsidP="00452A6D">
      <w:pPr>
        <w:spacing w:after="120"/>
        <w:rPr>
          <w:rFonts w:asciiTheme="minorHAnsi" w:hAnsiTheme="minorHAnsi" w:cstheme="minorHAnsi"/>
          <w:b/>
          <w:sz w:val="24"/>
          <w:szCs w:val="24"/>
        </w:rPr>
      </w:pPr>
      <w:r w:rsidRPr="009D6C2F">
        <w:rPr>
          <w:rFonts w:asciiTheme="minorHAnsi" w:hAnsiTheme="minorHAnsi" w:cstheme="minorHAnsi"/>
          <w:b/>
          <w:sz w:val="24"/>
        </w:rPr>
        <w:t>This Contract is contingent upon FCC E-rate funding</w:t>
      </w:r>
      <w:r>
        <w:rPr>
          <w:rFonts w:asciiTheme="minorHAnsi" w:hAnsiTheme="minorHAnsi" w:cstheme="minorHAnsi"/>
          <w:b/>
          <w:sz w:val="24"/>
        </w:rPr>
        <w:t xml:space="preserve"> approval</w:t>
      </w:r>
      <w:r w:rsidRPr="009D6C2F">
        <w:rPr>
          <w:rFonts w:asciiTheme="minorHAnsi" w:hAnsiTheme="minorHAnsi" w:cstheme="minorHAnsi"/>
          <w:b/>
          <w:sz w:val="24"/>
        </w:rPr>
        <w:t>.</w:t>
      </w:r>
    </w:p>
    <w:p w:rsidR="007C2B18" w:rsidRPr="00E756FD" w:rsidRDefault="007C2B18" w:rsidP="00452A6D">
      <w:pPr>
        <w:spacing w:after="120"/>
        <w:rPr>
          <w:rFonts w:asciiTheme="minorHAnsi" w:hAnsiTheme="minorHAnsi" w:cstheme="minorHAnsi"/>
          <w:sz w:val="28"/>
          <w:szCs w:val="28"/>
        </w:rPr>
      </w:pPr>
      <w:r w:rsidRPr="00D6131D">
        <w:rPr>
          <w:rFonts w:asciiTheme="minorHAnsi" w:hAnsiTheme="minorHAnsi" w:cstheme="minorHAnsi"/>
          <w:sz w:val="24"/>
        </w:rPr>
        <w:t>The Contractor is hereby cautioned not to commence any billable work or provide any material, service or construction under this Contract until Contractor receives an executed purchase order or Contract release document from</w:t>
      </w:r>
      <w:r w:rsidR="00D40C89">
        <w:rPr>
          <w:rFonts w:asciiTheme="minorHAnsi" w:hAnsiTheme="minorHAnsi" w:cstheme="minorHAnsi"/>
          <w:sz w:val="24"/>
        </w:rPr>
        <w:t xml:space="preserve"> </w:t>
      </w:r>
      <w:r w:rsidR="00054408">
        <w:rPr>
          <w:rFonts w:asciiTheme="minorHAnsi" w:hAnsiTheme="minorHAnsi" w:cstheme="minorHAnsi"/>
          <w:b/>
          <w:sz w:val="28"/>
          <w:szCs w:val="28"/>
        </w:rPr>
        <w:t>CHINO VALLEY USD.</w:t>
      </w:r>
    </w:p>
    <w:p w:rsidR="007C2B18" w:rsidRPr="00D6131D" w:rsidRDefault="007C2B18" w:rsidP="00E807EE">
      <w:pPr>
        <w:spacing w:after="240"/>
        <w:rPr>
          <w:rFonts w:asciiTheme="minorHAnsi" w:hAnsiTheme="minorHAnsi" w:cstheme="minorHAnsi"/>
          <w:sz w:val="24"/>
        </w:rPr>
      </w:pPr>
      <w:r w:rsidRPr="00D6131D">
        <w:rPr>
          <w:rFonts w:asciiTheme="minorHAnsi" w:hAnsiTheme="minorHAnsi" w:cstheme="minorHAnsi"/>
          <w:sz w:val="24"/>
        </w:rPr>
        <w:t>Awarded this _______ day of</w:t>
      </w:r>
      <w:r w:rsidR="00E807EE">
        <w:rPr>
          <w:rFonts w:asciiTheme="minorHAnsi" w:hAnsiTheme="minorHAnsi" w:cstheme="minorHAnsi"/>
          <w:sz w:val="24"/>
        </w:rPr>
        <w:t xml:space="preserve"> </w:t>
      </w:r>
      <w:r w:rsidRPr="00D6131D">
        <w:rPr>
          <w:rFonts w:asciiTheme="minorHAnsi" w:hAnsiTheme="minorHAnsi" w:cstheme="minorHAnsi"/>
          <w:sz w:val="24"/>
        </w:rPr>
        <w:t>_____________________</w:t>
      </w:r>
      <w:r w:rsidR="00E807EE">
        <w:rPr>
          <w:rFonts w:asciiTheme="minorHAnsi" w:hAnsiTheme="minorHAnsi" w:cstheme="minorHAnsi"/>
          <w:sz w:val="24"/>
        </w:rPr>
        <w:t>______</w:t>
      </w:r>
    </w:p>
    <w:p w:rsidR="007C2B18" w:rsidRPr="00D6131D" w:rsidRDefault="007C2B18">
      <w:pPr>
        <w:rPr>
          <w:rFonts w:asciiTheme="minorHAnsi" w:hAnsiTheme="minorHAnsi" w:cstheme="minorHAnsi"/>
          <w:sz w:val="24"/>
        </w:rPr>
      </w:pPr>
      <w:r w:rsidRPr="00D6131D">
        <w:rPr>
          <w:rFonts w:asciiTheme="minorHAnsi" w:hAnsiTheme="minorHAnsi" w:cstheme="minorHAnsi"/>
          <w:sz w:val="24"/>
        </w:rPr>
        <w:t>____________________________________</w:t>
      </w:r>
      <w:r w:rsidR="00E807EE">
        <w:rPr>
          <w:rFonts w:asciiTheme="minorHAnsi" w:hAnsiTheme="minorHAnsi" w:cstheme="minorHAnsi"/>
          <w:sz w:val="24"/>
        </w:rPr>
        <w:t>_______________________________</w:t>
      </w:r>
      <w:r w:rsidRPr="00D6131D">
        <w:rPr>
          <w:rFonts w:asciiTheme="minorHAnsi" w:hAnsiTheme="minorHAnsi" w:cstheme="minorHAnsi"/>
          <w:sz w:val="24"/>
        </w:rPr>
        <w:t>_____</w:t>
      </w:r>
    </w:p>
    <w:p w:rsidR="00E807EE" w:rsidRPr="00D40C89" w:rsidRDefault="00317E9F">
      <w:pPr>
        <w:rPr>
          <w:rFonts w:asciiTheme="minorHAnsi" w:hAnsiTheme="minorHAnsi" w:cstheme="minorHAnsi"/>
        </w:rPr>
      </w:pPr>
      <w:r w:rsidRPr="00D40C89">
        <w:rPr>
          <w:rFonts w:asciiTheme="minorHAnsi" w:hAnsiTheme="minorHAnsi" w:cstheme="minorHAnsi"/>
        </w:rPr>
        <w:t>AUTHORIZED SIGNATURE NAME &amp; TITLE</w:t>
      </w:r>
    </w:p>
    <w:p w:rsidR="00E807EE" w:rsidRDefault="00E807EE">
      <w:pPr>
        <w:rPr>
          <w:rFonts w:asciiTheme="minorHAnsi" w:hAnsiTheme="minorHAnsi" w:cstheme="minorHAnsi"/>
          <w:color w:val="548DD4" w:themeColor="text2" w:themeTint="99"/>
        </w:rPr>
      </w:pPr>
      <w:r>
        <w:rPr>
          <w:rFonts w:asciiTheme="minorHAnsi" w:hAnsiTheme="minorHAnsi" w:cstheme="minorHAnsi"/>
          <w:color w:val="548DD4" w:themeColor="text2" w:themeTint="99"/>
        </w:rPr>
        <w:br w:type="page"/>
      </w:r>
    </w:p>
    <w:p w:rsidR="007C2B18" w:rsidRPr="00E807EE" w:rsidRDefault="007C2B18">
      <w:pPr>
        <w:pStyle w:val="Heading1"/>
        <w:jc w:val="center"/>
        <w:rPr>
          <w:rFonts w:asciiTheme="minorHAnsi" w:hAnsiTheme="minorHAnsi" w:cstheme="minorHAnsi"/>
        </w:rPr>
      </w:pPr>
      <w:r w:rsidRPr="00E807EE">
        <w:rPr>
          <w:rFonts w:asciiTheme="minorHAnsi" w:hAnsiTheme="minorHAnsi" w:cstheme="minorHAnsi"/>
        </w:rPr>
        <w:lastRenderedPageBreak/>
        <w:t>NON-COLLUSION AFFIDAVIT</w:t>
      </w:r>
    </w:p>
    <w:p w:rsidR="007C2B18" w:rsidRPr="00E807EE" w:rsidRDefault="007C2B18">
      <w:pPr>
        <w:rPr>
          <w:rFonts w:asciiTheme="minorHAnsi" w:hAnsiTheme="minorHAnsi" w:cstheme="minorHAnsi"/>
        </w:rPr>
      </w:pPr>
    </w:p>
    <w:p w:rsidR="007C2B18" w:rsidRPr="00E807EE" w:rsidRDefault="007C2B18">
      <w:pPr>
        <w:rPr>
          <w:rFonts w:asciiTheme="minorHAnsi" w:hAnsiTheme="minorHAnsi" w:cstheme="minorHAnsi"/>
          <w:sz w:val="24"/>
        </w:rPr>
      </w:pPr>
      <w:r w:rsidRPr="00E807EE">
        <w:rPr>
          <w:rFonts w:asciiTheme="minorHAnsi" w:hAnsiTheme="minorHAnsi" w:cstheme="minorHAnsi"/>
          <w:sz w:val="24"/>
        </w:rPr>
        <w:t>State of Arizona</w:t>
      </w:r>
      <w:r w:rsidRPr="00E807EE">
        <w:rPr>
          <w:rFonts w:asciiTheme="minorHAnsi" w:hAnsiTheme="minorHAnsi" w:cstheme="minorHAnsi"/>
          <w:sz w:val="24"/>
        </w:rPr>
        <w:tab/>
        <w:t xml:space="preserve">) </w:t>
      </w:r>
    </w:p>
    <w:p w:rsidR="007C2B18" w:rsidRPr="00E807EE" w:rsidRDefault="007C2B18">
      <w:pPr>
        <w:rPr>
          <w:rFonts w:asciiTheme="minorHAnsi" w:hAnsiTheme="minorHAnsi" w:cstheme="minorHAnsi"/>
          <w:sz w:val="24"/>
        </w:rPr>
      </w:pPr>
      <w:r w:rsidRPr="00E807EE">
        <w:rPr>
          <w:rFonts w:asciiTheme="minorHAnsi" w:hAnsiTheme="minorHAnsi" w:cstheme="minorHAnsi"/>
          <w:sz w:val="24"/>
        </w:rPr>
        <w:t>County of</w:t>
      </w:r>
      <w:r w:rsidRPr="00E807EE">
        <w:rPr>
          <w:rFonts w:asciiTheme="minorHAnsi" w:hAnsiTheme="minorHAnsi" w:cstheme="minorHAnsi"/>
          <w:sz w:val="24"/>
        </w:rPr>
        <w:tab/>
      </w:r>
      <w:r w:rsidRPr="00E807EE">
        <w:rPr>
          <w:rFonts w:asciiTheme="minorHAnsi" w:hAnsiTheme="minorHAnsi" w:cstheme="minorHAnsi"/>
          <w:sz w:val="24"/>
        </w:rPr>
        <w:tab/>
        <w:t>)</w:t>
      </w:r>
    </w:p>
    <w:p w:rsidR="007C2B18" w:rsidRPr="00E807EE" w:rsidRDefault="007C2B18">
      <w:pPr>
        <w:rPr>
          <w:rFonts w:asciiTheme="minorHAnsi" w:hAnsiTheme="minorHAnsi" w:cstheme="minorHAnsi"/>
          <w:sz w:val="24"/>
        </w:rPr>
      </w:pPr>
    </w:p>
    <w:p w:rsidR="007C2B18" w:rsidRPr="00E807EE" w:rsidRDefault="007C2B18">
      <w:pPr>
        <w:rPr>
          <w:rFonts w:asciiTheme="minorHAnsi" w:hAnsiTheme="minorHAnsi" w:cstheme="minorHAnsi"/>
          <w:sz w:val="24"/>
        </w:rPr>
      </w:pPr>
      <w:r w:rsidRPr="00E807EE">
        <w:rPr>
          <w:rFonts w:asciiTheme="minorHAnsi" w:hAnsiTheme="minorHAnsi" w:cstheme="minorHAnsi"/>
          <w:sz w:val="24"/>
        </w:rPr>
        <w:t>_________________________________________________________________, affiant.</w:t>
      </w:r>
    </w:p>
    <w:p w:rsidR="007C2B18" w:rsidRPr="00E807EE" w:rsidRDefault="007C2B18" w:rsidP="00E807EE">
      <w:pPr>
        <w:jc w:val="center"/>
        <w:rPr>
          <w:rFonts w:asciiTheme="minorHAnsi" w:hAnsiTheme="minorHAnsi" w:cstheme="minorHAnsi"/>
          <w:sz w:val="24"/>
        </w:rPr>
      </w:pPr>
      <w:r w:rsidRPr="00E807EE">
        <w:rPr>
          <w:rFonts w:asciiTheme="minorHAnsi" w:hAnsiTheme="minorHAnsi" w:cstheme="minorHAnsi"/>
          <w:sz w:val="24"/>
        </w:rPr>
        <w:t>(Company Name)</w:t>
      </w:r>
    </w:p>
    <w:p w:rsidR="007C2B18" w:rsidRPr="00E807EE" w:rsidRDefault="007C2B18">
      <w:pPr>
        <w:rPr>
          <w:rFonts w:asciiTheme="minorHAnsi" w:hAnsiTheme="minorHAnsi" w:cstheme="minorHAnsi"/>
          <w:sz w:val="24"/>
        </w:rPr>
      </w:pPr>
      <w:r w:rsidRPr="00E807EE">
        <w:rPr>
          <w:rFonts w:asciiTheme="minorHAnsi" w:hAnsiTheme="minorHAnsi" w:cstheme="minorHAnsi"/>
          <w:sz w:val="24"/>
        </w:rPr>
        <w:t>the____________________________________________________________________</w:t>
      </w:r>
    </w:p>
    <w:p w:rsidR="007C2B18" w:rsidRPr="00E807EE" w:rsidRDefault="007C2B18" w:rsidP="00E807EE">
      <w:pPr>
        <w:jc w:val="center"/>
        <w:rPr>
          <w:rFonts w:asciiTheme="minorHAnsi" w:hAnsiTheme="minorHAnsi" w:cstheme="minorHAnsi"/>
          <w:sz w:val="24"/>
        </w:rPr>
      </w:pPr>
      <w:r w:rsidRPr="00E807EE">
        <w:rPr>
          <w:rFonts w:asciiTheme="minorHAnsi" w:hAnsiTheme="minorHAnsi" w:cstheme="minorHAnsi"/>
          <w:sz w:val="24"/>
        </w:rPr>
        <w:t>(Authorized Signature's Title)</w:t>
      </w:r>
    </w:p>
    <w:p w:rsidR="007C2B18" w:rsidRPr="00E807EE" w:rsidRDefault="007C2B18">
      <w:pPr>
        <w:rPr>
          <w:rFonts w:asciiTheme="minorHAnsi" w:hAnsiTheme="minorHAnsi" w:cstheme="minorHAnsi"/>
          <w:sz w:val="24"/>
        </w:rPr>
      </w:pPr>
      <w:r w:rsidRPr="00E807EE">
        <w:rPr>
          <w:rFonts w:asciiTheme="minorHAnsi" w:hAnsiTheme="minorHAnsi" w:cstheme="minorHAnsi"/>
          <w:sz w:val="24"/>
        </w:rPr>
        <w:t>_______________________________________________________________________</w:t>
      </w:r>
    </w:p>
    <w:p w:rsidR="007C2B18" w:rsidRPr="00E807EE" w:rsidRDefault="007C2B18" w:rsidP="00E807EE">
      <w:pPr>
        <w:jc w:val="center"/>
        <w:rPr>
          <w:rFonts w:asciiTheme="minorHAnsi" w:hAnsiTheme="minorHAnsi" w:cstheme="minorHAnsi"/>
          <w:sz w:val="24"/>
        </w:rPr>
      </w:pPr>
      <w:r w:rsidRPr="00E807EE">
        <w:rPr>
          <w:rFonts w:asciiTheme="minorHAnsi" w:hAnsiTheme="minorHAnsi" w:cstheme="minorHAnsi"/>
          <w:sz w:val="24"/>
        </w:rPr>
        <w:t>(Authorized Signature's Name)</w:t>
      </w:r>
    </w:p>
    <w:p w:rsidR="007C2B18" w:rsidRPr="00E807EE" w:rsidRDefault="007C2B18">
      <w:pPr>
        <w:rPr>
          <w:rFonts w:asciiTheme="minorHAnsi" w:hAnsiTheme="minorHAnsi" w:cstheme="minorHAnsi"/>
          <w:sz w:val="24"/>
        </w:rPr>
      </w:pPr>
    </w:p>
    <w:p w:rsidR="007C2B18" w:rsidRPr="00E807EE" w:rsidRDefault="00E807EE" w:rsidP="00E807EE">
      <w:pPr>
        <w:spacing w:after="120"/>
        <w:rPr>
          <w:rFonts w:asciiTheme="minorHAnsi" w:hAnsiTheme="minorHAnsi" w:cstheme="minorHAnsi"/>
          <w:sz w:val="24"/>
        </w:rPr>
      </w:pPr>
      <w:r>
        <w:rPr>
          <w:rFonts w:asciiTheme="minorHAnsi" w:hAnsiTheme="minorHAnsi" w:cstheme="minorHAnsi"/>
          <w:sz w:val="24"/>
        </w:rPr>
        <w:t>T</w:t>
      </w:r>
      <w:r w:rsidR="007C2B18" w:rsidRPr="00E807EE">
        <w:rPr>
          <w:rFonts w:asciiTheme="minorHAnsi" w:hAnsiTheme="minorHAnsi" w:cstheme="minorHAnsi"/>
          <w:sz w:val="24"/>
        </w:rPr>
        <w:t xml:space="preserve">he persons, corporation or company who makes the accompanying Proposal, having first been duly sworn, deposes and </w:t>
      </w:r>
      <w:r>
        <w:rPr>
          <w:rFonts w:asciiTheme="minorHAnsi" w:hAnsiTheme="minorHAnsi" w:cstheme="minorHAnsi"/>
          <w:sz w:val="24"/>
        </w:rPr>
        <w:t>states</w:t>
      </w:r>
      <w:r w:rsidR="007C2B18" w:rsidRPr="00E807EE">
        <w:rPr>
          <w:rFonts w:asciiTheme="minorHAnsi" w:hAnsiTheme="minorHAnsi" w:cstheme="minorHAnsi"/>
          <w:sz w:val="24"/>
        </w:rPr>
        <w:t>:</w:t>
      </w:r>
    </w:p>
    <w:p w:rsidR="007C2B18" w:rsidRPr="00E807EE" w:rsidRDefault="007C2B18" w:rsidP="00E807EE">
      <w:pPr>
        <w:spacing w:after="120"/>
        <w:rPr>
          <w:rFonts w:asciiTheme="minorHAnsi" w:hAnsiTheme="minorHAnsi" w:cstheme="minorHAnsi"/>
          <w:sz w:val="24"/>
        </w:rPr>
      </w:pPr>
      <w:r w:rsidRPr="00E807EE">
        <w:rPr>
          <w:rFonts w:asciiTheme="minorHAnsi" w:hAnsiTheme="minorHAnsi" w:cstheme="minorHAnsi"/>
          <w:sz w:val="24"/>
        </w:rPr>
        <w:t>That such Proposal is genuine and not sham or collusive, nor made in the interest or behalf of any person not herein named, and that the Bidder has not directly or indirectly induced or solicited any other Bidder to put in a sham bid, or any other person, firm or corporation to refrain from bidding, and that the Bidder has not in any manner sought by collusion to secure for itself an advantage over any other Bidder.</w:t>
      </w:r>
    </w:p>
    <w:p w:rsidR="007C2B18" w:rsidRPr="00E807EE" w:rsidRDefault="007C2B18">
      <w:pPr>
        <w:rPr>
          <w:rFonts w:asciiTheme="minorHAnsi" w:hAnsiTheme="minorHAnsi" w:cstheme="minorHAnsi"/>
          <w:sz w:val="24"/>
        </w:rPr>
      </w:pPr>
    </w:p>
    <w:p w:rsidR="007C2B18" w:rsidRPr="00E807EE" w:rsidRDefault="007C2B18">
      <w:pPr>
        <w:rPr>
          <w:rFonts w:asciiTheme="minorHAnsi" w:hAnsiTheme="minorHAnsi" w:cstheme="minorHAnsi"/>
          <w:sz w:val="24"/>
        </w:rPr>
      </w:pPr>
    </w:p>
    <w:p w:rsidR="007C2B18" w:rsidRPr="00E807EE" w:rsidRDefault="007C2B18">
      <w:pPr>
        <w:rPr>
          <w:rFonts w:asciiTheme="minorHAnsi" w:hAnsiTheme="minorHAnsi" w:cstheme="minorHAnsi"/>
          <w:sz w:val="24"/>
        </w:rPr>
      </w:pPr>
    </w:p>
    <w:p w:rsidR="007C2B18" w:rsidRPr="00E807EE" w:rsidRDefault="007C2B18">
      <w:pPr>
        <w:rPr>
          <w:rFonts w:asciiTheme="minorHAnsi" w:hAnsiTheme="minorHAnsi" w:cstheme="minorHAnsi"/>
          <w:sz w:val="24"/>
        </w:rPr>
      </w:pPr>
      <w:r w:rsidRPr="00E807EE">
        <w:rPr>
          <w:rFonts w:asciiTheme="minorHAnsi" w:hAnsiTheme="minorHAnsi" w:cstheme="minorHAnsi"/>
          <w:sz w:val="24"/>
        </w:rPr>
        <w:tab/>
      </w:r>
      <w:r w:rsidRPr="00E807EE">
        <w:rPr>
          <w:rFonts w:asciiTheme="minorHAnsi" w:hAnsiTheme="minorHAnsi" w:cstheme="minorHAnsi"/>
          <w:sz w:val="24"/>
        </w:rPr>
        <w:tab/>
      </w:r>
      <w:r w:rsidRPr="00E807EE">
        <w:rPr>
          <w:rFonts w:asciiTheme="minorHAnsi" w:hAnsiTheme="minorHAnsi" w:cstheme="minorHAnsi"/>
          <w:sz w:val="24"/>
        </w:rPr>
        <w:tab/>
      </w:r>
      <w:r w:rsidRPr="00E807EE">
        <w:rPr>
          <w:rFonts w:asciiTheme="minorHAnsi" w:hAnsiTheme="minorHAnsi" w:cstheme="minorHAnsi"/>
          <w:sz w:val="24"/>
        </w:rPr>
        <w:tab/>
      </w:r>
      <w:r w:rsidRPr="00E807EE">
        <w:rPr>
          <w:rFonts w:asciiTheme="minorHAnsi" w:hAnsiTheme="minorHAnsi" w:cstheme="minorHAnsi"/>
          <w:sz w:val="24"/>
        </w:rPr>
        <w:tab/>
      </w:r>
      <w:r w:rsidRPr="00E807EE">
        <w:rPr>
          <w:rFonts w:asciiTheme="minorHAnsi" w:hAnsiTheme="minorHAnsi" w:cstheme="minorHAnsi"/>
          <w:sz w:val="24"/>
        </w:rPr>
        <w:tab/>
      </w:r>
      <w:r w:rsidRPr="00E807EE">
        <w:rPr>
          <w:rFonts w:asciiTheme="minorHAnsi" w:hAnsiTheme="minorHAnsi" w:cstheme="minorHAnsi"/>
          <w:sz w:val="24"/>
        </w:rPr>
        <w:tab/>
        <w:t>____________________________</w:t>
      </w:r>
    </w:p>
    <w:p w:rsidR="007C2B18" w:rsidRPr="00E807EE" w:rsidRDefault="007C2B18">
      <w:pPr>
        <w:rPr>
          <w:rFonts w:asciiTheme="minorHAnsi" w:hAnsiTheme="minorHAnsi" w:cstheme="minorHAnsi"/>
          <w:sz w:val="24"/>
        </w:rPr>
      </w:pPr>
    </w:p>
    <w:p w:rsidR="007C2B18" w:rsidRPr="00E807EE" w:rsidRDefault="007C2B18">
      <w:pPr>
        <w:rPr>
          <w:rFonts w:asciiTheme="minorHAnsi" w:hAnsiTheme="minorHAnsi" w:cstheme="minorHAnsi"/>
          <w:sz w:val="24"/>
        </w:rPr>
      </w:pPr>
      <w:r w:rsidRPr="00E807EE">
        <w:rPr>
          <w:rFonts w:asciiTheme="minorHAnsi" w:hAnsiTheme="minorHAnsi" w:cstheme="minorHAnsi"/>
          <w:sz w:val="24"/>
        </w:rPr>
        <w:tab/>
      </w:r>
      <w:r w:rsidRPr="00E807EE">
        <w:rPr>
          <w:rFonts w:asciiTheme="minorHAnsi" w:hAnsiTheme="minorHAnsi" w:cstheme="minorHAnsi"/>
          <w:sz w:val="24"/>
        </w:rPr>
        <w:tab/>
      </w:r>
      <w:r w:rsidRPr="00E807EE">
        <w:rPr>
          <w:rFonts w:asciiTheme="minorHAnsi" w:hAnsiTheme="minorHAnsi" w:cstheme="minorHAnsi"/>
          <w:sz w:val="24"/>
        </w:rPr>
        <w:tab/>
      </w:r>
      <w:r w:rsidRPr="00E807EE">
        <w:rPr>
          <w:rFonts w:asciiTheme="minorHAnsi" w:hAnsiTheme="minorHAnsi" w:cstheme="minorHAnsi"/>
          <w:sz w:val="24"/>
        </w:rPr>
        <w:tab/>
      </w:r>
      <w:r w:rsidRPr="00E807EE">
        <w:rPr>
          <w:rFonts w:asciiTheme="minorHAnsi" w:hAnsiTheme="minorHAnsi" w:cstheme="minorHAnsi"/>
          <w:sz w:val="24"/>
        </w:rPr>
        <w:tab/>
      </w:r>
      <w:r w:rsidRPr="00E807EE">
        <w:rPr>
          <w:rFonts w:asciiTheme="minorHAnsi" w:hAnsiTheme="minorHAnsi" w:cstheme="minorHAnsi"/>
          <w:sz w:val="24"/>
        </w:rPr>
        <w:tab/>
      </w:r>
      <w:r w:rsidRPr="00E807EE">
        <w:rPr>
          <w:rFonts w:asciiTheme="minorHAnsi" w:hAnsiTheme="minorHAnsi" w:cstheme="minorHAnsi"/>
          <w:sz w:val="24"/>
        </w:rPr>
        <w:tab/>
        <w:t>____________________________</w:t>
      </w:r>
    </w:p>
    <w:p w:rsidR="007C2B18" w:rsidRPr="00E807EE" w:rsidRDefault="007C2B18">
      <w:pPr>
        <w:rPr>
          <w:rFonts w:asciiTheme="minorHAnsi" w:hAnsiTheme="minorHAnsi" w:cstheme="minorHAnsi"/>
          <w:sz w:val="24"/>
        </w:rPr>
      </w:pPr>
      <w:r w:rsidRPr="00E807EE">
        <w:rPr>
          <w:rFonts w:asciiTheme="minorHAnsi" w:hAnsiTheme="minorHAnsi" w:cstheme="minorHAnsi"/>
          <w:sz w:val="24"/>
        </w:rPr>
        <w:tab/>
      </w:r>
      <w:r w:rsidRPr="00E807EE">
        <w:rPr>
          <w:rFonts w:asciiTheme="minorHAnsi" w:hAnsiTheme="minorHAnsi" w:cstheme="minorHAnsi"/>
          <w:sz w:val="24"/>
        </w:rPr>
        <w:tab/>
      </w:r>
      <w:r w:rsidRPr="00E807EE">
        <w:rPr>
          <w:rFonts w:asciiTheme="minorHAnsi" w:hAnsiTheme="minorHAnsi" w:cstheme="minorHAnsi"/>
          <w:sz w:val="24"/>
        </w:rPr>
        <w:tab/>
      </w:r>
      <w:r w:rsidRPr="00E807EE">
        <w:rPr>
          <w:rFonts w:asciiTheme="minorHAnsi" w:hAnsiTheme="minorHAnsi" w:cstheme="minorHAnsi"/>
          <w:sz w:val="24"/>
        </w:rPr>
        <w:tab/>
      </w:r>
      <w:r w:rsidRPr="00E807EE">
        <w:rPr>
          <w:rFonts w:asciiTheme="minorHAnsi" w:hAnsiTheme="minorHAnsi" w:cstheme="minorHAnsi"/>
          <w:sz w:val="24"/>
        </w:rPr>
        <w:tab/>
      </w:r>
      <w:r w:rsidRPr="00E807EE">
        <w:rPr>
          <w:rFonts w:asciiTheme="minorHAnsi" w:hAnsiTheme="minorHAnsi" w:cstheme="minorHAnsi"/>
          <w:sz w:val="24"/>
        </w:rPr>
        <w:tab/>
      </w:r>
      <w:r w:rsidRPr="00E807EE">
        <w:rPr>
          <w:rFonts w:asciiTheme="minorHAnsi" w:hAnsiTheme="minorHAnsi" w:cstheme="minorHAnsi"/>
          <w:sz w:val="24"/>
        </w:rPr>
        <w:tab/>
      </w:r>
      <w:r w:rsidRPr="00E807EE">
        <w:rPr>
          <w:rFonts w:asciiTheme="minorHAnsi" w:hAnsiTheme="minorHAnsi" w:cstheme="minorHAnsi"/>
          <w:sz w:val="24"/>
        </w:rPr>
        <w:tab/>
        <w:t>(Title)</w:t>
      </w:r>
    </w:p>
    <w:p w:rsidR="007C2B18" w:rsidRPr="00E807EE" w:rsidRDefault="007C2B18">
      <w:pPr>
        <w:rPr>
          <w:rFonts w:asciiTheme="minorHAnsi" w:hAnsiTheme="minorHAnsi" w:cstheme="minorHAnsi"/>
          <w:sz w:val="24"/>
        </w:rPr>
      </w:pPr>
    </w:p>
    <w:p w:rsidR="007C2B18" w:rsidRPr="00E807EE" w:rsidRDefault="007C2B18">
      <w:pPr>
        <w:rPr>
          <w:rFonts w:asciiTheme="minorHAnsi" w:hAnsiTheme="minorHAnsi" w:cstheme="minorHAnsi"/>
          <w:sz w:val="24"/>
        </w:rPr>
      </w:pPr>
    </w:p>
    <w:p w:rsidR="007C2B18" w:rsidRDefault="007C2B18">
      <w:pPr>
        <w:rPr>
          <w:sz w:val="24"/>
        </w:rPr>
      </w:pPr>
    </w:p>
    <w:p w:rsidR="007C2B18" w:rsidRDefault="007C2B18">
      <w:r>
        <w:rPr>
          <w:sz w:val="24"/>
        </w:rPr>
        <w:br w:type="page"/>
      </w:r>
    </w:p>
    <w:p w:rsidR="007C2B18" w:rsidRPr="00E807EE" w:rsidRDefault="007C2B18">
      <w:pPr>
        <w:jc w:val="center"/>
        <w:rPr>
          <w:rFonts w:asciiTheme="minorHAnsi" w:hAnsiTheme="minorHAnsi" w:cstheme="minorHAnsi"/>
          <w:b/>
          <w:sz w:val="28"/>
          <w:szCs w:val="28"/>
        </w:rPr>
      </w:pPr>
      <w:r w:rsidRPr="00E807EE">
        <w:rPr>
          <w:rStyle w:val="HTMLMarkup"/>
          <w:rFonts w:asciiTheme="minorHAnsi" w:hAnsiTheme="minorHAnsi" w:cstheme="minorHAnsi"/>
          <w:sz w:val="28"/>
          <w:szCs w:val="28"/>
        </w:rPr>
        <w:lastRenderedPageBreak/>
        <w:t>Do Not Edit! --&gt;</w:t>
      </w:r>
      <w:r w:rsidRPr="00E807EE">
        <w:rPr>
          <w:rFonts w:asciiTheme="minorHAnsi" w:hAnsiTheme="minorHAnsi" w:cstheme="minorHAnsi"/>
          <w:b/>
          <w:sz w:val="28"/>
          <w:szCs w:val="28"/>
        </w:rPr>
        <w:t>“NO BID” RESPONSE FORM</w:t>
      </w:r>
    </w:p>
    <w:p w:rsidR="007C2B18" w:rsidRPr="00E807EE" w:rsidRDefault="007C2B18" w:rsidP="00D86AAB">
      <w:pPr>
        <w:jc w:val="center"/>
        <w:rPr>
          <w:rFonts w:asciiTheme="minorHAnsi" w:hAnsiTheme="minorHAnsi" w:cstheme="minorHAnsi"/>
        </w:rPr>
      </w:pPr>
      <w:r w:rsidRPr="00E807EE">
        <w:rPr>
          <w:rFonts w:asciiTheme="minorHAnsi" w:hAnsiTheme="minorHAnsi" w:cstheme="minorHAnsi"/>
          <w:b/>
          <w:sz w:val="28"/>
          <w:szCs w:val="28"/>
        </w:rPr>
        <w:t>BID/</w:t>
      </w:r>
      <w:r w:rsidR="00054408">
        <w:rPr>
          <w:rFonts w:asciiTheme="minorHAnsi" w:hAnsiTheme="minorHAnsi" w:cstheme="minorHAnsi"/>
          <w:b/>
          <w:sz w:val="28"/>
          <w:szCs w:val="28"/>
        </w:rPr>
        <w:t>RFP #2122: CHINO VALLEY USD WAN</w:t>
      </w:r>
    </w:p>
    <w:p w:rsidR="007C2B18" w:rsidRPr="00E807EE" w:rsidRDefault="007C2B18">
      <w:pPr>
        <w:tabs>
          <w:tab w:val="left" w:leader="underscore" w:pos="5040"/>
          <w:tab w:val="left" w:leader="underscore" w:pos="5760"/>
        </w:tabs>
        <w:jc w:val="both"/>
        <w:rPr>
          <w:rFonts w:asciiTheme="minorHAnsi" w:hAnsiTheme="minorHAnsi" w:cstheme="minorHAnsi"/>
          <w:sz w:val="22"/>
        </w:rPr>
      </w:pPr>
    </w:p>
    <w:p w:rsidR="007C2B18" w:rsidRPr="00E807EE" w:rsidRDefault="007C2B18">
      <w:pPr>
        <w:tabs>
          <w:tab w:val="right" w:pos="10800"/>
        </w:tabs>
        <w:spacing w:line="240" w:lineRule="atLeast"/>
        <w:jc w:val="both"/>
        <w:rPr>
          <w:rFonts w:asciiTheme="minorHAnsi" w:hAnsiTheme="minorHAnsi" w:cstheme="minorHAnsi"/>
          <w:sz w:val="22"/>
        </w:rPr>
      </w:pPr>
      <w:r w:rsidRPr="00E807EE">
        <w:rPr>
          <w:rFonts w:asciiTheme="minorHAnsi" w:hAnsiTheme="minorHAnsi" w:cstheme="minorHAnsi"/>
          <w:sz w:val="22"/>
        </w:rPr>
        <w:t xml:space="preserve">If you do not wish to bid on this solicitation, please provide written notification of your decision.  Failure to respond will result in deletion of your name from </w:t>
      </w:r>
      <w:r w:rsidR="00133369">
        <w:rPr>
          <w:rFonts w:asciiTheme="minorHAnsi" w:hAnsiTheme="minorHAnsi" w:cstheme="minorHAnsi"/>
          <w:sz w:val="22"/>
        </w:rPr>
        <w:t>Applicant</w:t>
      </w:r>
      <w:r w:rsidRPr="00E807EE">
        <w:rPr>
          <w:rFonts w:asciiTheme="minorHAnsi" w:hAnsiTheme="minorHAnsi" w:cstheme="minorHAnsi"/>
          <w:sz w:val="22"/>
        </w:rPr>
        <w:t xml:space="preserve">’s vendor listing.  This form may be returned to the address listed </w:t>
      </w:r>
      <w:r w:rsidR="00BA7CD1" w:rsidRPr="00E807EE">
        <w:rPr>
          <w:rFonts w:asciiTheme="minorHAnsi" w:hAnsiTheme="minorHAnsi" w:cstheme="minorHAnsi"/>
          <w:sz w:val="22"/>
        </w:rPr>
        <w:t>below or</w:t>
      </w:r>
      <w:r w:rsidRPr="00E807EE">
        <w:rPr>
          <w:rFonts w:asciiTheme="minorHAnsi" w:hAnsiTheme="minorHAnsi" w:cstheme="minorHAnsi"/>
          <w:sz w:val="22"/>
        </w:rPr>
        <w:t xml:space="preserve"> </w:t>
      </w:r>
      <w:r w:rsidR="003C7777">
        <w:rPr>
          <w:rFonts w:asciiTheme="minorHAnsi" w:hAnsiTheme="minorHAnsi" w:cstheme="minorHAnsi"/>
          <w:sz w:val="22"/>
        </w:rPr>
        <w:t xml:space="preserve">emailed to </w:t>
      </w:r>
      <w:r w:rsidR="00665F10">
        <w:rPr>
          <w:rFonts w:asciiTheme="minorHAnsi" w:hAnsiTheme="minorHAnsi" w:cstheme="minorHAnsi"/>
          <w:i/>
          <w:sz w:val="22"/>
        </w:rPr>
        <w:t>email address</w:t>
      </w:r>
      <w:r w:rsidRPr="00E807EE">
        <w:rPr>
          <w:rFonts w:asciiTheme="minorHAnsi" w:hAnsiTheme="minorHAnsi" w:cstheme="minorHAnsi"/>
          <w:sz w:val="22"/>
        </w:rPr>
        <w:t>.  A “No Bid” will be considered a response.</w:t>
      </w:r>
    </w:p>
    <w:p w:rsidR="007C2B18" w:rsidRDefault="007C2B18">
      <w:pPr>
        <w:tabs>
          <w:tab w:val="left" w:leader="underscore" w:pos="5040"/>
          <w:tab w:val="left" w:leader="underscore" w:pos="5760"/>
        </w:tabs>
        <w:jc w:val="both"/>
        <w:rPr>
          <w:rFonts w:ascii="Bookman Old Style" w:hAnsi="Bookman Old Style"/>
          <w:sz w:val="22"/>
        </w:rPr>
      </w:pPr>
    </w:p>
    <w:p w:rsidR="007C2B18" w:rsidRDefault="007C2B18">
      <w:pPr>
        <w:tabs>
          <w:tab w:val="left" w:leader="underscore" w:pos="5040"/>
          <w:tab w:val="left" w:leader="underscore" w:pos="5760"/>
        </w:tabs>
        <w:jc w:val="both"/>
        <w:rPr>
          <w:rFonts w:ascii="Bookman Old Style" w:hAnsi="Bookman Old Style"/>
          <w:sz w:val="22"/>
        </w:rPr>
      </w:pPr>
    </w:p>
    <w:tbl>
      <w:tblPr>
        <w:tblW w:w="0" w:type="auto"/>
        <w:tblLayout w:type="fixed"/>
        <w:tblLook w:val="0000" w:firstRow="0" w:lastRow="0" w:firstColumn="0" w:lastColumn="0" w:noHBand="0" w:noVBand="0"/>
      </w:tblPr>
      <w:tblGrid>
        <w:gridCol w:w="378"/>
        <w:gridCol w:w="9918"/>
      </w:tblGrid>
      <w:tr w:rsidR="007C2B18" w:rsidRPr="00E807EE">
        <w:tc>
          <w:tcPr>
            <w:tcW w:w="378" w:type="dxa"/>
            <w:tcBorders>
              <w:top w:val="single" w:sz="4" w:space="0" w:color="auto"/>
              <w:left w:val="single" w:sz="4" w:space="0" w:color="auto"/>
              <w:bottom w:val="single" w:sz="4" w:space="0" w:color="auto"/>
              <w:right w:val="single" w:sz="4" w:space="0" w:color="auto"/>
            </w:tcBorders>
          </w:tcPr>
          <w:p w:rsidR="007C2B18" w:rsidRPr="00E807EE" w:rsidRDefault="007C2B18">
            <w:pPr>
              <w:tabs>
                <w:tab w:val="left" w:leader="underscore" w:pos="5040"/>
                <w:tab w:val="left" w:leader="underscore" w:pos="5760"/>
              </w:tabs>
              <w:jc w:val="both"/>
              <w:rPr>
                <w:rFonts w:asciiTheme="minorHAnsi" w:hAnsiTheme="minorHAnsi" w:cstheme="minorHAnsi"/>
                <w:sz w:val="22"/>
              </w:rPr>
            </w:pPr>
          </w:p>
        </w:tc>
        <w:tc>
          <w:tcPr>
            <w:tcW w:w="9918" w:type="dxa"/>
            <w:tcBorders>
              <w:left w:val="nil"/>
            </w:tcBorders>
          </w:tcPr>
          <w:p w:rsidR="007C2B18" w:rsidRPr="00E807EE" w:rsidRDefault="007C2B18">
            <w:pPr>
              <w:tabs>
                <w:tab w:val="left" w:leader="underscore" w:pos="5040"/>
                <w:tab w:val="left" w:leader="underscore" w:pos="5760"/>
              </w:tabs>
              <w:jc w:val="both"/>
              <w:rPr>
                <w:rFonts w:asciiTheme="minorHAnsi" w:hAnsiTheme="minorHAnsi" w:cstheme="minorHAnsi"/>
                <w:sz w:val="22"/>
              </w:rPr>
            </w:pPr>
            <w:r w:rsidRPr="00E807EE">
              <w:rPr>
                <w:rFonts w:asciiTheme="minorHAnsi" w:hAnsiTheme="minorHAnsi" w:cstheme="minorHAnsi"/>
                <w:sz w:val="22"/>
              </w:rPr>
              <w:t xml:space="preserve">I am submitting a “No Bid” at this time.  </w:t>
            </w:r>
          </w:p>
        </w:tc>
      </w:tr>
      <w:tr w:rsidR="007C2B18" w:rsidRPr="00E807EE">
        <w:tc>
          <w:tcPr>
            <w:tcW w:w="378" w:type="dxa"/>
          </w:tcPr>
          <w:p w:rsidR="007C2B18" w:rsidRPr="00E807EE" w:rsidRDefault="007C2B18">
            <w:pPr>
              <w:tabs>
                <w:tab w:val="left" w:leader="underscore" w:pos="5040"/>
                <w:tab w:val="left" w:leader="underscore" w:pos="5760"/>
              </w:tabs>
              <w:jc w:val="both"/>
              <w:rPr>
                <w:rFonts w:asciiTheme="minorHAnsi" w:hAnsiTheme="minorHAnsi" w:cstheme="minorHAnsi"/>
                <w:sz w:val="22"/>
              </w:rPr>
            </w:pPr>
          </w:p>
        </w:tc>
        <w:tc>
          <w:tcPr>
            <w:tcW w:w="9918" w:type="dxa"/>
          </w:tcPr>
          <w:p w:rsidR="007C2B18" w:rsidRPr="00E807EE" w:rsidRDefault="00285163" w:rsidP="00285163">
            <w:pPr>
              <w:tabs>
                <w:tab w:val="left" w:leader="underscore" w:pos="5040"/>
                <w:tab w:val="left" w:leader="underscore" w:pos="5760"/>
              </w:tabs>
              <w:jc w:val="both"/>
              <w:rPr>
                <w:rFonts w:asciiTheme="minorHAnsi" w:hAnsiTheme="minorHAnsi" w:cstheme="minorHAnsi"/>
                <w:sz w:val="22"/>
              </w:rPr>
            </w:pPr>
            <w:r>
              <w:rPr>
                <w:rFonts w:asciiTheme="minorHAnsi" w:hAnsiTheme="minorHAnsi" w:cstheme="minorHAnsi"/>
                <w:sz w:val="22"/>
              </w:rPr>
              <w:t>Please keep my name on</w:t>
            </w:r>
            <w:r w:rsidR="007C2B18" w:rsidRPr="00E807EE">
              <w:rPr>
                <w:rFonts w:asciiTheme="minorHAnsi" w:hAnsiTheme="minorHAnsi" w:cstheme="minorHAnsi"/>
                <w:sz w:val="22"/>
              </w:rPr>
              <w:t xml:space="preserve"> </w:t>
            </w:r>
            <w:r w:rsidR="00133369">
              <w:rPr>
                <w:rFonts w:asciiTheme="minorHAnsi" w:hAnsiTheme="minorHAnsi" w:cstheme="minorHAnsi"/>
                <w:sz w:val="22"/>
              </w:rPr>
              <w:t>Applicant</w:t>
            </w:r>
            <w:r w:rsidR="007C2B18" w:rsidRPr="00E807EE">
              <w:rPr>
                <w:rFonts w:asciiTheme="minorHAnsi" w:hAnsiTheme="minorHAnsi" w:cstheme="minorHAnsi"/>
                <w:sz w:val="22"/>
              </w:rPr>
              <w:t>’s Bidder’s List.</w:t>
            </w:r>
          </w:p>
        </w:tc>
      </w:tr>
      <w:tr w:rsidR="007C2B18" w:rsidRPr="00E807EE">
        <w:tc>
          <w:tcPr>
            <w:tcW w:w="378" w:type="dxa"/>
          </w:tcPr>
          <w:p w:rsidR="007C2B18" w:rsidRPr="00E807EE" w:rsidRDefault="007C2B18">
            <w:pPr>
              <w:tabs>
                <w:tab w:val="left" w:leader="underscore" w:pos="5040"/>
                <w:tab w:val="left" w:leader="underscore" w:pos="5760"/>
              </w:tabs>
              <w:jc w:val="both"/>
              <w:rPr>
                <w:rFonts w:asciiTheme="minorHAnsi" w:hAnsiTheme="minorHAnsi" w:cstheme="minorHAnsi"/>
                <w:sz w:val="22"/>
              </w:rPr>
            </w:pPr>
          </w:p>
        </w:tc>
        <w:tc>
          <w:tcPr>
            <w:tcW w:w="9918" w:type="dxa"/>
          </w:tcPr>
          <w:p w:rsidR="007C2B18" w:rsidRPr="00E807EE" w:rsidRDefault="007C2B18">
            <w:pPr>
              <w:tabs>
                <w:tab w:val="left" w:leader="underscore" w:pos="5040"/>
                <w:tab w:val="left" w:leader="underscore" w:pos="5760"/>
              </w:tabs>
              <w:jc w:val="both"/>
              <w:rPr>
                <w:rFonts w:asciiTheme="minorHAnsi" w:hAnsiTheme="minorHAnsi" w:cstheme="minorHAnsi"/>
                <w:sz w:val="22"/>
              </w:rPr>
            </w:pPr>
          </w:p>
        </w:tc>
      </w:tr>
      <w:tr w:rsidR="007C2B18" w:rsidRPr="00E807EE">
        <w:tc>
          <w:tcPr>
            <w:tcW w:w="378" w:type="dxa"/>
            <w:tcBorders>
              <w:top w:val="single" w:sz="4" w:space="0" w:color="auto"/>
              <w:left w:val="single" w:sz="4" w:space="0" w:color="auto"/>
              <w:bottom w:val="single" w:sz="4" w:space="0" w:color="auto"/>
              <w:right w:val="single" w:sz="4" w:space="0" w:color="auto"/>
            </w:tcBorders>
          </w:tcPr>
          <w:p w:rsidR="007C2B18" w:rsidRPr="00E807EE" w:rsidRDefault="007C2B18">
            <w:pPr>
              <w:tabs>
                <w:tab w:val="left" w:leader="underscore" w:pos="5040"/>
                <w:tab w:val="left" w:leader="underscore" w:pos="5760"/>
              </w:tabs>
              <w:jc w:val="both"/>
              <w:rPr>
                <w:rFonts w:asciiTheme="minorHAnsi" w:hAnsiTheme="minorHAnsi" w:cstheme="minorHAnsi"/>
                <w:sz w:val="22"/>
              </w:rPr>
            </w:pPr>
          </w:p>
        </w:tc>
        <w:tc>
          <w:tcPr>
            <w:tcW w:w="9918" w:type="dxa"/>
            <w:tcBorders>
              <w:left w:val="nil"/>
            </w:tcBorders>
          </w:tcPr>
          <w:p w:rsidR="007C2B18" w:rsidRPr="00E807EE" w:rsidRDefault="007C2B18">
            <w:pPr>
              <w:tabs>
                <w:tab w:val="left" w:leader="underscore" w:pos="5040"/>
                <w:tab w:val="left" w:leader="underscore" w:pos="5760"/>
              </w:tabs>
              <w:jc w:val="both"/>
              <w:rPr>
                <w:rFonts w:asciiTheme="minorHAnsi" w:hAnsiTheme="minorHAnsi" w:cstheme="minorHAnsi"/>
                <w:sz w:val="22"/>
              </w:rPr>
            </w:pPr>
            <w:r w:rsidRPr="00E807EE">
              <w:rPr>
                <w:rFonts w:asciiTheme="minorHAnsi" w:hAnsiTheme="minorHAnsi" w:cstheme="minorHAnsi"/>
                <w:sz w:val="22"/>
              </w:rPr>
              <w:t xml:space="preserve">I cannot provide services of this nature. </w:t>
            </w:r>
          </w:p>
        </w:tc>
      </w:tr>
      <w:tr w:rsidR="007C2B18" w:rsidRPr="00E807EE">
        <w:tc>
          <w:tcPr>
            <w:tcW w:w="378" w:type="dxa"/>
          </w:tcPr>
          <w:p w:rsidR="007C2B18" w:rsidRPr="00E807EE" w:rsidRDefault="007C2B18">
            <w:pPr>
              <w:tabs>
                <w:tab w:val="left" w:leader="underscore" w:pos="5040"/>
                <w:tab w:val="left" w:leader="underscore" w:pos="5760"/>
              </w:tabs>
              <w:jc w:val="both"/>
              <w:rPr>
                <w:rFonts w:asciiTheme="minorHAnsi" w:hAnsiTheme="minorHAnsi" w:cstheme="minorHAnsi"/>
                <w:sz w:val="22"/>
              </w:rPr>
            </w:pPr>
          </w:p>
        </w:tc>
        <w:tc>
          <w:tcPr>
            <w:tcW w:w="9918" w:type="dxa"/>
          </w:tcPr>
          <w:p w:rsidR="007C2B18" w:rsidRPr="00E807EE" w:rsidRDefault="007C2B18">
            <w:pPr>
              <w:tabs>
                <w:tab w:val="left" w:leader="underscore" w:pos="5040"/>
                <w:tab w:val="left" w:leader="underscore" w:pos="5760"/>
              </w:tabs>
              <w:jc w:val="both"/>
              <w:rPr>
                <w:rFonts w:asciiTheme="minorHAnsi" w:hAnsiTheme="minorHAnsi" w:cstheme="minorHAnsi"/>
                <w:sz w:val="22"/>
              </w:rPr>
            </w:pPr>
            <w:r w:rsidRPr="00E807EE">
              <w:rPr>
                <w:rFonts w:asciiTheme="minorHAnsi" w:hAnsiTheme="minorHAnsi" w:cstheme="minorHAnsi"/>
                <w:sz w:val="22"/>
              </w:rPr>
              <w:t xml:space="preserve">Please remove my name from this </w:t>
            </w:r>
            <w:r w:rsidRPr="00E807EE">
              <w:rPr>
                <w:rFonts w:asciiTheme="minorHAnsi" w:hAnsiTheme="minorHAnsi" w:cstheme="minorHAnsi"/>
                <w:sz w:val="22"/>
                <w:u w:val="single"/>
              </w:rPr>
              <w:t>category</w:t>
            </w:r>
            <w:r w:rsidRPr="00E807EE">
              <w:rPr>
                <w:rFonts w:asciiTheme="minorHAnsi" w:hAnsiTheme="minorHAnsi" w:cstheme="minorHAnsi"/>
                <w:sz w:val="22"/>
              </w:rPr>
              <w:t>. I will submit a revised Vendor</w:t>
            </w:r>
          </w:p>
        </w:tc>
      </w:tr>
      <w:tr w:rsidR="007C2B18" w:rsidRPr="00E807EE">
        <w:tc>
          <w:tcPr>
            <w:tcW w:w="378" w:type="dxa"/>
          </w:tcPr>
          <w:p w:rsidR="007C2B18" w:rsidRPr="00E807EE" w:rsidRDefault="007C2B18">
            <w:pPr>
              <w:tabs>
                <w:tab w:val="left" w:leader="underscore" w:pos="5040"/>
                <w:tab w:val="left" w:leader="underscore" w:pos="5760"/>
              </w:tabs>
              <w:jc w:val="both"/>
              <w:rPr>
                <w:rFonts w:asciiTheme="minorHAnsi" w:hAnsiTheme="minorHAnsi" w:cstheme="minorHAnsi"/>
                <w:sz w:val="22"/>
              </w:rPr>
            </w:pPr>
          </w:p>
        </w:tc>
        <w:tc>
          <w:tcPr>
            <w:tcW w:w="9918" w:type="dxa"/>
          </w:tcPr>
          <w:p w:rsidR="007C2B18" w:rsidRPr="00E807EE" w:rsidRDefault="007C2B18">
            <w:pPr>
              <w:tabs>
                <w:tab w:val="left" w:leader="underscore" w:pos="5040"/>
                <w:tab w:val="left" w:leader="underscore" w:pos="5760"/>
              </w:tabs>
              <w:jc w:val="both"/>
              <w:rPr>
                <w:rFonts w:asciiTheme="minorHAnsi" w:hAnsiTheme="minorHAnsi" w:cstheme="minorHAnsi"/>
                <w:sz w:val="22"/>
              </w:rPr>
            </w:pPr>
            <w:r w:rsidRPr="00E807EE">
              <w:rPr>
                <w:rFonts w:asciiTheme="minorHAnsi" w:hAnsiTheme="minorHAnsi" w:cstheme="minorHAnsi"/>
                <w:sz w:val="22"/>
              </w:rPr>
              <w:t>Registration Form.</w:t>
            </w:r>
          </w:p>
        </w:tc>
      </w:tr>
      <w:tr w:rsidR="007C2B18" w:rsidRPr="00E807EE">
        <w:tc>
          <w:tcPr>
            <w:tcW w:w="378" w:type="dxa"/>
          </w:tcPr>
          <w:p w:rsidR="007C2B18" w:rsidRPr="00E807EE" w:rsidRDefault="007C2B18">
            <w:pPr>
              <w:tabs>
                <w:tab w:val="left" w:leader="underscore" w:pos="5040"/>
                <w:tab w:val="left" w:leader="underscore" w:pos="5760"/>
              </w:tabs>
              <w:jc w:val="both"/>
              <w:rPr>
                <w:rFonts w:asciiTheme="minorHAnsi" w:hAnsiTheme="minorHAnsi" w:cstheme="minorHAnsi"/>
                <w:sz w:val="22"/>
              </w:rPr>
            </w:pPr>
          </w:p>
        </w:tc>
        <w:tc>
          <w:tcPr>
            <w:tcW w:w="9918" w:type="dxa"/>
          </w:tcPr>
          <w:p w:rsidR="007C2B18" w:rsidRPr="00E807EE" w:rsidRDefault="007C2B18" w:rsidP="007D2D4E">
            <w:pPr>
              <w:tabs>
                <w:tab w:val="left" w:leader="underscore" w:pos="5040"/>
                <w:tab w:val="left" w:leader="underscore" w:pos="5760"/>
              </w:tabs>
              <w:jc w:val="both"/>
              <w:rPr>
                <w:rFonts w:asciiTheme="minorHAnsi" w:hAnsiTheme="minorHAnsi" w:cstheme="minorHAnsi"/>
                <w:iCs/>
                <w:sz w:val="22"/>
              </w:rPr>
            </w:pPr>
            <w:r w:rsidRPr="00E807EE">
              <w:rPr>
                <w:rFonts w:asciiTheme="minorHAnsi" w:hAnsiTheme="minorHAnsi" w:cstheme="minorHAnsi"/>
                <w:iCs/>
                <w:sz w:val="22"/>
              </w:rPr>
              <w:t xml:space="preserve">You may receive a copy of this form by </w:t>
            </w:r>
            <w:r w:rsidR="00BB3477">
              <w:rPr>
                <w:rFonts w:asciiTheme="minorHAnsi" w:hAnsiTheme="minorHAnsi" w:cstheme="minorHAnsi"/>
                <w:iCs/>
                <w:sz w:val="22"/>
              </w:rPr>
              <w:t>e</w:t>
            </w:r>
            <w:r w:rsidRPr="00E807EE">
              <w:rPr>
                <w:rFonts w:asciiTheme="minorHAnsi" w:hAnsiTheme="minorHAnsi" w:cstheme="minorHAnsi"/>
                <w:iCs/>
                <w:sz w:val="22"/>
              </w:rPr>
              <w:t>mail by contacting our office at</w:t>
            </w:r>
            <w:r w:rsidR="007D2D4E">
              <w:rPr>
                <w:rFonts w:asciiTheme="minorHAnsi" w:hAnsiTheme="minorHAnsi" w:cstheme="minorHAnsi"/>
                <w:iCs/>
                <w:sz w:val="22"/>
              </w:rPr>
              <w:t>:</w:t>
            </w:r>
            <w:r w:rsidR="00BB3477">
              <w:rPr>
                <w:rFonts w:asciiTheme="minorHAnsi" w:hAnsiTheme="minorHAnsi" w:cstheme="minorHAnsi"/>
                <w:iCs/>
                <w:sz w:val="22"/>
              </w:rPr>
              <w:t xml:space="preserve"> </w:t>
            </w:r>
            <w:r w:rsidR="007D2D4E">
              <w:rPr>
                <w:rFonts w:asciiTheme="minorHAnsi" w:hAnsiTheme="minorHAnsi" w:cstheme="minorHAnsi"/>
                <w:spacing w:val="-2"/>
                <w:sz w:val="24"/>
                <w:szCs w:val="24"/>
              </w:rPr>
              <w:t>elechner@chinovalleyschools.com</w:t>
            </w:r>
            <w:r w:rsidR="00E22EC4">
              <w:rPr>
                <w:rFonts w:asciiTheme="minorHAnsi" w:hAnsiTheme="minorHAnsi" w:cstheme="minorHAnsi"/>
                <w:spacing w:val="-2"/>
                <w:sz w:val="24"/>
                <w:szCs w:val="24"/>
              </w:rPr>
              <w:t xml:space="preserve">.  </w:t>
            </w:r>
            <w:r w:rsidR="00E22EC4" w:rsidRPr="001850A9">
              <w:rPr>
                <w:rFonts w:asciiTheme="minorHAnsi" w:hAnsiTheme="minorHAnsi" w:cstheme="minorHAnsi"/>
                <w:spacing w:val="-2"/>
                <w:sz w:val="24"/>
                <w:szCs w:val="24"/>
              </w:rPr>
              <w:t xml:space="preserve">  </w:t>
            </w:r>
          </w:p>
        </w:tc>
      </w:tr>
      <w:tr w:rsidR="007C2B18" w:rsidRPr="00E807EE">
        <w:tc>
          <w:tcPr>
            <w:tcW w:w="378" w:type="dxa"/>
          </w:tcPr>
          <w:p w:rsidR="007C2B18" w:rsidRPr="00E807EE" w:rsidRDefault="007C2B18">
            <w:pPr>
              <w:tabs>
                <w:tab w:val="left" w:leader="underscore" w:pos="5040"/>
                <w:tab w:val="left" w:leader="underscore" w:pos="5760"/>
              </w:tabs>
              <w:jc w:val="both"/>
              <w:rPr>
                <w:rFonts w:asciiTheme="minorHAnsi" w:hAnsiTheme="minorHAnsi" w:cstheme="minorHAnsi"/>
                <w:sz w:val="22"/>
              </w:rPr>
            </w:pPr>
          </w:p>
        </w:tc>
        <w:tc>
          <w:tcPr>
            <w:tcW w:w="9918" w:type="dxa"/>
          </w:tcPr>
          <w:p w:rsidR="007C2B18" w:rsidRPr="00E807EE" w:rsidRDefault="007C2B18">
            <w:pPr>
              <w:tabs>
                <w:tab w:val="left" w:leader="underscore" w:pos="5040"/>
                <w:tab w:val="left" w:leader="underscore" w:pos="5760"/>
              </w:tabs>
              <w:jc w:val="both"/>
              <w:rPr>
                <w:rFonts w:asciiTheme="minorHAnsi" w:hAnsiTheme="minorHAnsi" w:cstheme="minorHAnsi"/>
                <w:sz w:val="22"/>
              </w:rPr>
            </w:pPr>
          </w:p>
        </w:tc>
      </w:tr>
      <w:tr w:rsidR="007C2B18" w:rsidRPr="00E807EE">
        <w:tc>
          <w:tcPr>
            <w:tcW w:w="378" w:type="dxa"/>
            <w:tcBorders>
              <w:top w:val="single" w:sz="4" w:space="0" w:color="auto"/>
              <w:left w:val="single" w:sz="4" w:space="0" w:color="auto"/>
              <w:bottom w:val="single" w:sz="4" w:space="0" w:color="auto"/>
              <w:right w:val="single" w:sz="4" w:space="0" w:color="auto"/>
            </w:tcBorders>
          </w:tcPr>
          <w:p w:rsidR="007C2B18" w:rsidRPr="00E807EE" w:rsidRDefault="007C2B18">
            <w:pPr>
              <w:tabs>
                <w:tab w:val="left" w:leader="underscore" w:pos="5040"/>
                <w:tab w:val="left" w:leader="underscore" w:pos="5760"/>
              </w:tabs>
              <w:jc w:val="both"/>
              <w:rPr>
                <w:rFonts w:asciiTheme="minorHAnsi" w:hAnsiTheme="minorHAnsi" w:cstheme="minorHAnsi"/>
                <w:sz w:val="22"/>
              </w:rPr>
            </w:pPr>
          </w:p>
        </w:tc>
        <w:tc>
          <w:tcPr>
            <w:tcW w:w="9918" w:type="dxa"/>
            <w:tcBorders>
              <w:left w:val="nil"/>
            </w:tcBorders>
          </w:tcPr>
          <w:p w:rsidR="007C2B18" w:rsidRPr="00E807EE" w:rsidRDefault="007C2B18" w:rsidP="00285163">
            <w:pPr>
              <w:tabs>
                <w:tab w:val="left" w:leader="underscore" w:pos="5040"/>
                <w:tab w:val="left" w:leader="underscore" w:pos="5760"/>
              </w:tabs>
              <w:jc w:val="both"/>
              <w:rPr>
                <w:rFonts w:asciiTheme="minorHAnsi" w:hAnsiTheme="minorHAnsi" w:cstheme="minorHAnsi"/>
                <w:sz w:val="22"/>
              </w:rPr>
            </w:pPr>
            <w:r w:rsidRPr="00E807EE">
              <w:rPr>
                <w:rFonts w:asciiTheme="minorHAnsi" w:hAnsiTheme="minorHAnsi" w:cstheme="minorHAnsi"/>
                <w:sz w:val="22"/>
              </w:rPr>
              <w:t>I no longer wish to do business with</w:t>
            </w:r>
            <w:r w:rsidR="00BB3477">
              <w:rPr>
                <w:rFonts w:asciiTheme="minorHAnsi" w:hAnsiTheme="minorHAnsi" w:cstheme="minorHAnsi"/>
                <w:sz w:val="22"/>
              </w:rPr>
              <w:t xml:space="preserve"> </w:t>
            </w:r>
            <w:r w:rsidR="00133369">
              <w:rPr>
                <w:rFonts w:asciiTheme="minorHAnsi" w:hAnsiTheme="minorHAnsi" w:cstheme="minorHAnsi"/>
                <w:sz w:val="22"/>
              </w:rPr>
              <w:t>Applicant</w:t>
            </w:r>
            <w:r w:rsidR="00285163">
              <w:rPr>
                <w:rFonts w:asciiTheme="minorHAnsi" w:hAnsiTheme="minorHAnsi" w:cstheme="minorHAnsi"/>
                <w:sz w:val="22"/>
              </w:rPr>
              <w:t>.</w:t>
            </w:r>
          </w:p>
        </w:tc>
      </w:tr>
      <w:tr w:rsidR="007C2B18" w:rsidRPr="00E807EE">
        <w:tc>
          <w:tcPr>
            <w:tcW w:w="378" w:type="dxa"/>
          </w:tcPr>
          <w:p w:rsidR="007C2B18" w:rsidRPr="00E807EE" w:rsidRDefault="007C2B18">
            <w:pPr>
              <w:tabs>
                <w:tab w:val="left" w:leader="underscore" w:pos="5040"/>
                <w:tab w:val="left" w:leader="underscore" w:pos="5760"/>
              </w:tabs>
              <w:jc w:val="both"/>
              <w:rPr>
                <w:rFonts w:asciiTheme="minorHAnsi" w:hAnsiTheme="minorHAnsi" w:cstheme="minorHAnsi"/>
                <w:sz w:val="22"/>
              </w:rPr>
            </w:pPr>
          </w:p>
        </w:tc>
        <w:tc>
          <w:tcPr>
            <w:tcW w:w="9918" w:type="dxa"/>
          </w:tcPr>
          <w:p w:rsidR="007C2B18" w:rsidRPr="00E807EE" w:rsidRDefault="007C2B18" w:rsidP="00285163">
            <w:pPr>
              <w:tabs>
                <w:tab w:val="left" w:leader="underscore" w:pos="5040"/>
                <w:tab w:val="left" w:leader="underscore" w:pos="5760"/>
              </w:tabs>
              <w:jc w:val="both"/>
              <w:rPr>
                <w:rFonts w:asciiTheme="minorHAnsi" w:hAnsiTheme="minorHAnsi" w:cstheme="minorHAnsi"/>
                <w:sz w:val="22"/>
              </w:rPr>
            </w:pPr>
            <w:r w:rsidRPr="00E807EE">
              <w:rPr>
                <w:rFonts w:asciiTheme="minorHAnsi" w:hAnsiTheme="minorHAnsi" w:cstheme="minorHAnsi"/>
                <w:sz w:val="22"/>
              </w:rPr>
              <w:t xml:space="preserve">Please remove my name from </w:t>
            </w:r>
            <w:r w:rsidR="00133369">
              <w:rPr>
                <w:rFonts w:asciiTheme="minorHAnsi" w:hAnsiTheme="minorHAnsi" w:cstheme="minorHAnsi"/>
                <w:sz w:val="22"/>
              </w:rPr>
              <w:t>Applicant</w:t>
            </w:r>
            <w:r w:rsidR="00285163">
              <w:rPr>
                <w:rFonts w:asciiTheme="minorHAnsi" w:hAnsiTheme="minorHAnsi" w:cstheme="minorHAnsi"/>
                <w:sz w:val="22"/>
              </w:rPr>
              <w:t>’s</w:t>
            </w:r>
            <w:r w:rsidRPr="00E807EE">
              <w:rPr>
                <w:rFonts w:asciiTheme="minorHAnsi" w:hAnsiTheme="minorHAnsi" w:cstheme="minorHAnsi"/>
                <w:sz w:val="22"/>
              </w:rPr>
              <w:t xml:space="preserve"> Bidder’s List.</w:t>
            </w:r>
          </w:p>
        </w:tc>
      </w:tr>
      <w:tr w:rsidR="007C2B18" w:rsidRPr="00E807EE">
        <w:tc>
          <w:tcPr>
            <w:tcW w:w="378" w:type="dxa"/>
          </w:tcPr>
          <w:p w:rsidR="007C2B18" w:rsidRPr="00E807EE" w:rsidRDefault="007C2B18">
            <w:pPr>
              <w:tabs>
                <w:tab w:val="left" w:leader="underscore" w:pos="5040"/>
                <w:tab w:val="left" w:leader="underscore" w:pos="5760"/>
              </w:tabs>
              <w:jc w:val="both"/>
              <w:rPr>
                <w:rFonts w:asciiTheme="minorHAnsi" w:hAnsiTheme="minorHAnsi" w:cstheme="minorHAnsi"/>
                <w:sz w:val="22"/>
              </w:rPr>
            </w:pPr>
          </w:p>
        </w:tc>
        <w:tc>
          <w:tcPr>
            <w:tcW w:w="9918" w:type="dxa"/>
          </w:tcPr>
          <w:p w:rsidR="007C2B18" w:rsidRPr="00E807EE" w:rsidRDefault="007C2B18">
            <w:pPr>
              <w:tabs>
                <w:tab w:val="left" w:leader="underscore" w:pos="5040"/>
                <w:tab w:val="left" w:leader="underscore" w:pos="5760"/>
              </w:tabs>
              <w:jc w:val="both"/>
              <w:rPr>
                <w:rFonts w:asciiTheme="minorHAnsi" w:hAnsiTheme="minorHAnsi" w:cstheme="minorHAnsi"/>
                <w:sz w:val="22"/>
              </w:rPr>
            </w:pPr>
          </w:p>
        </w:tc>
      </w:tr>
      <w:tr w:rsidR="007C2B18" w:rsidRPr="00E807EE">
        <w:tc>
          <w:tcPr>
            <w:tcW w:w="378" w:type="dxa"/>
            <w:tcBorders>
              <w:top w:val="single" w:sz="4" w:space="0" w:color="auto"/>
              <w:left w:val="single" w:sz="4" w:space="0" w:color="auto"/>
              <w:bottom w:val="single" w:sz="4" w:space="0" w:color="auto"/>
              <w:right w:val="single" w:sz="4" w:space="0" w:color="auto"/>
            </w:tcBorders>
          </w:tcPr>
          <w:p w:rsidR="007C2B18" w:rsidRPr="00E807EE" w:rsidRDefault="007C2B18">
            <w:pPr>
              <w:tabs>
                <w:tab w:val="left" w:leader="underscore" w:pos="5040"/>
                <w:tab w:val="left" w:leader="underscore" w:pos="5760"/>
              </w:tabs>
              <w:jc w:val="both"/>
              <w:rPr>
                <w:rFonts w:asciiTheme="minorHAnsi" w:hAnsiTheme="minorHAnsi" w:cstheme="minorHAnsi"/>
                <w:sz w:val="22"/>
              </w:rPr>
            </w:pPr>
          </w:p>
        </w:tc>
        <w:tc>
          <w:tcPr>
            <w:tcW w:w="9918" w:type="dxa"/>
            <w:tcBorders>
              <w:left w:val="nil"/>
            </w:tcBorders>
          </w:tcPr>
          <w:p w:rsidR="007C2B18" w:rsidRPr="00E807EE" w:rsidRDefault="007C2B18">
            <w:pPr>
              <w:tabs>
                <w:tab w:val="left" w:leader="underscore" w:pos="5040"/>
                <w:tab w:val="left" w:leader="underscore" w:pos="5760"/>
              </w:tabs>
              <w:jc w:val="both"/>
              <w:rPr>
                <w:rFonts w:asciiTheme="minorHAnsi" w:hAnsiTheme="minorHAnsi" w:cstheme="minorHAnsi"/>
                <w:sz w:val="22"/>
              </w:rPr>
            </w:pPr>
            <w:r w:rsidRPr="00E807EE">
              <w:rPr>
                <w:rFonts w:asciiTheme="minorHAnsi" w:hAnsiTheme="minorHAnsi" w:cstheme="minorHAnsi"/>
                <w:sz w:val="22"/>
              </w:rPr>
              <w:t xml:space="preserve">I am no longer in the business to provide these services.  </w:t>
            </w:r>
          </w:p>
        </w:tc>
      </w:tr>
      <w:tr w:rsidR="007C2B18" w:rsidRPr="00E807EE">
        <w:tc>
          <w:tcPr>
            <w:tcW w:w="378" w:type="dxa"/>
          </w:tcPr>
          <w:p w:rsidR="007C2B18" w:rsidRPr="00E807EE" w:rsidRDefault="007C2B18">
            <w:pPr>
              <w:tabs>
                <w:tab w:val="left" w:leader="underscore" w:pos="5040"/>
                <w:tab w:val="left" w:leader="underscore" w:pos="5760"/>
              </w:tabs>
              <w:jc w:val="both"/>
              <w:rPr>
                <w:rFonts w:asciiTheme="minorHAnsi" w:hAnsiTheme="minorHAnsi" w:cstheme="minorHAnsi"/>
                <w:sz w:val="22"/>
              </w:rPr>
            </w:pPr>
          </w:p>
        </w:tc>
        <w:tc>
          <w:tcPr>
            <w:tcW w:w="9918" w:type="dxa"/>
          </w:tcPr>
          <w:p w:rsidR="007C2B18" w:rsidRPr="00E807EE" w:rsidRDefault="007C2B18" w:rsidP="00285163">
            <w:pPr>
              <w:tabs>
                <w:tab w:val="left" w:leader="underscore" w:pos="5040"/>
                <w:tab w:val="left" w:leader="underscore" w:pos="5760"/>
              </w:tabs>
              <w:jc w:val="both"/>
              <w:rPr>
                <w:rFonts w:asciiTheme="minorHAnsi" w:hAnsiTheme="minorHAnsi" w:cstheme="minorHAnsi"/>
                <w:sz w:val="22"/>
              </w:rPr>
            </w:pPr>
            <w:r w:rsidRPr="00E807EE">
              <w:rPr>
                <w:rFonts w:asciiTheme="minorHAnsi" w:hAnsiTheme="minorHAnsi" w:cstheme="minorHAnsi"/>
                <w:sz w:val="22"/>
              </w:rPr>
              <w:t xml:space="preserve">Please remove my name from </w:t>
            </w:r>
            <w:r w:rsidR="00133369">
              <w:rPr>
                <w:rFonts w:asciiTheme="minorHAnsi" w:hAnsiTheme="minorHAnsi" w:cstheme="minorHAnsi"/>
                <w:sz w:val="22"/>
              </w:rPr>
              <w:t>Applicant</w:t>
            </w:r>
            <w:r w:rsidR="00285163">
              <w:rPr>
                <w:rFonts w:asciiTheme="minorHAnsi" w:hAnsiTheme="minorHAnsi" w:cstheme="minorHAnsi"/>
                <w:sz w:val="22"/>
              </w:rPr>
              <w:t>’s</w:t>
            </w:r>
            <w:r w:rsidRPr="00E807EE">
              <w:rPr>
                <w:rFonts w:asciiTheme="minorHAnsi" w:hAnsiTheme="minorHAnsi" w:cstheme="minorHAnsi"/>
                <w:sz w:val="22"/>
              </w:rPr>
              <w:t xml:space="preserve"> Bidder’s List.</w:t>
            </w:r>
          </w:p>
        </w:tc>
      </w:tr>
    </w:tbl>
    <w:p w:rsidR="007C2B18" w:rsidRDefault="007C2B18">
      <w:pPr>
        <w:tabs>
          <w:tab w:val="left" w:leader="underscore" w:pos="5040"/>
          <w:tab w:val="left" w:leader="underscore" w:pos="5760"/>
        </w:tabs>
        <w:jc w:val="both"/>
        <w:rPr>
          <w:rFonts w:ascii="Bookman Old Style" w:hAnsi="Bookman Old Style"/>
          <w:sz w:val="22"/>
        </w:rPr>
      </w:pPr>
    </w:p>
    <w:p w:rsidR="007C2B18" w:rsidRDefault="007C2B18">
      <w:pPr>
        <w:tabs>
          <w:tab w:val="left" w:leader="underscore" w:pos="5040"/>
          <w:tab w:val="left" w:leader="underscore" w:pos="5760"/>
        </w:tabs>
        <w:jc w:val="both"/>
        <w:rPr>
          <w:rFonts w:ascii="Bookman Old Style" w:hAnsi="Bookman Old Style"/>
          <w:sz w:val="22"/>
        </w:rPr>
      </w:pPr>
    </w:p>
    <w:p w:rsidR="007C2B18" w:rsidRDefault="007C2B18">
      <w:pPr>
        <w:tabs>
          <w:tab w:val="left" w:leader="underscore" w:pos="5040"/>
          <w:tab w:val="left" w:leader="underscore" w:pos="5760"/>
        </w:tabs>
        <w:jc w:val="both"/>
        <w:rPr>
          <w:rFonts w:ascii="Bookman Old Style" w:hAnsi="Bookman Old Style"/>
          <w:sz w:val="22"/>
        </w:rPr>
      </w:pPr>
    </w:p>
    <w:tbl>
      <w:tblPr>
        <w:tblW w:w="10440" w:type="dxa"/>
        <w:tblInd w:w="-342"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490"/>
        <w:gridCol w:w="360"/>
        <w:gridCol w:w="2250"/>
        <w:gridCol w:w="270"/>
        <w:gridCol w:w="810"/>
        <w:gridCol w:w="270"/>
        <w:gridCol w:w="990"/>
      </w:tblGrid>
      <w:tr w:rsidR="007C2B18" w:rsidTr="00F01F32">
        <w:trPr>
          <w:cantSplit/>
        </w:trPr>
        <w:tc>
          <w:tcPr>
            <w:tcW w:w="5490" w:type="dxa"/>
            <w:tcBorders>
              <w:top w:val="nil"/>
            </w:tcBorders>
          </w:tcPr>
          <w:p w:rsidR="007C2B18" w:rsidRDefault="007C2B18">
            <w:pPr>
              <w:rPr>
                <w:rFonts w:ascii="Bookman Old Style" w:hAnsi="Bookman Old Style"/>
                <w:sz w:val="22"/>
              </w:rPr>
            </w:pPr>
          </w:p>
        </w:tc>
        <w:tc>
          <w:tcPr>
            <w:tcW w:w="360" w:type="dxa"/>
            <w:tcBorders>
              <w:top w:val="nil"/>
              <w:bottom w:val="nil"/>
            </w:tcBorders>
          </w:tcPr>
          <w:p w:rsidR="007C2B18" w:rsidRDefault="007C2B18">
            <w:pPr>
              <w:rPr>
                <w:rFonts w:ascii="Bookman Old Style" w:hAnsi="Bookman Old Style"/>
                <w:sz w:val="22"/>
              </w:rPr>
            </w:pPr>
          </w:p>
        </w:tc>
        <w:tc>
          <w:tcPr>
            <w:tcW w:w="4590" w:type="dxa"/>
            <w:gridSpan w:val="5"/>
            <w:tcBorders>
              <w:top w:val="nil"/>
            </w:tcBorders>
          </w:tcPr>
          <w:p w:rsidR="007C2B18" w:rsidRDefault="007C2B18">
            <w:pPr>
              <w:rPr>
                <w:rFonts w:ascii="Bookman Old Style" w:hAnsi="Bookman Old Style"/>
                <w:sz w:val="22"/>
              </w:rPr>
            </w:pPr>
          </w:p>
        </w:tc>
      </w:tr>
      <w:tr w:rsidR="007C2B18" w:rsidRPr="00E807EE" w:rsidTr="00F01F32">
        <w:trPr>
          <w:cantSplit/>
        </w:trPr>
        <w:tc>
          <w:tcPr>
            <w:tcW w:w="5490" w:type="dxa"/>
          </w:tcPr>
          <w:p w:rsidR="007C2B18" w:rsidRPr="00E807EE" w:rsidRDefault="007C2B18">
            <w:pPr>
              <w:rPr>
                <w:rFonts w:asciiTheme="minorHAnsi" w:hAnsiTheme="minorHAnsi" w:cstheme="minorHAnsi"/>
                <w:sz w:val="22"/>
              </w:rPr>
            </w:pPr>
            <w:r w:rsidRPr="00E807EE">
              <w:rPr>
                <w:rFonts w:asciiTheme="minorHAnsi" w:hAnsiTheme="minorHAnsi" w:cstheme="minorHAnsi"/>
                <w:sz w:val="22"/>
              </w:rPr>
              <w:t>Name of Company</w:t>
            </w:r>
          </w:p>
          <w:p w:rsidR="007C2B18" w:rsidRPr="00E807EE" w:rsidRDefault="007C2B18">
            <w:pPr>
              <w:rPr>
                <w:rFonts w:asciiTheme="minorHAnsi" w:hAnsiTheme="minorHAnsi" w:cstheme="minorHAnsi"/>
                <w:sz w:val="22"/>
              </w:rPr>
            </w:pPr>
          </w:p>
        </w:tc>
        <w:tc>
          <w:tcPr>
            <w:tcW w:w="360" w:type="dxa"/>
            <w:tcBorders>
              <w:top w:val="nil"/>
              <w:bottom w:val="nil"/>
            </w:tcBorders>
          </w:tcPr>
          <w:p w:rsidR="007C2B18" w:rsidRPr="00E807EE" w:rsidRDefault="007C2B18">
            <w:pPr>
              <w:rPr>
                <w:rFonts w:asciiTheme="minorHAnsi" w:hAnsiTheme="minorHAnsi" w:cstheme="minorHAnsi"/>
                <w:sz w:val="22"/>
              </w:rPr>
            </w:pPr>
          </w:p>
        </w:tc>
        <w:tc>
          <w:tcPr>
            <w:tcW w:w="4590" w:type="dxa"/>
            <w:gridSpan w:val="5"/>
          </w:tcPr>
          <w:p w:rsidR="007C2B18" w:rsidRPr="00E807EE" w:rsidRDefault="007C2B18">
            <w:pPr>
              <w:rPr>
                <w:rFonts w:asciiTheme="minorHAnsi" w:hAnsiTheme="minorHAnsi" w:cstheme="minorHAnsi"/>
                <w:sz w:val="22"/>
              </w:rPr>
            </w:pPr>
            <w:r w:rsidRPr="00E807EE">
              <w:rPr>
                <w:rFonts w:asciiTheme="minorHAnsi" w:hAnsiTheme="minorHAnsi" w:cstheme="minorHAnsi"/>
                <w:sz w:val="22"/>
              </w:rPr>
              <w:t>Date Signed</w:t>
            </w:r>
          </w:p>
        </w:tc>
      </w:tr>
      <w:tr w:rsidR="007C2B18" w:rsidRPr="00E807EE" w:rsidTr="00F01F32">
        <w:trPr>
          <w:cantSplit/>
        </w:trPr>
        <w:tc>
          <w:tcPr>
            <w:tcW w:w="5490" w:type="dxa"/>
          </w:tcPr>
          <w:p w:rsidR="007C2B18" w:rsidRPr="00E807EE" w:rsidRDefault="007C2B18">
            <w:pPr>
              <w:rPr>
                <w:rFonts w:asciiTheme="minorHAnsi" w:hAnsiTheme="minorHAnsi" w:cstheme="minorHAnsi"/>
                <w:sz w:val="22"/>
              </w:rPr>
            </w:pPr>
            <w:r w:rsidRPr="00E807EE">
              <w:rPr>
                <w:rFonts w:asciiTheme="minorHAnsi" w:hAnsiTheme="minorHAnsi" w:cstheme="minorHAnsi"/>
                <w:sz w:val="22"/>
              </w:rPr>
              <w:t>Authorized Signature/Local Representative</w:t>
            </w:r>
          </w:p>
          <w:p w:rsidR="007C2B18" w:rsidRPr="00E807EE" w:rsidRDefault="007C2B18">
            <w:pPr>
              <w:rPr>
                <w:rFonts w:asciiTheme="minorHAnsi" w:hAnsiTheme="minorHAnsi" w:cstheme="minorHAnsi"/>
                <w:sz w:val="22"/>
              </w:rPr>
            </w:pPr>
          </w:p>
        </w:tc>
        <w:tc>
          <w:tcPr>
            <w:tcW w:w="360" w:type="dxa"/>
            <w:tcBorders>
              <w:top w:val="nil"/>
              <w:bottom w:val="single" w:sz="4" w:space="0" w:color="auto"/>
            </w:tcBorders>
          </w:tcPr>
          <w:p w:rsidR="007C2B18" w:rsidRPr="00E807EE" w:rsidRDefault="007C2B18">
            <w:pPr>
              <w:rPr>
                <w:rFonts w:asciiTheme="minorHAnsi" w:hAnsiTheme="minorHAnsi" w:cstheme="minorHAnsi"/>
                <w:sz w:val="22"/>
              </w:rPr>
            </w:pPr>
          </w:p>
        </w:tc>
        <w:tc>
          <w:tcPr>
            <w:tcW w:w="4590" w:type="dxa"/>
            <w:gridSpan w:val="5"/>
          </w:tcPr>
          <w:p w:rsidR="007C2B18" w:rsidRPr="00E807EE" w:rsidRDefault="007C2B18">
            <w:pPr>
              <w:rPr>
                <w:rFonts w:asciiTheme="minorHAnsi" w:hAnsiTheme="minorHAnsi" w:cstheme="minorHAnsi"/>
                <w:sz w:val="22"/>
              </w:rPr>
            </w:pPr>
            <w:r w:rsidRPr="00E807EE">
              <w:rPr>
                <w:rFonts w:asciiTheme="minorHAnsi" w:hAnsiTheme="minorHAnsi" w:cstheme="minorHAnsi"/>
                <w:sz w:val="22"/>
              </w:rPr>
              <w:t>Telephone/Fax Number</w:t>
            </w:r>
          </w:p>
        </w:tc>
      </w:tr>
      <w:tr w:rsidR="007C2B18" w:rsidRPr="00E807EE" w:rsidTr="00F01F32">
        <w:trPr>
          <w:cantSplit/>
        </w:trPr>
        <w:tc>
          <w:tcPr>
            <w:tcW w:w="5490" w:type="dxa"/>
            <w:tcBorders>
              <w:bottom w:val="nil"/>
            </w:tcBorders>
          </w:tcPr>
          <w:p w:rsidR="007C2B18" w:rsidRPr="00E807EE" w:rsidRDefault="007C2B18">
            <w:pPr>
              <w:rPr>
                <w:rFonts w:asciiTheme="minorHAnsi" w:hAnsiTheme="minorHAnsi" w:cstheme="minorHAnsi"/>
                <w:sz w:val="22"/>
              </w:rPr>
            </w:pPr>
            <w:r w:rsidRPr="00E807EE">
              <w:rPr>
                <w:rFonts w:asciiTheme="minorHAnsi" w:hAnsiTheme="minorHAnsi" w:cstheme="minorHAnsi"/>
                <w:sz w:val="22"/>
              </w:rPr>
              <w:t>Type Name and Position Held with Company</w:t>
            </w:r>
          </w:p>
          <w:p w:rsidR="007C2B18" w:rsidRPr="00E807EE" w:rsidRDefault="007C2B18">
            <w:pPr>
              <w:rPr>
                <w:rFonts w:asciiTheme="minorHAnsi" w:hAnsiTheme="minorHAnsi" w:cstheme="minorHAnsi"/>
                <w:sz w:val="22"/>
              </w:rPr>
            </w:pPr>
          </w:p>
        </w:tc>
        <w:tc>
          <w:tcPr>
            <w:tcW w:w="360" w:type="dxa"/>
            <w:tcBorders>
              <w:top w:val="nil"/>
              <w:bottom w:val="nil"/>
            </w:tcBorders>
          </w:tcPr>
          <w:p w:rsidR="007C2B18" w:rsidRPr="00E807EE" w:rsidRDefault="007C2B18">
            <w:pPr>
              <w:rPr>
                <w:rFonts w:asciiTheme="minorHAnsi" w:hAnsiTheme="minorHAnsi" w:cstheme="minorHAnsi"/>
                <w:sz w:val="22"/>
              </w:rPr>
            </w:pPr>
          </w:p>
        </w:tc>
        <w:tc>
          <w:tcPr>
            <w:tcW w:w="2250" w:type="dxa"/>
            <w:tcBorders>
              <w:bottom w:val="nil"/>
            </w:tcBorders>
          </w:tcPr>
          <w:p w:rsidR="007C2B18" w:rsidRPr="00E807EE" w:rsidRDefault="007C2B18">
            <w:pPr>
              <w:rPr>
                <w:rFonts w:asciiTheme="minorHAnsi" w:hAnsiTheme="minorHAnsi" w:cstheme="minorHAnsi"/>
                <w:sz w:val="22"/>
              </w:rPr>
            </w:pPr>
          </w:p>
        </w:tc>
        <w:tc>
          <w:tcPr>
            <w:tcW w:w="270" w:type="dxa"/>
            <w:tcBorders>
              <w:bottom w:val="nil"/>
            </w:tcBorders>
          </w:tcPr>
          <w:p w:rsidR="007C2B18" w:rsidRPr="00E807EE" w:rsidRDefault="007C2B18">
            <w:pPr>
              <w:rPr>
                <w:rFonts w:asciiTheme="minorHAnsi" w:hAnsiTheme="minorHAnsi" w:cstheme="minorHAnsi"/>
                <w:sz w:val="22"/>
              </w:rPr>
            </w:pPr>
          </w:p>
        </w:tc>
        <w:tc>
          <w:tcPr>
            <w:tcW w:w="810" w:type="dxa"/>
            <w:tcBorders>
              <w:bottom w:val="nil"/>
            </w:tcBorders>
          </w:tcPr>
          <w:p w:rsidR="007C2B18" w:rsidRPr="00E807EE" w:rsidRDefault="007C2B18">
            <w:pPr>
              <w:rPr>
                <w:rFonts w:asciiTheme="minorHAnsi" w:hAnsiTheme="minorHAnsi" w:cstheme="minorHAnsi"/>
                <w:sz w:val="22"/>
              </w:rPr>
            </w:pPr>
          </w:p>
        </w:tc>
        <w:tc>
          <w:tcPr>
            <w:tcW w:w="270" w:type="dxa"/>
            <w:tcBorders>
              <w:bottom w:val="nil"/>
            </w:tcBorders>
          </w:tcPr>
          <w:p w:rsidR="007C2B18" w:rsidRPr="00E807EE" w:rsidRDefault="007C2B18">
            <w:pPr>
              <w:rPr>
                <w:rFonts w:asciiTheme="minorHAnsi" w:hAnsiTheme="minorHAnsi" w:cstheme="minorHAnsi"/>
                <w:sz w:val="22"/>
              </w:rPr>
            </w:pPr>
          </w:p>
        </w:tc>
        <w:tc>
          <w:tcPr>
            <w:tcW w:w="990" w:type="dxa"/>
            <w:tcBorders>
              <w:bottom w:val="nil"/>
            </w:tcBorders>
          </w:tcPr>
          <w:p w:rsidR="007C2B18" w:rsidRPr="00E807EE" w:rsidRDefault="007C2B18">
            <w:pPr>
              <w:rPr>
                <w:rFonts w:asciiTheme="minorHAnsi" w:hAnsiTheme="minorHAnsi" w:cstheme="minorHAnsi"/>
                <w:sz w:val="22"/>
              </w:rPr>
            </w:pPr>
          </w:p>
        </w:tc>
      </w:tr>
      <w:tr w:rsidR="007C2B18" w:rsidRPr="00E807EE" w:rsidTr="00F01F32">
        <w:trPr>
          <w:cantSplit/>
        </w:trPr>
        <w:tc>
          <w:tcPr>
            <w:tcW w:w="5490" w:type="dxa"/>
            <w:tcBorders>
              <w:bottom w:val="nil"/>
            </w:tcBorders>
          </w:tcPr>
          <w:p w:rsidR="007C2B18" w:rsidRPr="00E807EE" w:rsidRDefault="007C2B18">
            <w:pPr>
              <w:rPr>
                <w:rFonts w:asciiTheme="minorHAnsi" w:hAnsiTheme="minorHAnsi" w:cstheme="minorHAnsi"/>
                <w:sz w:val="22"/>
              </w:rPr>
            </w:pPr>
            <w:r w:rsidRPr="00E807EE">
              <w:rPr>
                <w:rFonts w:asciiTheme="minorHAnsi" w:hAnsiTheme="minorHAnsi" w:cstheme="minorHAnsi"/>
                <w:sz w:val="22"/>
              </w:rPr>
              <w:t>Mailing Address</w:t>
            </w:r>
          </w:p>
        </w:tc>
        <w:tc>
          <w:tcPr>
            <w:tcW w:w="360" w:type="dxa"/>
            <w:tcBorders>
              <w:top w:val="nil"/>
              <w:bottom w:val="nil"/>
            </w:tcBorders>
          </w:tcPr>
          <w:p w:rsidR="007C2B18" w:rsidRPr="00E807EE" w:rsidRDefault="007C2B18">
            <w:pPr>
              <w:rPr>
                <w:rFonts w:asciiTheme="minorHAnsi" w:hAnsiTheme="minorHAnsi" w:cstheme="minorHAnsi"/>
                <w:sz w:val="22"/>
              </w:rPr>
            </w:pPr>
          </w:p>
        </w:tc>
        <w:tc>
          <w:tcPr>
            <w:tcW w:w="2250" w:type="dxa"/>
            <w:tcBorders>
              <w:bottom w:val="nil"/>
            </w:tcBorders>
          </w:tcPr>
          <w:p w:rsidR="007C2B18" w:rsidRPr="00E807EE" w:rsidRDefault="007C2B18">
            <w:pPr>
              <w:rPr>
                <w:rFonts w:asciiTheme="minorHAnsi" w:hAnsiTheme="minorHAnsi" w:cstheme="minorHAnsi"/>
                <w:sz w:val="22"/>
              </w:rPr>
            </w:pPr>
            <w:r w:rsidRPr="00E807EE">
              <w:rPr>
                <w:rFonts w:asciiTheme="minorHAnsi" w:hAnsiTheme="minorHAnsi" w:cstheme="minorHAnsi"/>
                <w:sz w:val="22"/>
              </w:rPr>
              <w:t>City</w:t>
            </w:r>
          </w:p>
        </w:tc>
        <w:tc>
          <w:tcPr>
            <w:tcW w:w="270" w:type="dxa"/>
            <w:tcBorders>
              <w:top w:val="nil"/>
              <w:bottom w:val="nil"/>
            </w:tcBorders>
          </w:tcPr>
          <w:p w:rsidR="007C2B18" w:rsidRPr="00E807EE" w:rsidRDefault="007C2B18">
            <w:pPr>
              <w:rPr>
                <w:rFonts w:asciiTheme="minorHAnsi" w:hAnsiTheme="minorHAnsi" w:cstheme="minorHAnsi"/>
                <w:sz w:val="22"/>
              </w:rPr>
            </w:pPr>
          </w:p>
        </w:tc>
        <w:tc>
          <w:tcPr>
            <w:tcW w:w="810" w:type="dxa"/>
            <w:tcBorders>
              <w:bottom w:val="nil"/>
            </w:tcBorders>
          </w:tcPr>
          <w:p w:rsidR="007C2B18" w:rsidRPr="00E807EE" w:rsidRDefault="007C2B18">
            <w:pPr>
              <w:rPr>
                <w:rFonts w:asciiTheme="minorHAnsi" w:hAnsiTheme="minorHAnsi" w:cstheme="minorHAnsi"/>
                <w:sz w:val="22"/>
              </w:rPr>
            </w:pPr>
            <w:r w:rsidRPr="00E807EE">
              <w:rPr>
                <w:rFonts w:asciiTheme="minorHAnsi" w:hAnsiTheme="minorHAnsi" w:cstheme="minorHAnsi"/>
                <w:sz w:val="22"/>
              </w:rPr>
              <w:t>State</w:t>
            </w:r>
          </w:p>
        </w:tc>
        <w:tc>
          <w:tcPr>
            <w:tcW w:w="270" w:type="dxa"/>
            <w:tcBorders>
              <w:top w:val="nil"/>
              <w:bottom w:val="nil"/>
            </w:tcBorders>
          </w:tcPr>
          <w:p w:rsidR="007C2B18" w:rsidRPr="00E807EE" w:rsidRDefault="007C2B18">
            <w:pPr>
              <w:rPr>
                <w:rFonts w:asciiTheme="minorHAnsi" w:hAnsiTheme="minorHAnsi" w:cstheme="minorHAnsi"/>
                <w:sz w:val="22"/>
              </w:rPr>
            </w:pPr>
          </w:p>
        </w:tc>
        <w:tc>
          <w:tcPr>
            <w:tcW w:w="990" w:type="dxa"/>
            <w:tcBorders>
              <w:bottom w:val="nil"/>
            </w:tcBorders>
          </w:tcPr>
          <w:p w:rsidR="007C2B18" w:rsidRPr="00E807EE" w:rsidRDefault="007C2B18">
            <w:pPr>
              <w:rPr>
                <w:rFonts w:asciiTheme="minorHAnsi" w:hAnsiTheme="minorHAnsi" w:cstheme="minorHAnsi"/>
                <w:sz w:val="22"/>
              </w:rPr>
            </w:pPr>
            <w:r w:rsidRPr="00E807EE">
              <w:rPr>
                <w:rFonts w:asciiTheme="minorHAnsi" w:hAnsiTheme="minorHAnsi" w:cstheme="minorHAnsi"/>
                <w:sz w:val="22"/>
              </w:rPr>
              <w:t>Zip</w:t>
            </w:r>
          </w:p>
        </w:tc>
      </w:tr>
    </w:tbl>
    <w:p w:rsidR="007C2B18" w:rsidRDefault="007C2B18">
      <w:pPr>
        <w:rPr>
          <w:sz w:val="22"/>
        </w:rPr>
      </w:pPr>
    </w:p>
    <w:p w:rsidR="007C2B18" w:rsidRDefault="007C2B18">
      <w:pPr>
        <w:rPr>
          <w:sz w:val="22"/>
        </w:rPr>
      </w:pPr>
    </w:p>
    <w:p w:rsidR="00F464DB" w:rsidRDefault="00F464DB">
      <w:pPr>
        <w:rPr>
          <w:sz w:val="24"/>
        </w:rPr>
      </w:pPr>
    </w:p>
    <w:p w:rsidR="007D574C" w:rsidRDefault="00F464DB" w:rsidP="00E756FD">
      <w:pPr>
        <w:rPr>
          <w:rFonts w:asciiTheme="minorHAnsi" w:hAnsiTheme="minorHAnsi" w:cstheme="minorHAnsi"/>
          <w:b/>
          <w:sz w:val="32"/>
          <w:szCs w:val="32"/>
        </w:rPr>
      </w:pPr>
      <w:r>
        <w:rPr>
          <w:noProof/>
        </w:rPr>
        <mc:AlternateContent>
          <mc:Choice Requires="wps">
            <w:drawing>
              <wp:anchor distT="0" distB="0" distL="114300" distR="114300" simplePos="0" relativeHeight="251657728" behindDoc="0" locked="0" layoutInCell="1" allowOverlap="1" wp14:anchorId="5E81CA5D" wp14:editId="343D2F12">
                <wp:simplePos x="0" y="0"/>
                <wp:positionH relativeFrom="column">
                  <wp:posOffset>1630045</wp:posOffset>
                </wp:positionH>
                <wp:positionV relativeFrom="paragraph">
                  <wp:posOffset>1461770</wp:posOffset>
                </wp:positionV>
                <wp:extent cx="3108960" cy="440055"/>
                <wp:effectExtent l="0" t="0" r="15240"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440055"/>
                        </a:xfrm>
                        <a:prstGeom prst="rect">
                          <a:avLst/>
                        </a:prstGeom>
                        <a:solidFill>
                          <a:srgbClr val="FFFFFF"/>
                        </a:solidFill>
                        <a:ln w="9525">
                          <a:solidFill>
                            <a:srgbClr val="000000"/>
                          </a:solidFill>
                          <a:miter lim="800000"/>
                          <a:headEnd/>
                          <a:tailEnd/>
                        </a:ln>
                      </wps:spPr>
                      <wps:txbx>
                        <w:txbxContent>
                          <w:p w:rsidR="001D485C" w:rsidRPr="00F01F32" w:rsidRDefault="001D485C">
                            <w:pPr>
                              <w:jc w:val="center"/>
                              <w:rPr>
                                <w:rFonts w:asciiTheme="minorHAnsi" w:hAnsiTheme="minorHAnsi" w:cstheme="minorHAnsi"/>
                                <w:b/>
                              </w:rPr>
                            </w:pPr>
                            <w:r w:rsidRPr="00F01F32">
                              <w:rPr>
                                <w:rFonts w:asciiTheme="minorHAnsi" w:hAnsiTheme="minorHAnsi" w:cstheme="minorHAnsi"/>
                                <w:b/>
                              </w:rPr>
                              <w:t xml:space="preserve">Please </w:t>
                            </w:r>
                            <w:r>
                              <w:rPr>
                                <w:rFonts w:asciiTheme="minorHAnsi" w:hAnsiTheme="minorHAnsi" w:cstheme="minorHAnsi"/>
                                <w:b/>
                              </w:rPr>
                              <w:t xml:space="preserve">email this </w:t>
                            </w:r>
                            <w:r w:rsidRPr="00F01F32">
                              <w:rPr>
                                <w:rFonts w:asciiTheme="minorHAnsi" w:hAnsiTheme="minorHAnsi" w:cstheme="minorHAnsi"/>
                                <w:b/>
                              </w:rPr>
                              <w:t>completed form to:</w:t>
                            </w:r>
                          </w:p>
                          <w:p w:rsidR="001D485C" w:rsidRPr="00E22EC4" w:rsidRDefault="00AF7252" w:rsidP="00E22EC4">
                            <w:pPr>
                              <w:jc w:val="center"/>
                              <w:rPr>
                                <w:rFonts w:asciiTheme="minorHAnsi" w:hAnsiTheme="minorHAnsi" w:cstheme="minorHAnsi"/>
                                <w:b/>
                                <w:i/>
                                <w:color w:val="548DD4" w:themeColor="text2" w:themeTint="99"/>
                              </w:rPr>
                            </w:pPr>
                            <w:r>
                              <w:rPr>
                                <w:rFonts w:asciiTheme="minorHAnsi" w:hAnsiTheme="minorHAnsi" w:cstheme="minorHAnsi"/>
                                <w:i/>
                                <w:spacing w:val="-2"/>
                                <w:sz w:val="24"/>
                                <w:szCs w:val="24"/>
                              </w:rPr>
                              <w:t>elechner@chinovalleyschools.com</w:t>
                            </w:r>
                            <w:r w:rsidR="001D485C" w:rsidRPr="00E22EC4">
                              <w:rPr>
                                <w:rFonts w:asciiTheme="minorHAnsi" w:hAnsiTheme="minorHAnsi" w:cstheme="minorHAnsi"/>
                                <w:i/>
                                <w:spacing w:val="-2"/>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1CA5D" id="Rectangle 2" o:spid="_x0000_s1026" style="position:absolute;margin-left:128.35pt;margin-top:115.1pt;width:244.8pt;height:3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">
                <v:textbox>
                  <w:txbxContent>
                    <w:p w:rsidR="001D485C" w:rsidRPr="00F01F32" w:rsidRDefault="001D485C">
                      <w:pPr>
                        <w:jc w:val="center"/>
                        <w:rPr>
                          <w:rFonts w:asciiTheme="minorHAnsi" w:hAnsiTheme="minorHAnsi" w:cstheme="minorHAnsi"/>
                          <w:b/>
                        </w:rPr>
                      </w:pPr>
                      <w:r w:rsidRPr="00F01F32">
                        <w:rPr>
                          <w:rFonts w:asciiTheme="minorHAnsi" w:hAnsiTheme="minorHAnsi" w:cstheme="minorHAnsi"/>
                          <w:b/>
                        </w:rPr>
                        <w:t xml:space="preserve">Please </w:t>
                      </w:r>
                      <w:r>
                        <w:rPr>
                          <w:rFonts w:asciiTheme="minorHAnsi" w:hAnsiTheme="minorHAnsi" w:cstheme="minorHAnsi"/>
                          <w:b/>
                        </w:rPr>
                        <w:t xml:space="preserve">email this </w:t>
                      </w:r>
                      <w:r w:rsidRPr="00F01F32">
                        <w:rPr>
                          <w:rFonts w:asciiTheme="minorHAnsi" w:hAnsiTheme="minorHAnsi" w:cstheme="minorHAnsi"/>
                          <w:b/>
                        </w:rPr>
                        <w:t>completed form to:</w:t>
                      </w:r>
                    </w:p>
                    <w:p w:rsidR="001D485C" w:rsidRPr="00E22EC4" w:rsidRDefault="00AF7252" w:rsidP="00E22EC4">
                      <w:pPr>
                        <w:jc w:val="center"/>
                        <w:rPr>
                          <w:rFonts w:asciiTheme="minorHAnsi" w:hAnsiTheme="minorHAnsi" w:cstheme="minorHAnsi"/>
                          <w:b/>
                          <w:i/>
                          <w:color w:val="548DD4" w:themeColor="text2" w:themeTint="99"/>
                        </w:rPr>
                      </w:pPr>
                      <w:r>
                        <w:rPr>
                          <w:rFonts w:asciiTheme="minorHAnsi" w:hAnsiTheme="minorHAnsi" w:cstheme="minorHAnsi"/>
                          <w:i/>
                          <w:spacing w:val="-2"/>
                          <w:sz w:val="24"/>
                          <w:szCs w:val="24"/>
                        </w:rPr>
                        <w:t>elechner@chinovalleyschools.com</w:t>
                      </w:r>
                      <w:r w:rsidR="001D485C" w:rsidRPr="00E22EC4">
                        <w:rPr>
                          <w:rFonts w:asciiTheme="minorHAnsi" w:hAnsiTheme="minorHAnsi" w:cstheme="minorHAnsi"/>
                          <w:i/>
                          <w:spacing w:val="-2"/>
                          <w:sz w:val="24"/>
                          <w:szCs w:val="24"/>
                        </w:rPr>
                        <w:t xml:space="preserve">   </w:t>
                      </w:r>
                    </w:p>
                  </w:txbxContent>
                </v:textbox>
              </v:rect>
            </w:pict>
          </mc:Fallback>
        </mc:AlternateContent>
      </w:r>
      <w:r>
        <w:rPr>
          <w:sz w:val="24"/>
        </w:rPr>
        <w:br w:type="page"/>
      </w:r>
    </w:p>
    <w:p w:rsidR="00942221" w:rsidRDefault="00054408" w:rsidP="007D574C">
      <w:pPr>
        <w:jc w:val="center"/>
        <w:rPr>
          <w:rFonts w:asciiTheme="minorHAnsi" w:hAnsiTheme="minorHAnsi" w:cstheme="minorHAnsi"/>
          <w:b/>
          <w:sz w:val="32"/>
          <w:szCs w:val="32"/>
        </w:rPr>
      </w:pPr>
      <w:r>
        <w:rPr>
          <w:rFonts w:asciiTheme="minorHAnsi" w:hAnsiTheme="minorHAnsi" w:cstheme="minorHAnsi"/>
          <w:b/>
          <w:sz w:val="32"/>
          <w:szCs w:val="32"/>
        </w:rPr>
        <w:lastRenderedPageBreak/>
        <w:t>CHINO VALLEY USD WAN</w:t>
      </w:r>
    </w:p>
    <w:p w:rsidR="007D574C" w:rsidRDefault="00054408" w:rsidP="007D574C">
      <w:pPr>
        <w:jc w:val="center"/>
        <w:rPr>
          <w:rFonts w:asciiTheme="minorHAnsi" w:hAnsiTheme="minorHAnsi" w:cstheme="minorHAnsi"/>
          <w:b/>
          <w:sz w:val="32"/>
          <w:szCs w:val="32"/>
        </w:rPr>
      </w:pPr>
      <w:r>
        <w:rPr>
          <w:rFonts w:asciiTheme="minorHAnsi" w:hAnsiTheme="minorHAnsi" w:cstheme="minorHAnsi"/>
          <w:b/>
          <w:sz w:val="32"/>
          <w:szCs w:val="32"/>
        </w:rPr>
        <w:t>RFP #2122: CHINO VALLEY USD WAN</w:t>
      </w:r>
    </w:p>
    <w:p w:rsidR="007D574C" w:rsidRDefault="007D574C" w:rsidP="00FB1E2B">
      <w:pPr>
        <w:jc w:val="center"/>
        <w:rPr>
          <w:rFonts w:ascii="Tahoma" w:hAnsi="Tahoma" w:cs="Tahoma"/>
          <w:b/>
          <w:sz w:val="36"/>
          <w:szCs w:val="36"/>
        </w:rPr>
      </w:pPr>
    </w:p>
    <w:p w:rsidR="007D574C" w:rsidRDefault="007D574C" w:rsidP="00FB1E2B">
      <w:pPr>
        <w:jc w:val="center"/>
        <w:rPr>
          <w:rFonts w:ascii="Tahoma" w:hAnsi="Tahoma" w:cs="Tahoma"/>
          <w:b/>
          <w:sz w:val="36"/>
          <w:szCs w:val="36"/>
        </w:rPr>
      </w:pPr>
    </w:p>
    <w:p w:rsidR="007D574C" w:rsidRDefault="007D574C" w:rsidP="00FB1E2B">
      <w:pPr>
        <w:jc w:val="center"/>
        <w:rPr>
          <w:rFonts w:ascii="Tahoma" w:hAnsi="Tahoma" w:cs="Tahoma"/>
          <w:b/>
          <w:sz w:val="36"/>
          <w:szCs w:val="36"/>
        </w:rPr>
      </w:pPr>
      <w:r>
        <w:rPr>
          <w:rFonts w:ascii="Tahoma" w:hAnsi="Tahoma" w:cs="Tahoma"/>
          <w:b/>
          <w:sz w:val="36"/>
          <w:szCs w:val="36"/>
        </w:rPr>
        <w:t>DEVIATIONS AND EXCEPTIONS</w:t>
      </w:r>
    </w:p>
    <w:p w:rsidR="007D574C" w:rsidRDefault="007D574C" w:rsidP="00FB1E2B">
      <w:pPr>
        <w:jc w:val="center"/>
        <w:rPr>
          <w:rFonts w:ascii="Tahoma" w:hAnsi="Tahoma" w:cs="Tahoma"/>
          <w:b/>
          <w:sz w:val="36"/>
          <w:szCs w:val="36"/>
        </w:rPr>
      </w:pPr>
    </w:p>
    <w:p w:rsidR="007D574C" w:rsidRDefault="007D574C" w:rsidP="007D574C">
      <w:pPr>
        <w:rPr>
          <w:rFonts w:ascii="Tahoma" w:hAnsi="Tahoma" w:cs="Tahoma"/>
          <w:sz w:val="24"/>
          <w:szCs w:val="24"/>
        </w:rPr>
      </w:pPr>
      <w:r>
        <w:rPr>
          <w:rFonts w:ascii="Tahoma" w:hAnsi="Tahoma" w:cs="Tahoma"/>
          <w:sz w:val="24"/>
          <w:szCs w:val="24"/>
        </w:rPr>
        <w:t xml:space="preserve">Offerors shall indicate </w:t>
      </w:r>
      <w:r w:rsidR="00BA7CD1">
        <w:rPr>
          <w:rFonts w:ascii="Tahoma" w:hAnsi="Tahoma" w:cs="Tahoma"/>
          <w:sz w:val="24"/>
          <w:szCs w:val="24"/>
        </w:rPr>
        <w:t>any,</w:t>
      </w:r>
      <w:r>
        <w:rPr>
          <w:rFonts w:ascii="Tahoma" w:hAnsi="Tahoma" w:cs="Tahoma"/>
          <w:sz w:val="24"/>
          <w:szCs w:val="24"/>
        </w:rPr>
        <w:t xml:space="preserve"> and all exceptions taken to the provisions or specification in this solicitation document.</w:t>
      </w:r>
    </w:p>
    <w:p w:rsidR="007D574C" w:rsidRDefault="007D574C" w:rsidP="007D574C">
      <w:pPr>
        <w:rPr>
          <w:rFonts w:ascii="Tahoma" w:hAnsi="Tahoma" w:cs="Tahoma"/>
          <w:sz w:val="24"/>
          <w:szCs w:val="24"/>
        </w:rPr>
      </w:pPr>
    </w:p>
    <w:p w:rsidR="007D574C" w:rsidRDefault="007D574C" w:rsidP="007D574C">
      <w:pPr>
        <w:rPr>
          <w:rFonts w:ascii="Tahoma" w:hAnsi="Tahoma" w:cs="Tahoma"/>
          <w:sz w:val="24"/>
          <w:szCs w:val="24"/>
        </w:rPr>
      </w:pPr>
      <w:r>
        <w:rPr>
          <w:rFonts w:ascii="Tahoma" w:hAnsi="Tahoma" w:cs="Tahoma"/>
          <w:sz w:val="24"/>
          <w:szCs w:val="24"/>
        </w:rPr>
        <w:t>EXCEPTIONS (mark one):</w:t>
      </w:r>
    </w:p>
    <w:p w:rsidR="007D574C" w:rsidRDefault="007D574C" w:rsidP="007D574C">
      <w:pPr>
        <w:rPr>
          <w:rFonts w:ascii="Tahoma" w:hAnsi="Tahoma" w:cs="Tahoma"/>
          <w:sz w:val="24"/>
          <w:szCs w:val="24"/>
        </w:rPr>
      </w:pPr>
    </w:p>
    <w:p w:rsidR="007D574C" w:rsidRDefault="007D574C" w:rsidP="007D574C">
      <w:pPr>
        <w:rPr>
          <w:rFonts w:ascii="Tahoma" w:hAnsi="Tahoma" w:cs="Tahoma"/>
          <w:sz w:val="24"/>
          <w:szCs w:val="24"/>
        </w:rPr>
      </w:pPr>
      <w:r>
        <w:rPr>
          <w:rFonts w:ascii="Tahoma" w:hAnsi="Tahoma" w:cs="Tahoma"/>
          <w:sz w:val="24"/>
          <w:szCs w:val="24"/>
        </w:rPr>
        <w:t>__________</w:t>
      </w:r>
      <w:r>
        <w:rPr>
          <w:rFonts w:ascii="Tahoma" w:hAnsi="Tahoma" w:cs="Tahoma"/>
          <w:sz w:val="24"/>
          <w:szCs w:val="24"/>
        </w:rPr>
        <w:tab/>
        <w:t>No Exceptions</w:t>
      </w:r>
    </w:p>
    <w:p w:rsidR="007D574C" w:rsidRDefault="007D574C" w:rsidP="007D574C">
      <w:pPr>
        <w:rPr>
          <w:rFonts w:ascii="Tahoma" w:hAnsi="Tahoma" w:cs="Tahoma"/>
          <w:sz w:val="24"/>
          <w:szCs w:val="24"/>
        </w:rPr>
      </w:pPr>
    </w:p>
    <w:p w:rsidR="007D574C" w:rsidRDefault="007D574C" w:rsidP="007D574C">
      <w:pPr>
        <w:rPr>
          <w:rFonts w:ascii="Tahoma" w:hAnsi="Tahoma" w:cs="Tahoma"/>
          <w:sz w:val="24"/>
          <w:szCs w:val="24"/>
        </w:rPr>
      </w:pPr>
      <w:r>
        <w:rPr>
          <w:rFonts w:ascii="Tahoma" w:hAnsi="Tahoma" w:cs="Tahoma"/>
          <w:sz w:val="24"/>
          <w:szCs w:val="24"/>
        </w:rPr>
        <w:t>__________</w:t>
      </w:r>
      <w:r>
        <w:rPr>
          <w:rFonts w:ascii="Tahoma" w:hAnsi="Tahoma" w:cs="Tahoma"/>
          <w:sz w:val="24"/>
          <w:szCs w:val="24"/>
        </w:rPr>
        <w:tab/>
        <w:t>Exceptions taken (describe – attach additional pages if needed)</w:t>
      </w:r>
    </w:p>
    <w:p w:rsidR="007D574C" w:rsidRDefault="007D574C" w:rsidP="007D574C">
      <w:pPr>
        <w:rPr>
          <w:rFonts w:ascii="Tahoma" w:hAnsi="Tahoma" w:cs="Tahoma"/>
          <w:sz w:val="24"/>
          <w:szCs w:val="24"/>
        </w:rPr>
      </w:pPr>
    </w:p>
    <w:p w:rsidR="007D574C" w:rsidRDefault="007D574C" w:rsidP="007D574C">
      <w:pPr>
        <w:rPr>
          <w:rFonts w:ascii="Tahoma" w:hAnsi="Tahoma" w:cs="Tahoma"/>
          <w:sz w:val="24"/>
          <w:szCs w:val="24"/>
        </w:rPr>
      </w:pPr>
    </w:p>
    <w:p w:rsidR="007D574C" w:rsidRDefault="007D574C" w:rsidP="007D574C">
      <w:pPr>
        <w:rPr>
          <w:rFonts w:ascii="Tahoma" w:hAnsi="Tahoma" w:cs="Tahoma"/>
          <w:sz w:val="24"/>
          <w:szCs w:val="24"/>
        </w:rPr>
      </w:pPr>
    </w:p>
    <w:p w:rsidR="007D574C" w:rsidRDefault="007D574C" w:rsidP="007D574C">
      <w:pPr>
        <w:rPr>
          <w:rFonts w:ascii="Tahoma" w:hAnsi="Tahoma" w:cs="Tahoma"/>
          <w:sz w:val="24"/>
          <w:szCs w:val="24"/>
        </w:rPr>
      </w:pPr>
    </w:p>
    <w:p w:rsidR="007D574C" w:rsidRDefault="007D574C" w:rsidP="007D574C">
      <w:pPr>
        <w:rPr>
          <w:rFonts w:ascii="Tahoma" w:hAnsi="Tahoma" w:cs="Tahoma"/>
          <w:sz w:val="24"/>
          <w:szCs w:val="24"/>
        </w:rPr>
      </w:pPr>
    </w:p>
    <w:p w:rsidR="007D574C" w:rsidRDefault="007D574C" w:rsidP="007D574C">
      <w:pPr>
        <w:rPr>
          <w:rFonts w:ascii="Tahoma" w:hAnsi="Tahoma" w:cs="Tahoma"/>
          <w:sz w:val="24"/>
          <w:szCs w:val="24"/>
        </w:rPr>
      </w:pPr>
    </w:p>
    <w:p w:rsidR="007D574C" w:rsidRDefault="007D574C" w:rsidP="007D574C">
      <w:pPr>
        <w:rPr>
          <w:rFonts w:ascii="Tahoma" w:hAnsi="Tahoma" w:cs="Tahoma"/>
          <w:sz w:val="24"/>
          <w:szCs w:val="24"/>
        </w:rPr>
      </w:pPr>
    </w:p>
    <w:p w:rsidR="007D574C" w:rsidRDefault="007D574C" w:rsidP="007D574C">
      <w:pPr>
        <w:rPr>
          <w:rFonts w:ascii="Tahoma" w:hAnsi="Tahoma" w:cs="Tahoma"/>
          <w:sz w:val="24"/>
          <w:szCs w:val="24"/>
        </w:rPr>
      </w:pPr>
    </w:p>
    <w:p w:rsidR="007D574C" w:rsidRDefault="007D574C" w:rsidP="007D574C">
      <w:pPr>
        <w:rPr>
          <w:rFonts w:ascii="Tahoma" w:hAnsi="Tahoma" w:cs="Tahoma"/>
          <w:sz w:val="24"/>
          <w:szCs w:val="24"/>
        </w:rPr>
      </w:pPr>
    </w:p>
    <w:p w:rsidR="007D574C" w:rsidRDefault="007D574C" w:rsidP="007D574C">
      <w:pPr>
        <w:rPr>
          <w:rFonts w:ascii="Tahoma" w:hAnsi="Tahoma" w:cs="Tahoma"/>
          <w:sz w:val="24"/>
          <w:szCs w:val="24"/>
        </w:rPr>
      </w:pPr>
      <w:r>
        <w:rPr>
          <w:rFonts w:ascii="Tahoma" w:hAnsi="Tahoma" w:cs="Tahoma"/>
          <w:sz w:val="24"/>
          <w:szCs w:val="24"/>
        </w:rPr>
        <w:t>_________________________</w:t>
      </w:r>
    </w:p>
    <w:p w:rsidR="007D574C" w:rsidRDefault="007D574C" w:rsidP="007D574C">
      <w:pPr>
        <w:ind w:left="720" w:firstLine="720"/>
        <w:rPr>
          <w:rFonts w:ascii="Tahoma" w:hAnsi="Tahoma" w:cs="Tahoma"/>
        </w:rPr>
      </w:pPr>
      <w:r>
        <w:rPr>
          <w:rFonts w:ascii="Tahoma" w:hAnsi="Tahoma" w:cs="Tahoma"/>
        </w:rPr>
        <w:t>Firm</w:t>
      </w:r>
    </w:p>
    <w:p w:rsidR="007D574C" w:rsidRDefault="007D574C" w:rsidP="007D574C">
      <w:pPr>
        <w:ind w:firstLine="720"/>
        <w:rPr>
          <w:rFonts w:ascii="Tahoma" w:hAnsi="Tahoma" w:cs="Tahoma"/>
        </w:rPr>
      </w:pPr>
    </w:p>
    <w:p w:rsidR="007D574C" w:rsidRDefault="007D574C" w:rsidP="007D574C">
      <w:pPr>
        <w:ind w:firstLine="720"/>
        <w:rPr>
          <w:rFonts w:ascii="Tahoma" w:hAnsi="Tahoma" w:cs="Tahoma"/>
        </w:rPr>
      </w:pPr>
    </w:p>
    <w:p w:rsidR="007D574C" w:rsidRDefault="007D574C" w:rsidP="007D574C">
      <w:pPr>
        <w:rPr>
          <w:rFonts w:ascii="Tahoma" w:hAnsi="Tahoma" w:cs="Tahoma"/>
          <w:sz w:val="24"/>
          <w:szCs w:val="24"/>
        </w:rPr>
      </w:pPr>
      <w:r>
        <w:rPr>
          <w:rFonts w:ascii="Tahoma" w:hAnsi="Tahoma" w:cs="Tahoma"/>
          <w:sz w:val="24"/>
          <w:szCs w:val="24"/>
        </w:rPr>
        <w:t>_________________________</w:t>
      </w:r>
    </w:p>
    <w:p w:rsidR="007D574C" w:rsidRDefault="007D574C" w:rsidP="007D574C">
      <w:pPr>
        <w:ind w:firstLine="720"/>
        <w:rPr>
          <w:rFonts w:ascii="Tahoma" w:hAnsi="Tahoma" w:cs="Tahoma"/>
        </w:rPr>
      </w:pPr>
      <w:r>
        <w:rPr>
          <w:rFonts w:ascii="Tahoma" w:hAnsi="Tahoma" w:cs="Tahoma"/>
        </w:rPr>
        <w:t>Authorized Signature</w:t>
      </w:r>
    </w:p>
    <w:p w:rsidR="007D574C" w:rsidRPr="007D574C" w:rsidRDefault="007D574C" w:rsidP="007D574C">
      <w:pPr>
        <w:rPr>
          <w:rFonts w:ascii="Tahoma" w:hAnsi="Tahoma" w:cs="Tahoma"/>
        </w:rPr>
      </w:pPr>
    </w:p>
    <w:p w:rsidR="007D574C" w:rsidRDefault="007D574C">
      <w:pPr>
        <w:rPr>
          <w:rFonts w:ascii="Tahoma" w:hAnsi="Tahoma" w:cs="Tahoma"/>
          <w:b/>
          <w:sz w:val="36"/>
          <w:szCs w:val="36"/>
        </w:rPr>
      </w:pPr>
      <w:r>
        <w:rPr>
          <w:rFonts w:ascii="Tahoma" w:hAnsi="Tahoma" w:cs="Tahoma"/>
          <w:b/>
          <w:sz w:val="36"/>
          <w:szCs w:val="36"/>
        </w:rPr>
        <w:br w:type="page"/>
      </w:r>
    </w:p>
    <w:p w:rsidR="00126A76" w:rsidRDefault="00126A76" w:rsidP="00126A76">
      <w:pPr>
        <w:jc w:val="center"/>
        <w:rPr>
          <w:rFonts w:asciiTheme="minorHAnsi" w:hAnsiTheme="minorHAnsi" w:cstheme="minorHAnsi"/>
          <w:b/>
          <w:sz w:val="32"/>
          <w:szCs w:val="32"/>
        </w:rPr>
      </w:pPr>
    </w:p>
    <w:p w:rsidR="00942221" w:rsidRDefault="00054408" w:rsidP="00126A76">
      <w:pPr>
        <w:jc w:val="center"/>
        <w:rPr>
          <w:rFonts w:asciiTheme="minorHAnsi" w:hAnsiTheme="minorHAnsi" w:cstheme="minorHAnsi"/>
          <w:b/>
          <w:sz w:val="32"/>
          <w:szCs w:val="32"/>
        </w:rPr>
      </w:pPr>
      <w:r>
        <w:rPr>
          <w:rFonts w:asciiTheme="minorHAnsi" w:hAnsiTheme="minorHAnsi" w:cstheme="minorHAnsi"/>
          <w:b/>
          <w:sz w:val="32"/>
          <w:szCs w:val="32"/>
        </w:rPr>
        <w:t>CHINO VALLEY USD WAN</w:t>
      </w:r>
    </w:p>
    <w:p w:rsidR="00126A76" w:rsidRDefault="00054408" w:rsidP="00126A76">
      <w:pPr>
        <w:jc w:val="center"/>
        <w:rPr>
          <w:rFonts w:asciiTheme="minorHAnsi" w:hAnsiTheme="minorHAnsi" w:cstheme="minorHAnsi"/>
          <w:b/>
          <w:sz w:val="32"/>
          <w:szCs w:val="32"/>
        </w:rPr>
      </w:pPr>
      <w:r>
        <w:rPr>
          <w:rFonts w:asciiTheme="minorHAnsi" w:hAnsiTheme="minorHAnsi" w:cstheme="minorHAnsi"/>
          <w:b/>
          <w:sz w:val="32"/>
          <w:szCs w:val="32"/>
        </w:rPr>
        <w:t>RFP #2122: CHINO VALLEY USD WAN</w:t>
      </w:r>
    </w:p>
    <w:p w:rsidR="00126A76" w:rsidRDefault="00126A76">
      <w:pPr>
        <w:rPr>
          <w:rFonts w:ascii="Tahoma" w:hAnsi="Tahoma" w:cs="Tahoma"/>
          <w:b/>
          <w:sz w:val="36"/>
          <w:szCs w:val="36"/>
        </w:rPr>
      </w:pPr>
    </w:p>
    <w:p w:rsidR="00126A76" w:rsidRDefault="00126A76">
      <w:pPr>
        <w:rPr>
          <w:rFonts w:ascii="Tahoma" w:hAnsi="Tahoma" w:cs="Tahoma"/>
          <w:b/>
          <w:sz w:val="36"/>
          <w:szCs w:val="36"/>
        </w:rPr>
      </w:pPr>
    </w:p>
    <w:p w:rsidR="00126A76" w:rsidRDefault="00126A76" w:rsidP="00126A76">
      <w:pPr>
        <w:jc w:val="center"/>
        <w:rPr>
          <w:rFonts w:ascii="Tahoma" w:hAnsi="Tahoma" w:cs="Tahoma"/>
          <w:b/>
          <w:sz w:val="36"/>
          <w:szCs w:val="36"/>
        </w:rPr>
      </w:pPr>
      <w:r>
        <w:rPr>
          <w:rFonts w:ascii="Tahoma" w:hAnsi="Tahoma" w:cs="Tahoma"/>
          <w:b/>
          <w:sz w:val="36"/>
          <w:szCs w:val="36"/>
        </w:rPr>
        <w:t>CONFIDENTIAL/PROPRIETARY SUBMITTALS</w:t>
      </w:r>
    </w:p>
    <w:p w:rsidR="00126A76" w:rsidRDefault="00126A76" w:rsidP="00126A76">
      <w:pPr>
        <w:jc w:val="center"/>
        <w:rPr>
          <w:rFonts w:ascii="Tahoma" w:hAnsi="Tahoma" w:cs="Tahoma"/>
          <w:b/>
          <w:sz w:val="36"/>
          <w:szCs w:val="36"/>
        </w:rPr>
      </w:pPr>
    </w:p>
    <w:p w:rsidR="00126A76" w:rsidRDefault="00126A76" w:rsidP="00126A76">
      <w:pPr>
        <w:rPr>
          <w:rFonts w:ascii="Tahoma" w:hAnsi="Tahoma" w:cs="Tahoma"/>
          <w:sz w:val="24"/>
          <w:szCs w:val="24"/>
        </w:rPr>
      </w:pPr>
      <w:r>
        <w:rPr>
          <w:rFonts w:ascii="Tahoma" w:hAnsi="Tahoma" w:cs="Tahoma"/>
          <w:sz w:val="24"/>
          <w:szCs w:val="24"/>
        </w:rPr>
        <w:t>Confidential/Proprietary Submittals (Mark one):</w:t>
      </w:r>
    </w:p>
    <w:p w:rsidR="00126A76" w:rsidRDefault="00126A76" w:rsidP="00126A76">
      <w:pPr>
        <w:rPr>
          <w:rFonts w:ascii="Tahoma" w:hAnsi="Tahoma" w:cs="Tahoma"/>
          <w:sz w:val="24"/>
          <w:szCs w:val="24"/>
        </w:rPr>
      </w:pPr>
    </w:p>
    <w:p w:rsidR="00126A76" w:rsidRDefault="00126A76" w:rsidP="00126A76">
      <w:pPr>
        <w:rPr>
          <w:rFonts w:ascii="Tahoma" w:hAnsi="Tahoma" w:cs="Tahoma"/>
          <w:sz w:val="24"/>
          <w:szCs w:val="24"/>
        </w:rPr>
      </w:pPr>
      <w:r>
        <w:rPr>
          <w:rFonts w:ascii="Tahoma" w:hAnsi="Tahoma" w:cs="Tahoma"/>
          <w:sz w:val="24"/>
          <w:szCs w:val="24"/>
        </w:rPr>
        <w:t>_________</w:t>
      </w:r>
      <w:r>
        <w:rPr>
          <w:rFonts w:ascii="Tahoma" w:hAnsi="Tahoma" w:cs="Tahoma"/>
          <w:sz w:val="24"/>
          <w:szCs w:val="24"/>
        </w:rPr>
        <w:tab/>
        <w:t>No confidential/proprietary materials have been included with this offer</w:t>
      </w:r>
    </w:p>
    <w:p w:rsidR="00126A76" w:rsidRDefault="00126A76" w:rsidP="00126A76">
      <w:pPr>
        <w:rPr>
          <w:rFonts w:ascii="Tahoma" w:hAnsi="Tahoma" w:cs="Tahoma"/>
          <w:sz w:val="24"/>
          <w:szCs w:val="24"/>
        </w:rPr>
      </w:pPr>
    </w:p>
    <w:p w:rsidR="00126A76" w:rsidRDefault="00126A76" w:rsidP="00126A76">
      <w:pPr>
        <w:rPr>
          <w:rFonts w:ascii="Tahoma" w:hAnsi="Tahoma" w:cs="Tahoma"/>
          <w:sz w:val="24"/>
          <w:szCs w:val="24"/>
        </w:rPr>
      </w:pPr>
      <w:r>
        <w:rPr>
          <w:rFonts w:ascii="Tahoma" w:hAnsi="Tahoma" w:cs="Tahoma"/>
          <w:sz w:val="24"/>
          <w:szCs w:val="24"/>
        </w:rPr>
        <w:softHyphen/>
      </w:r>
      <w:r>
        <w:rPr>
          <w:rFonts w:ascii="Tahoma" w:hAnsi="Tahoma" w:cs="Tahoma"/>
          <w:sz w:val="24"/>
          <w:szCs w:val="24"/>
        </w:rPr>
        <w:softHyphen/>
      </w:r>
      <w:r>
        <w:rPr>
          <w:rFonts w:ascii="Tahoma" w:hAnsi="Tahoma" w:cs="Tahoma"/>
          <w:sz w:val="24"/>
          <w:szCs w:val="24"/>
        </w:rPr>
        <w:softHyphen/>
      </w:r>
      <w:r>
        <w:rPr>
          <w:rFonts w:ascii="Tahoma" w:hAnsi="Tahoma" w:cs="Tahoma"/>
          <w:sz w:val="24"/>
          <w:szCs w:val="24"/>
        </w:rPr>
        <w:softHyphen/>
      </w:r>
      <w:r>
        <w:rPr>
          <w:rFonts w:ascii="Tahoma" w:hAnsi="Tahoma" w:cs="Tahoma"/>
          <w:sz w:val="24"/>
          <w:szCs w:val="24"/>
        </w:rPr>
        <w:softHyphen/>
        <w:t>_________</w:t>
      </w:r>
      <w:r>
        <w:rPr>
          <w:rFonts w:ascii="Tahoma" w:hAnsi="Tahoma" w:cs="Tahoma"/>
          <w:sz w:val="24"/>
          <w:szCs w:val="24"/>
        </w:rPr>
        <w:tab/>
        <w:t xml:space="preserve">Confidential/proprietary materials included.  Identified below are the portions of the offer deemed confidential or proprietary.  Identification in this section does not guarantee that disclosure will be prevented but that the item will be subject to review by the Offeror and the </w:t>
      </w:r>
      <w:r w:rsidR="00133369">
        <w:rPr>
          <w:rFonts w:ascii="Tahoma" w:hAnsi="Tahoma" w:cs="Tahoma"/>
          <w:sz w:val="24"/>
          <w:szCs w:val="24"/>
        </w:rPr>
        <w:t>Applicant</w:t>
      </w:r>
      <w:r>
        <w:rPr>
          <w:rFonts w:ascii="Tahoma" w:hAnsi="Tahoma" w:cs="Tahoma"/>
          <w:sz w:val="24"/>
          <w:szCs w:val="24"/>
        </w:rPr>
        <w:t xml:space="preserve"> prior to any public disclosure.  Requests to deem the entire offer or price as confidential will not be considered.</w:t>
      </w:r>
    </w:p>
    <w:p w:rsidR="001B581B" w:rsidRDefault="001B581B" w:rsidP="00126A76">
      <w:pPr>
        <w:rPr>
          <w:rFonts w:ascii="Tahoma" w:hAnsi="Tahoma" w:cs="Tahoma"/>
          <w:sz w:val="24"/>
          <w:szCs w:val="24"/>
        </w:rPr>
      </w:pPr>
    </w:p>
    <w:p w:rsidR="001B581B" w:rsidRDefault="001B581B" w:rsidP="00126A76">
      <w:pPr>
        <w:rPr>
          <w:rFonts w:ascii="Tahoma" w:hAnsi="Tahoma" w:cs="Tahoma"/>
          <w:sz w:val="24"/>
          <w:szCs w:val="24"/>
        </w:rPr>
      </w:pPr>
    </w:p>
    <w:p w:rsidR="001B581B" w:rsidRDefault="001B581B" w:rsidP="00126A76">
      <w:pPr>
        <w:rPr>
          <w:rFonts w:ascii="Tahoma" w:hAnsi="Tahoma" w:cs="Tahoma"/>
          <w:sz w:val="24"/>
          <w:szCs w:val="24"/>
        </w:rPr>
      </w:pPr>
    </w:p>
    <w:p w:rsidR="001B581B" w:rsidRDefault="001B581B" w:rsidP="001B581B">
      <w:pPr>
        <w:rPr>
          <w:rFonts w:ascii="Tahoma" w:hAnsi="Tahoma" w:cs="Tahoma"/>
          <w:sz w:val="24"/>
          <w:szCs w:val="24"/>
        </w:rPr>
      </w:pPr>
      <w:r>
        <w:rPr>
          <w:rFonts w:ascii="Tahoma" w:hAnsi="Tahoma" w:cs="Tahoma"/>
          <w:sz w:val="24"/>
          <w:szCs w:val="24"/>
        </w:rPr>
        <w:t>_________________________</w:t>
      </w:r>
    </w:p>
    <w:p w:rsidR="001B581B" w:rsidRDefault="001B581B" w:rsidP="001B581B">
      <w:pPr>
        <w:ind w:left="720" w:firstLine="720"/>
        <w:rPr>
          <w:rFonts w:ascii="Tahoma" w:hAnsi="Tahoma" w:cs="Tahoma"/>
        </w:rPr>
      </w:pPr>
      <w:r>
        <w:rPr>
          <w:rFonts w:ascii="Tahoma" w:hAnsi="Tahoma" w:cs="Tahoma"/>
        </w:rPr>
        <w:t>Firm</w:t>
      </w:r>
    </w:p>
    <w:p w:rsidR="001B581B" w:rsidRDefault="001B581B" w:rsidP="001B581B">
      <w:pPr>
        <w:ind w:firstLine="720"/>
        <w:rPr>
          <w:rFonts w:ascii="Tahoma" w:hAnsi="Tahoma" w:cs="Tahoma"/>
        </w:rPr>
      </w:pPr>
    </w:p>
    <w:p w:rsidR="001B581B" w:rsidRDefault="001B581B" w:rsidP="001B581B">
      <w:pPr>
        <w:ind w:firstLine="720"/>
        <w:rPr>
          <w:rFonts w:ascii="Tahoma" w:hAnsi="Tahoma" w:cs="Tahoma"/>
        </w:rPr>
      </w:pPr>
    </w:p>
    <w:p w:rsidR="001B581B" w:rsidRDefault="001B581B" w:rsidP="001B581B">
      <w:pPr>
        <w:rPr>
          <w:rFonts w:ascii="Tahoma" w:hAnsi="Tahoma" w:cs="Tahoma"/>
          <w:sz w:val="24"/>
          <w:szCs w:val="24"/>
        </w:rPr>
      </w:pPr>
      <w:r>
        <w:rPr>
          <w:rFonts w:ascii="Tahoma" w:hAnsi="Tahoma" w:cs="Tahoma"/>
          <w:sz w:val="24"/>
          <w:szCs w:val="24"/>
        </w:rPr>
        <w:t>_________________________</w:t>
      </w:r>
    </w:p>
    <w:p w:rsidR="001B581B" w:rsidRDefault="001B581B" w:rsidP="001B581B">
      <w:pPr>
        <w:ind w:firstLine="720"/>
        <w:rPr>
          <w:rFonts w:ascii="Tahoma" w:hAnsi="Tahoma" w:cs="Tahoma"/>
        </w:rPr>
      </w:pPr>
      <w:r>
        <w:rPr>
          <w:rFonts w:ascii="Tahoma" w:hAnsi="Tahoma" w:cs="Tahoma"/>
        </w:rPr>
        <w:t>Authorized Signature</w:t>
      </w:r>
    </w:p>
    <w:p w:rsidR="001B581B" w:rsidRPr="00126A76" w:rsidRDefault="001B581B" w:rsidP="00126A76">
      <w:pPr>
        <w:rPr>
          <w:rFonts w:ascii="Tahoma" w:hAnsi="Tahoma" w:cs="Tahoma"/>
          <w:sz w:val="24"/>
          <w:szCs w:val="24"/>
        </w:rPr>
      </w:pPr>
    </w:p>
    <w:p w:rsidR="00126A76" w:rsidRDefault="00126A76">
      <w:pPr>
        <w:rPr>
          <w:rFonts w:ascii="Tahoma" w:hAnsi="Tahoma" w:cs="Tahoma"/>
          <w:b/>
          <w:sz w:val="36"/>
          <w:szCs w:val="36"/>
        </w:rPr>
      </w:pPr>
      <w:r>
        <w:rPr>
          <w:rFonts w:ascii="Tahoma" w:hAnsi="Tahoma" w:cs="Tahoma"/>
          <w:b/>
          <w:sz w:val="36"/>
          <w:szCs w:val="36"/>
        </w:rPr>
        <w:br w:type="page"/>
      </w:r>
    </w:p>
    <w:p w:rsidR="000D24B1" w:rsidRDefault="001C716C" w:rsidP="00E756FD">
      <w:pPr>
        <w:ind w:left="-630" w:right="180"/>
        <w:jc w:val="center"/>
        <w:rPr>
          <w:rFonts w:ascii="Tahoma" w:hAnsi="Tahoma" w:cs="Tahoma"/>
          <w:sz w:val="36"/>
          <w:szCs w:val="36"/>
        </w:rPr>
      </w:pPr>
      <w:r>
        <w:rPr>
          <w:rFonts w:ascii="Tahoma" w:hAnsi="Tahoma" w:cs="Tahoma"/>
          <w:b/>
          <w:sz w:val="36"/>
          <w:szCs w:val="36"/>
        </w:rPr>
        <w:object w:dxaOrig="9180" w:dyaOrig="11880" w14:anchorId="6AA4A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52.75pt;height:669.75pt" o:ole="">
            <v:imagedata r:id="rId10" o:title=""/>
          </v:shape>
          <o:OLEObject Type="Embed" ProgID="AcroExch.Document.DC" ShapeID="_x0000_i1028" DrawAspect="Content" ObjectID="_1666002594" r:id="rId11"/>
        </w:object>
      </w:r>
      <w:r w:rsidR="00581F39">
        <w:rPr>
          <w:noProof/>
        </w:rPr>
        <mc:AlternateContent>
          <mc:Choice Requires="wps">
            <w:drawing>
              <wp:anchor distT="0" distB="0" distL="114300" distR="114300" simplePos="0" relativeHeight="251659264" behindDoc="0" locked="0" layoutInCell="1" allowOverlap="1" wp14:anchorId="3E2BBAFB" wp14:editId="2EB0F252">
                <wp:simplePos x="0" y="0"/>
                <wp:positionH relativeFrom="column">
                  <wp:posOffset>724241</wp:posOffset>
                </wp:positionH>
                <wp:positionV relativeFrom="paragraph">
                  <wp:posOffset>7139305</wp:posOffset>
                </wp:positionV>
                <wp:extent cx="230114" cy="1071846"/>
                <wp:effectExtent l="0" t="0" r="0" b="0"/>
                <wp:wrapNone/>
                <wp:docPr id="3" name="Rectangle 3"/>
                <wp:cNvGraphicFramePr/>
                <a:graphic xmlns:a="http://schemas.openxmlformats.org/drawingml/2006/main">
                  <a:graphicData uri="http://schemas.microsoft.com/office/word/2010/wordprocessingShape">
                    <wps:wsp>
                      <wps:cNvSpPr/>
                      <wps:spPr>
                        <a:xfrm>
                          <a:off x="0" y="0"/>
                          <a:ext cx="230114" cy="107184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838BAB" id="Rectangle 3" o:spid="_x0000_s1026" style="position:absolute;margin-left:57.05pt;margin-top:562.15pt;width:18.1pt;height:84.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" fillcolor="white [3212]" stroked="f" strokeweight="2pt"/>
            </w:pict>
          </mc:Fallback>
        </mc:AlternateContent>
      </w:r>
    </w:p>
    <w:sectPr w:rsidR="000D24B1" w:rsidSect="004C1837">
      <w:footerReference w:type="even"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C6E" w:rsidRDefault="00222C6E">
      <w:r>
        <w:separator/>
      </w:r>
    </w:p>
  </w:endnote>
  <w:endnote w:type="continuationSeparator" w:id="0">
    <w:p w:rsidR="00222C6E" w:rsidRDefault="0022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85C" w:rsidRDefault="001D48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485C" w:rsidRDefault="001D4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85C" w:rsidRDefault="001D48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7252">
      <w:rPr>
        <w:rStyle w:val="PageNumber"/>
        <w:noProof/>
      </w:rPr>
      <w:t>40</w:t>
    </w:r>
    <w:r>
      <w:rPr>
        <w:rStyle w:val="PageNumber"/>
      </w:rPr>
      <w:fldChar w:fldCharType="end"/>
    </w:r>
  </w:p>
  <w:p w:rsidR="001D485C" w:rsidRDefault="001D4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C6E" w:rsidRDefault="00222C6E">
      <w:r>
        <w:separator/>
      </w:r>
    </w:p>
  </w:footnote>
  <w:footnote w:type="continuationSeparator" w:id="0">
    <w:p w:rsidR="00222C6E" w:rsidRDefault="00222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91CAD"/>
    <w:multiLevelType w:val="hybridMultilevel"/>
    <w:tmpl w:val="B828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B2080"/>
    <w:multiLevelType w:val="hybridMultilevel"/>
    <w:tmpl w:val="00389CD0"/>
    <w:lvl w:ilvl="0" w:tplc="0409000F">
      <w:start w:val="1"/>
      <w:numFmt w:val="decimal"/>
      <w:lvlText w:val="%1."/>
      <w:lvlJc w:val="left"/>
      <w:pPr>
        <w:ind w:left="773"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 w15:restartNumberingAfterBreak="0">
    <w:nsid w:val="15905B0F"/>
    <w:multiLevelType w:val="hybridMultilevel"/>
    <w:tmpl w:val="4DDA2C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65C38"/>
    <w:multiLevelType w:val="hybridMultilevel"/>
    <w:tmpl w:val="1F36CD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C106E"/>
    <w:multiLevelType w:val="hybridMultilevel"/>
    <w:tmpl w:val="1B9A46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65847A9"/>
    <w:multiLevelType w:val="hybridMultilevel"/>
    <w:tmpl w:val="318C17CC"/>
    <w:lvl w:ilvl="0" w:tplc="04090015">
      <w:start w:val="1"/>
      <w:numFmt w:val="upperLetter"/>
      <w:lvlText w:val="%1."/>
      <w:lvlJc w:val="left"/>
      <w:pPr>
        <w:ind w:left="720" w:hanging="360"/>
      </w:pPr>
    </w:lvl>
    <w:lvl w:ilvl="1" w:tplc="322C0DE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87C4C"/>
    <w:multiLevelType w:val="hybridMultilevel"/>
    <w:tmpl w:val="97C4CB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554B8"/>
    <w:multiLevelType w:val="hybridMultilevel"/>
    <w:tmpl w:val="C61A8A4E"/>
    <w:lvl w:ilvl="0" w:tplc="1EA4D210">
      <w:start w:val="1"/>
      <w:numFmt w:val="decimal"/>
      <w:lvlText w:val="%1."/>
      <w:lvlJc w:val="left"/>
      <w:pPr>
        <w:ind w:left="1853"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11FDA"/>
    <w:multiLevelType w:val="hybridMultilevel"/>
    <w:tmpl w:val="A23679B8"/>
    <w:lvl w:ilvl="0" w:tplc="CB68E09C">
      <w:start w:val="1"/>
      <w:numFmt w:val="decimal"/>
      <w:lvlText w:val="%1."/>
      <w:lvlJc w:val="left"/>
      <w:pPr>
        <w:ind w:left="9450" w:hanging="720"/>
      </w:pPr>
      <w:rPr>
        <w:rFonts w:hint="default"/>
        <w:b/>
      </w:rPr>
    </w:lvl>
    <w:lvl w:ilvl="1" w:tplc="04090019" w:tentative="1">
      <w:start w:val="1"/>
      <w:numFmt w:val="lowerLetter"/>
      <w:lvlText w:val="%2."/>
      <w:lvlJc w:val="left"/>
      <w:pPr>
        <w:ind w:left="9810" w:hanging="360"/>
      </w:pPr>
    </w:lvl>
    <w:lvl w:ilvl="2" w:tplc="0409001B" w:tentative="1">
      <w:start w:val="1"/>
      <w:numFmt w:val="lowerRoman"/>
      <w:lvlText w:val="%3."/>
      <w:lvlJc w:val="right"/>
      <w:pPr>
        <w:ind w:left="10530" w:hanging="180"/>
      </w:pPr>
    </w:lvl>
    <w:lvl w:ilvl="3" w:tplc="0409000F" w:tentative="1">
      <w:start w:val="1"/>
      <w:numFmt w:val="decimal"/>
      <w:lvlText w:val="%4."/>
      <w:lvlJc w:val="left"/>
      <w:pPr>
        <w:ind w:left="11250" w:hanging="360"/>
      </w:pPr>
    </w:lvl>
    <w:lvl w:ilvl="4" w:tplc="04090019" w:tentative="1">
      <w:start w:val="1"/>
      <w:numFmt w:val="lowerLetter"/>
      <w:lvlText w:val="%5."/>
      <w:lvlJc w:val="left"/>
      <w:pPr>
        <w:ind w:left="11970" w:hanging="360"/>
      </w:pPr>
    </w:lvl>
    <w:lvl w:ilvl="5" w:tplc="0409001B" w:tentative="1">
      <w:start w:val="1"/>
      <w:numFmt w:val="lowerRoman"/>
      <w:lvlText w:val="%6."/>
      <w:lvlJc w:val="right"/>
      <w:pPr>
        <w:ind w:left="12690" w:hanging="180"/>
      </w:pPr>
    </w:lvl>
    <w:lvl w:ilvl="6" w:tplc="0409000F" w:tentative="1">
      <w:start w:val="1"/>
      <w:numFmt w:val="decimal"/>
      <w:lvlText w:val="%7."/>
      <w:lvlJc w:val="left"/>
      <w:pPr>
        <w:ind w:left="13410" w:hanging="360"/>
      </w:pPr>
    </w:lvl>
    <w:lvl w:ilvl="7" w:tplc="04090019" w:tentative="1">
      <w:start w:val="1"/>
      <w:numFmt w:val="lowerLetter"/>
      <w:lvlText w:val="%8."/>
      <w:lvlJc w:val="left"/>
      <w:pPr>
        <w:ind w:left="14130" w:hanging="360"/>
      </w:pPr>
    </w:lvl>
    <w:lvl w:ilvl="8" w:tplc="0409001B" w:tentative="1">
      <w:start w:val="1"/>
      <w:numFmt w:val="lowerRoman"/>
      <w:lvlText w:val="%9."/>
      <w:lvlJc w:val="right"/>
      <w:pPr>
        <w:ind w:left="14850" w:hanging="180"/>
      </w:pPr>
    </w:lvl>
  </w:abstractNum>
  <w:abstractNum w:abstractNumId="9" w15:restartNumberingAfterBreak="0">
    <w:nsid w:val="2F0C1286"/>
    <w:multiLevelType w:val="hybridMultilevel"/>
    <w:tmpl w:val="48C89388"/>
    <w:lvl w:ilvl="0" w:tplc="3ECC7D10">
      <w:start w:val="1"/>
      <w:numFmt w:val="decimal"/>
      <w:lvlText w:val="%1"/>
      <w:lvlJc w:val="left"/>
      <w:pPr>
        <w:ind w:left="3600" w:hanging="3405"/>
      </w:pPr>
      <w:rPr>
        <w:rFonts w:hint="default"/>
      </w:rPr>
    </w:lvl>
    <w:lvl w:ilvl="1" w:tplc="04090019">
      <w:start w:val="1"/>
      <w:numFmt w:val="lowerLetter"/>
      <w:lvlText w:val="%2."/>
      <w:lvlJc w:val="left"/>
      <w:pPr>
        <w:ind w:left="1275" w:hanging="360"/>
      </w:pPr>
    </w:lvl>
    <w:lvl w:ilvl="2" w:tplc="0409001B">
      <w:start w:val="1"/>
      <w:numFmt w:val="lowerRoman"/>
      <w:lvlText w:val="%3."/>
      <w:lvlJc w:val="right"/>
      <w:pPr>
        <w:ind w:left="1995" w:hanging="180"/>
      </w:pPr>
    </w:lvl>
    <w:lvl w:ilvl="3" w:tplc="0409000F">
      <w:start w:val="1"/>
      <w:numFmt w:val="decimal"/>
      <w:lvlText w:val="%4."/>
      <w:lvlJc w:val="left"/>
      <w:pPr>
        <w:ind w:left="2715" w:hanging="360"/>
      </w:pPr>
    </w:lvl>
    <w:lvl w:ilvl="4" w:tplc="04090019">
      <w:start w:val="1"/>
      <w:numFmt w:val="lowerLetter"/>
      <w:lvlText w:val="%5."/>
      <w:lvlJc w:val="left"/>
      <w:pPr>
        <w:ind w:left="3435" w:hanging="360"/>
      </w:pPr>
    </w:lvl>
    <w:lvl w:ilvl="5" w:tplc="0409001B">
      <w:start w:val="1"/>
      <w:numFmt w:val="lowerRoman"/>
      <w:lvlText w:val="%6."/>
      <w:lvlJc w:val="right"/>
      <w:pPr>
        <w:ind w:left="4155" w:hanging="180"/>
      </w:pPr>
    </w:lvl>
    <w:lvl w:ilvl="6" w:tplc="0409000F">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0" w15:restartNumberingAfterBreak="0">
    <w:nsid w:val="37E03EBA"/>
    <w:multiLevelType w:val="hybridMultilevel"/>
    <w:tmpl w:val="30521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22117"/>
    <w:multiLevelType w:val="hybridMultilevel"/>
    <w:tmpl w:val="D632E52E"/>
    <w:lvl w:ilvl="0" w:tplc="F1362FD4">
      <w:start w:val="1"/>
      <w:numFmt w:val="decimal"/>
      <w:lvlText w:val="%1."/>
      <w:lvlJc w:val="left"/>
      <w:pPr>
        <w:ind w:left="1080" w:hanging="360"/>
      </w:pPr>
      <w:rPr>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8A6B8F"/>
    <w:multiLevelType w:val="hybridMultilevel"/>
    <w:tmpl w:val="B55AEE3A"/>
    <w:lvl w:ilvl="0" w:tplc="B52038D8">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C710B"/>
    <w:multiLevelType w:val="hybridMultilevel"/>
    <w:tmpl w:val="2A0A08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D06044"/>
    <w:multiLevelType w:val="hybridMultilevel"/>
    <w:tmpl w:val="00389CD0"/>
    <w:lvl w:ilvl="0" w:tplc="0409000F">
      <w:start w:val="1"/>
      <w:numFmt w:val="decimal"/>
      <w:lvlText w:val="%1."/>
      <w:lvlJc w:val="left"/>
      <w:pPr>
        <w:ind w:left="773"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5" w15:restartNumberingAfterBreak="0">
    <w:nsid w:val="48996AD1"/>
    <w:multiLevelType w:val="hybridMultilevel"/>
    <w:tmpl w:val="310C1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F205F9"/>
    <w:multiLevelType w:val="hybridMultilevel"/>
    <w:tmpl w:val="8EBAE3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DC31A8"/>
    <w:multiLevelType w:val="hybridMultilevel"/>
    <w:tmpl w:val="7EA60C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3167D"/>
    <w:multiLevelType w:val="hybridMultilevel"/>
    <w:tmpl w:val="E688A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CF6E0B"/>
    <w:multiLevelType w:val="hybridMultilevel"/>
    <w:tmpl w:val="75C0A5A0"/>
    <w:lvl w:ilvl="0" w:tplc="0409000F">
      <w:start w:val="1"/>
      <w:numFmt w:val="decimal"/>
      <w:lvlText w:val="%1."/>
      <w:lvlJc w:val="left"/>
      <w:pPr>
        <w:ind w:left="1853" w:hanging="360"/>
      </w:p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20" w15:restartNumberingAfterBreak="0">
    <w:nsid w:val="503662B3"/>
    <w:multiLevelType w:val="hybridMultilevel"/>
    <w:tmpl w:val="706658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4366B9"/>
    <w:multiLevelType w:val="hybridMultilevel"/>
    <w:tmpl w:val="41443952"/>
    <w:lvl w:ilvl="0" w:tplc="B8985790">
      <w:start w:val="1"/>
      <w:numFmt w:val="upperLetter"/>
      <w:lvlText w:val="%1."/>
      <w:lvlJc w:val="left"/>
      <w:pPr>
        <w:ind w:left="720" w:hanging="360"/>
      </w:pPr>
      <w:rPr>
        <w:b w:val="0"/>
        <w:sz w:val="24"/>
        <w:szCs w:val="24"/>
      </w:rPr>
    </w:lvl>
    <w:lvl w:ilvl="1" w:tplc="04090019">
      <w:start w:val="1"/>
      <w:numFmt w:val="lowerLetter"/>
      <w:lvlText w:val="%2."/>
      <w:lvlJc w:val="left"/>
      <w:pPr>
        <w:ind w:left="1440" w:hanging="360"/>
      </w:pPr>
    </w:lvl>
    <w:lvl w:ilvl="2" w:tplc="0E9A6550">
      <w:start w:val="1"/>
      <w:numFmt w:val="upperLetter"/>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4B4FAE"/>
    <w:multiLevelType w:val="hybridMultilevel"/>
    <w:tmpl w:val="18C0FCDC"/>
    <w:lvl w:ilvl="0" w:tplc="04090015">
      <w:start w:val="1"/>
      <w:numFmt w:val="upp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6489334D"/>
    <w:multiLevelType w:val="multilevel"/>
    <w:tmpl w:val="3E967BE6"/>
    <w:lvl w:ilvl="0">
      <w:start w:val="1"/>
      <w:numFmt w:val="upperLetter"/>
      <w:lvlText w:val="%1."/>
      <w:lvlJc w:val="left"/>
      <w:pPr>
        <w:ind w:left="1260" w:hanging="360"/>
      </w:pPr>
      <w:rPr>
        <w:rFonts w:hint="default"/>
        <w:sz w:val="24"/>
      </w:rPr>
    </w:lvl>
    <w:lvl w:ilvl="1">
      <w:start w:val="1"/>
      <w:numFmt w:val="lowerLetter"/>
      <w:lvlText w:val="%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4" w15:restartNumberingAfterBreak="0">
    <w:nsid w:val="67381EE2"/>
    <w:multiLevelType w:val="hybridMultilevel"/>
    <w:tmpl w:val="672ED824"/>
    <w:lvl w:ilvl="0" w:tplc="86968CDA">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CF6CEAF4">
      <w:start w:val="1"/>
      <w:numFmt w:val="upperLetter"/>
      <w:lvlText w:val="%3."/>
      <w:lvlJc w:val="left"/>
      <w:pPr>
        <w:ind w:left="2700" w:hanging="72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564477"/>
    <w:multiLevelType w:val="hybridMultilevel"/>
    <w:tmpl w:val="B39E2E56"/>
    <w:lvl w:ilvl="0" w:tplc="04090015">
      <w:start w:val="1"/>
      <w:numFmt w:val="upp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6D897042"/>
    <w:multiLevelType w:val="hybridMultilevel"/>
    <w:tmpl w:val="DAF0E8C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FEB56C1"/>
    <w:multiLevelType w:val="hybridMultilevel"/>
    <w:tmpl w:val="076E5FE4"/>
    <w:lvl w:ilvl="0" w:tplc="04090015">
      <w:start w:val="1"/>
      <w:numFmt w:val="upperLetter"/>
      <w:lvlText w:val="%1."/>
      <w:lvlJc w:val="left"/>
      <w:pPr>
        <w:ind w:left="1260" w:hanging="360"/>
      </w:p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7D4F072C"/>
    <w:multiLevelType w:val="hybridMultilevel"/>
    <w:tmpl w:val="9B8E31F8"/>
    <w:lvl w:ilvl="0" w:tplc="58E25ECE">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8"/>
  </w:num>
  <w:num w:numId="3">
    <w:abstractNumId w:val="25"/>
  </w:num>
  <w:num w:numId="4">
    <w:abstractNumId w:val="10"/>
  </w:num>
  <w:num w:numId="5">
    <w:abstractNumId w:val="24"/>
  </w:num>
  <w:num w:numId="6">
    <w:abstractNumId w:val="16"/>
  </w:num>
  <w:num w:numId="7">
    <w:abstractNumId w:val="23"/>
  </w:num>
  <w:num w:numId="8">
    <w:abstractNumId w:val="27"/>
  </w:num>
  <w:num w:numId="9">
    <w:abstractNumId w:val="22"/>
  </w:num>
  <w:num w:numId="10">
    <w:abstractNumId w:val="11"/>
  </w:num>
  <w:num w:numId="11">
    <w:abstractNumId w:val="2"/>
  </w:num>
  <w:num w:numId="12">
    <w:abstractNumId w:val="3"/>
  </w:num>
  <w:num w:numId="13">
    <w:abstractNumId w:val="13"/>
  </w:num>
  <w:num w:numId="14">
    <w:abstractNumId w:val="5"/>
  </w:num>
  <w:num w:numId="15">
    <w:abstractNumId w:val="4"/>
  </w:num>
  <w:num w:numId="16">
    <w:abstractNumId w:val="6"/>
  </w:num>
  <w:num w:numId="17">
    <w:abstractNumId w:val="17"/>
  </w:num>
  <w:num w:numId="18">
    <w:abstractNumId w:val="18"/>
  </w:num>
  <w:num w:numId="19">
    <w:abstractNumId w:val="12"/>
  </w:num>
  <w:num w:numId="20">
    <w:abstractNumId w:val="20"/>
  </w:num>
  <w:num w:numId="21">
    <w:abstractNumId w:val="9"/>
  </w:num>
  <w:num w:numId="22">
    <w:abstractNumId w:val="28"/>
  </w:num>
  <w:num w:numId="23">
    <w:abstractNumId w:val="1"/>
  </w:num>
  <w:num w:numId="24">
    <w:abstractNumId w:val="14"/>
  </w:num>
  <w:num w:numId="25">
    <w:abstractNumId w:val="0"/>
  </w:num>
  <w:num w:numId="26">
    <w:abstractNumId w:val="26"/>
  </w:num>
  <w:num w:numId="27">
    <w:abstractNumId w:val="19"/>
  </w:num>
  <w:num w:numId="28">
    <w:abstractNumId w:val="7"/>
  </w:num>
  <w:num w:numId="29">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585"/>
    <w:rsid w:val="000019BE"/>
    <w:rsid w:val="00006DB6"/>
    <w:rsid w:val="000101ED"/>
    <w:rsid w:val="00012C43"/>
    <w:rsid w:val="00014143"/>
    <w:rsid w:val="00021427"/>
    <w:rsid w:val="0002287F"/>
    <w:rsid w:val="0002596A"/>
    <w:rsid w:val="00025C33"/>
    <w:rsid w:val="00033E0B"/>
    <w:rsid w:val="0003480A"/>
    <w:rsid w:val="00035439"/>
    <w:rsid w:val="000354B1"/>
    <w:rsid w:val="000433E1"/>
    <w:rsid w:val="0004779E"/>
    <w:rsid w:val="00047A78"/>
    <w:rsid w:val="00054408"/>
    <w:rsid w:val="000544C6"/>
    <w:rsid w:val="0005453F"/>
    <w:rsid w:val="00056876"/>
    <w:rsid w:val="00062836"/>
    <w:rsid w:val="00066C7E"/>
    <w:rsid w:val="00074E0C"/>
    <w:rsid w:val="00076B42"/>
    <w:rsid w:val="00081E10"/>
    <w:rsid w:val="00082771"/>
    <w:rsid w:val="00094BCD"/>
    <w:rsid w:val="00096CC9"/>
    <w:rsid w:val="000974C0"/>
    <w:rsid w:val="0009753C"/>
    <w:rsid w:val="000A1089"/>
    <w:rsid w:val="000A17C2"/>
    <w:rsid w:val="000A2F1D"/>
    <w:rsid w:val="000B6B76"/>
    <w:rsid w:val="000C2DCA"/>
    <w:rsid w:val="000C5D90"/>
    <w:rsid w:val="000D24B1"/>
    <w:rsid w:val="000D5984"/>
    <w:rsid w:val="000D76AB"/>
    <w:rsid w:val="000D77AE"/>
    <w:rsid w:val="000E1AC7"/>
    <w:rsid w:val="000F0FFA"/>
    <w:rsid w:val="000F113C"/>
    <w:rsid w:val="000F391F"/>
    <w:rsid w:val="000F42F4"/>
    <w:rsid w:val="000F5917"/>
    <w:rsid w:val="00100F69"/>
    <w:rsid w:val="00103CEF"/>
    <w:rsid w:val="00126A76"/>
    <w:rsid w:val="0012764E"/>
    <w:rsid w:val="00133369"/>
    <w:rsid w:val="00134F59"/>
    <w:rsid w:val="00137DCE"/>
    <w:rsid w:val="00140AA4"/>
    <w:rsid w:val="00142022"/>
    <w:rsid w:val="00144703"/>
    <w:rsid w:val="00144B25"/>
    <w:rsid w:val="00154034"/>
    <w:rsid w:val="0015578D"/>
    <w:rsid w:val="001565F9"/>
    <w:rsid w:val="00157D9A"/>
    <w:rsid w:val="00161A5E"/>
    <w:rsid w:val="001727B5"/>
    <w:rsid w:val="00173F73"/>
    <w:rsid w:val="00175A1F"/>
    <w:rsid w:val="00177392"/>
    <w:rsid w:val="00177637"/>
    <w:rsid w:val="001850A9"/>
    <w:rsid w:val="00187205"/>
    <w:rsid w:val="00191CA6"/>
    <w:rsid w:val="0019250D"/>
    <w:rsid w:val="00195A12"/>
    <w:rsid w:val="001A0461"/>
    <w:rsid w:val="001A4E32"/>
    <w:rsid w:val="001B2F9F"/>
    <w:rsid w:val="001B581B"/>
    <w:rsid w:val="001B6CA1"/>
    <w:rsid w:val="001C3DB6"/>
    <w:rsid w:val="001C716C"/>
    <w:rsid w:val="001D0D9C"/>
    <w:rsid w:val="001D26DD"/>
    <w:rsid w:val="001D42E1"/>
    <w:rsid w:val="001D485C"/>
    <w:rsid w:val="001D6DF9"/>
    <w:rsid w:val="001D6FC4"/>
    <w:rsid w:val="001D7347"/>
    <w:rsid w:val="001F00AA"/>
    <w:rsid w:val="001F2D74"/>
    <w:rsid w:val="001F3F4E"/>
    <w:rsid w:val="001F5979"/>
    <w:rsid w:val="00202CD6"/>
    <w:rsid w:val="00203E55"/>
    <w:rsid w:val="002040D0"/>
    <w:rsid w:val="0020557E"/>
    <w:rsid w:val="00205AB2"/>
    <w:rsid w:val="00211D5C"/>
    <w:rsid w:val="00222C6E"/>
    <w:rsid w:val="00224B16"/>
    <w:rsid w:val="00224BDE"/>
    <w:rsid w:val="00226283"/>
    <w:rsid w:val="00233A45"/>
    <w:rsid w:val="002442F1"/>
    <w:rsid w:val="00255E72"/>
    <w:rsid w:val="00265479"/>
    <w:rsid w:val="002811EE"/>
    <w:rsid w:val="00285163"/>
    <w:rsid w:val="002862C2"/>
    <w:rsid w:val="00286800"/>
    <w:rsid w:val="0029637B"/>
    <w:rsid w:val="002973B7"/>
    <w:rsid w:val="002A07B2"/>
    <w:rsid w:val="002A1C9A"/>
    <w:rsid w:val="002A25B3"/>
    <w:rsid w:val="002A5AA9"/>
    <w:rsid w:val="002A5F4A"/>
    <w:rsid w:val="002B366B"/>
    <w:rsid w:val="002C0B99"/>
    <w:rsid w:val="002C23EB"/>
    <w:rsid w:val="002C467E"/>
    <w:rsid w:val="002D4A2A"/>
    <w:rsid w:val="002E4748"/>
    <w:rsid w:val="002E5589"/>
    <w:rsid w:val="002E5D85"/>
    <w:rsid w:val="002F0C52"/>
    <w:rsid w:val="002F1728"/>
    <w:rsid w:val="002F59ED"/>
    <w:rsid w:val="0030206D"/>
    <w:rsid w:val="003062BF"/>
    <w:rsid w:val="003166AC"/>
    <w:rsid w:val="00316803"/>
    <w:rsid w:val="00317E9F"/>
    <w:rsid w:val="0032100D"/>
    <w:rsid w:val="0032535C"/>
    <w:rsid w:val="00325514"/>
    <w:rsid w:val="003278A0"/>
    <w:rsid w:val="00330A37"/>
    <w:rsid w:val="003330E8"/>
    <w:rsid w:val="00336352"/>
    <w:rsid w:val="003450DC"/>
    <w:rsid w:val="00347FD1"/>
    <w:rsid w:val="00350A4C"/>
    <w:rsid w:val="0036582C"/>
    <w:rsid w:val="003710B6"/>
    <w:rsid w:val="00372AAC"/>
    <w:rsid w:val="00375654"/>
    <w:rsid w:val="0037614C"/>
    <w:rsid w:val="00383570"/>
    <w:rsid w:val="00384557"/>
    <w:rsid w:val="00393597"/>
    <w:rsid w:val="00397ACC"/>
    <w:rsid w:val="003A0532"/>
    <w:rsid w:val="003A29BD"/>
    <w:rsid w:val="003A3047"/>
    <w:rsid w:val="003A3602"/>
    <w:rsid w:val="003A36E8"/>
    <w:rsid w:val="003A4191"/>
    <w:rsid w:val="003A4485"/>
    <w:rsid w:val="003B282C"/>
    <w:rsid w:val="003B554F"/>
    <w:rsid w:val="003B7695"/>
    <w:rsid w:val="003C7777"/>
    <w:rsid w:val="003D14F0"/>
    <w:rsid w:val="003E30F0"/>
    <w:rsid w:val="003E6861"/>
    <w:rsid w:val="003E7E65"/>
    <w:rsid w:val="003F78A2"/>
    <w:rsid w:val="00400D62"/>
    <w:rsid w:val="004035AD"/>
    <w:rsid w:val="004223A5"/>
    <w:rsid w:val="00425350"/>
    <w:rsid w:val="004258DA"/>
    <w:rsid w:val="004260F0"/>
    <w:rsid w:val="004318B6"/>
    <w:rsid w:val="0043777C"/>
    <w:rsid w:val="00451DDA"/>
    <w:rsid w:val="00452A6D"/>
    <w:rsid w:val="00453FA8"/>
    <w:rsid w:val="00454A8C"/>
    <w:rsid w:val="00456259"/>
    <w:rsid w:val="004567AF"/>
    <w:rsid w:val="00457435"/>
    <w:rsid w:val="004663A9"/>
    <w:rsid w:val="00472B37"/>
    <w:rsid w:val="004773B7"/>
    <w:rsid w:val="00496A25"/>
    <w:rsid w:val="00497116"/>
    <w:rsid w:val="004A00E6"/>
    <w:rsid w:val="004C1837"/>
    <w:rsid w:val="004C31C8"/>
    <w:rsid w:val="004C43CA"/>
    <w:rsid w:val="004C68E9"/>
    <w:rsid w:val="004D31EF"/>
    <w:rsid w:val="004D5215"/>
    <w:rsid w:val="004D54DE"/>
    <w:rsid w:val="004E2537"/>
    <w:rsid w:val="004E2852"/>
    <w:rsid w:val="004E67DD"/>
    <w:rsid w:val="004F41F9"/>
    <w:rsid w:val="004F4CDF"/>
    <w:rsid w:val="00502918"/>
    <w:rsid w:val="00510DF0"/>
    <w:rsid w:val="00517B73"/>
    <w:rsid w:val="005204ED"/>
    <w:rsid w:val="0052270C"/>
    <w:rsid w:val="00534B74"/>
    <w:rsid w:val="00535483"/>
    <w:rsid w:val="00542077"/>
    <w:rsid w:val="005571FC"/>
    <w:rsid w:val="00562565"/>
    <w:rsid w:val="00564DC3"/>
    <w:rsid w:val="0056670F"/>
    <w:rsid w:val="00566757"/>
    <w:rsid w:val="0056717B"/>
    <w:rsid w:val="00581F39"/>
    <w:rsid w:val="00583B4C"/>
    <w:rsid w:val="00593D18"/>
    <w:rsid w:val="005945C7"/>
    <w:rsid w:val="00595AA6"/>
    <w:rsid w:val="005A5A4D"/>
    <w:rsid w:val="005B7789"/>
    <w:rsid w:val="005C6CBA"/>
    <w:rsid w:val="005D34B1"/>
    <w:rsid w:val="005D365F"/>
    <w:rsid w:val="005E069A"/>
    <w:rsid w:val="005E18B5"/>
    <w:rsid w:val="005E3198"/>
    <w:rsid w:val="005E7B5D"/>
    <w:rsid w:val="005F20D7"/>
    <w:rsid w:val="005F57EA"/>
    <w:rsid w:val="005F66DE"/>
    <w:rsid w:val="00604B40"/>
    <w:rsid w:val="00607E50"/>
    <w:rsid w:val="0061193E"/>
    <w:rsid w:val="00612389"/>
    <w:rsid w:val="00616DF5"/>
    <w:rsid w:val="00632377"/>
    <w:rsid w:val="00633507"/>
    <w:rsid w:val="006432F1"/>
    <w:rsid w:val="00647C59"/>
    <w:rsid w:val="00647E08"/>
    <w:rsid w:val="006532E0"/>
    <w:rsid w:val="00654912"/>
    <w:rsid w:val="00661B90"/>
    <w:rsid w:val="0066283F"/>
    <w:rsid w:val="00665F10"/>
    <w:rsid w:val="00670230"/>
    <w:rsid w:val="00686C93"/>
    <w:rsid w:val="00697F55"/>
    <w:rsid w:val="006A350C"/>
    <w:rsid w:val="006A35C1"/>
    <w:rsid w:val="006A3A96"/>
    <w:rsid w:val="006A7591"/>
    <w:rsid w:val="006A7B81"/>
    <w:rsid w:val="006B40A5"/>
    <w:rsid w:val="006B4F30"/>
    <w:rsid w:val="006B6613"/>
    <w:rsid w:val="006B6674"/>
    <w:rsid w:val="006C3CA1"/>
    <w:rsid w:val="006C4C15"/>
    <w:rsid w:val="006C5375"/>
    <w:rsid w:val="006D2312"/>
    <w:rsid w:val="006D3D21"/>
    <w:rsid w:val="006D66DF"/>
    <w:rsid w:val="006E1DE8"/>
    <w:rsid w:val="006E6767"/>
    <w:rsid w:val="006F0CA0"/>
    <w:rsid w:val="006F26EC"/>
    <w:rsid w:val="006F280E"/>
    <w:rsid w:val="006F428E"/>
    <w:rsid w:val="00700E4A"/>
    <w:rsid w:val="00710EBA"/>
    <w:rsid w:val="00711778"/>
    <w:rsid w:val="00717547"/>
    <w:rsid w:val="00724F59"/>
    <w:rsid w:val="00725CC0"/>
    <w:rsid w:val="00730870"/>
    <w:rsid w:val="00736F91"/>
    <w:rsid w:val="007371EC"/>
    <w:rsid w:val="007378BF"/>
    <w:rsid w:val="00745B64"/>
    <w:rsid w:val="007562E0"/>
    <w:rsid w:val="0076713D"/>
    <w:rsid w:val="00767AAC"/>
    <w:rsid w:val="00772A13"/>
    <w:rsid w:val="00774A3D"/>
    <w:rsid w:val="00774D2B"/>
    <w:rsid w:val="007773B0"/>
    <w:rsid w:val="00782153"/>
    <w:rsid w:val="007823E3"/>
    <w:rsid w:val="00782945"/>
    <w:rsid w:val="00783615"/>
    <w:rsid w:val="007839F5"/>
    <w:rsid w:val="00795BCB"/>
    <w:rsid w:val="007969C5"/>
    <w:rsid w:val="00796E3E"/>
    <w:rsid w:val="007A4283"/>
    <w:rsid w:val="007A5200"/>
    <w:rsid w:val="007B0E38"/>
    <w:rsid w:val="007C29AF"/>
    <w:rsid w:val="007C2B18"/>
    <w:rsid w:val="007C38F1"/>
    <w:rsid w:val="007C593A"/>
    <w:rsid w:val="007C5B88"/>
    <w:rsid w:val="007D2D4E"/>
    <w:rsid w:val="007D45CC"/>
    <w:rsid w:val="007D574C"/>
    <w:rsid w:val="007E0F85"/>
    <w:rsid w:val="007E1519"/>
    <w:rsid w:val="007E2625"/>
    <w:rsid w:val="007E3160"/>
    <w:rsid w:val="007E773A"/>
    <w:rsid w:val="007F0556"/>
    <w:rsid w:val="007F1A7A"/>
    <w:rsid w:val="008025D9"/>
    <w:rsid w:val="0081068E"/>
    <w:rsid w:val="00811DE6"/>
    <w:rsid w:val="008129FD"/>
    <w:rsid w:val="0081336C"/>
    <w:rsid w:val="0081369A"/>
    <w:rsid w:val="00813C67"/>
    <w:rsid w:val="00813CDC"/>
    <w:rsid w:val="00814629"/>
    <w:rsid w:val="00815DB7"/>
    <w:rsid w:val="00821C90"/>
    <w:rsid w:val="00823549"/>
    <w:rsid w:val="00823FA2"/>
    <w:rsid w:val="00824E07"/>
    <w:rsid w:val="00827A1D"/>
    <w:rsid w:val="00831175"/>
    <w:rsid w:val="00831682"/>
    <w:rsid w:val="00836241"/>
    <w:rsid w:val="0084378B"/>
    <w:rsid w:val="00856A71"/>
    <w:rsid w:val="00857D5F"/>
    <w:rsid w:val="00864511"/>
    <w:rsid w:val="00864C05"/>
    <w:rsid w:val="008662F5"/>
    <w:rsid w:val="00872116"/>
    <w:rsid w:val="008758A9"/>
    <w:rsid w:val="0088792A"/>
    <w:rsid w:val="00892A25"/>
    <w:rsid w:val="008A1BEA"/>
    <w:rsid w:val="008A4567"/>
    <w:rsid w:val="008A6976"/>
    <w:rsid w:val="008A7B02"/>
    <w:rsid w:val="008B18D9"/>
    <w:rsid w:val="008B4969"/>
    <w:rsid w:val="008C19A4"/>
    <w:rsid w:val="008C2BED"/>
    <w:rsid w:val="008C624B"/>
    <w:rsid w:val="008C7593"/>
    <w:rsid w:val="008D271B"/>
    <w:rsid w:val="008D280E"/>
    <w:rsid w:val="008D31FB"/>
    <w:rsid w:val="008D3ADD"/>
    <w:rsid w:val="008E584E"/>
    <w:rsid w:val="008F1276"/>
    <w:rsid w:val="008F2FAF"/>
    <w:rsid w:val="008F3547"/>
    <w:rsid w:val="008F38FF"/>
    <w:rsid w:val="008F4650"/>
    <w:rsid w:val="009126F5"/>
    <w:rsid w:val="00913DED"/>
    <w:rsid w:val="009154C4"/>
    <w:rsid w:val="009207B2"/>
    <w:rsid w:val="009276A6"/>
    <w:rsid w:val="009327FF"/>
    <w:rsid w:val="00932E01"/>
    <w:rsid w:val="009332B1"/>
    <w:rsid w:val="00942221"/>
    <w:rsid w:val="0094583E"/>
    <w:rsid w:val="009520E3"/>
    <w:rsid w:val="00952528"/>
    <w:rsid w:val="009544FA"/>
    <w:rsid w:val="00960695"/>
    <w:rsid w:val="00972138"/>
    <w:rsid w:val="00972585"/>
    <w:rsid w:val="00974E59"/>
    <w:rsid w:val="00975E5E"/>
    <w:rsid w:val="00980CF7"/>
    <w:rsid w:val="009861F6"/>
    <w:rsid w:val="009909B7"/>
    <w:rsid w:val="009950E9"/>
    <w:rsid w:val="00997339"/>
    <w:rsid w:val="009A35CE"/>
    <w:rsid w:val="009A3A62"/>
    <w:rsid w:val="009A5F2B"/>
    <w:rsid w:val="009A788B"/>
    <w:rsid w:val="009B013A"/>
    <w:rsid w:val="009B1E88"/>
    <w:rsid w:val="009B46FE"/>
    <w:rsid w:val="009B47E1"/>
    <w:rsid w:val="009D0D45"/>
    <w:rsid w:val="009D2C9A"/>
    <w:rsid w:val="009D3D42"/>
    <w:rsid w:val="009D5ECB"/>
    <w:rsid w:val="009D6C2F"/>
    <w:rsid w:val="009E361C"/>
    <w:rsid w:val="009F7523"/>
    <w:rsid w:val="00A0161D"/>
    <w:rsid w:val="00A0544A"/>
    <w:rsid w:val="00A05EB2"/>
    <w:rsid w:val="00A0701F"/>
    <w:rsid w:val="00A147EF"/>
    <w:rsid w:val="00A21835"/>
    <w:rsid w:val="00A27597"/>
    <w:rsid w:val="00A30FA8"/>
    <w:rsid w:val="00A34132"/>
    <w:rsid w:val="00A40CC6"/>
    <w:rsid w:val="00A44FA5"/>
    <w:rsid w:val="00A4539A"/>
    <w:rsid w:val="00A45F3D"/>
    <w:rsid w:val="00A55495"/>
    <w:rsid w:val="00A5757F"/>
    <w:rsid w:val="00A65A54"/>
    <w:rsid w:val="00A70323"/>
    <w:rsid w:val="00A70DAF"/>
    <w:rsid w:val="00A726DE"/>
    <w:rsid w:val="00A72755"/>
    <w:rsid w:val="00A75970"/>
    <w:rsid w:val="00A77383"/>
    <w:rsid w:val="00A77A02"/>
    <w:rsid w:val="00A80C06"/>
    <w:rsid w:val="00A80C1A"/>
    <w:rsid w:val="00A939FA"/>
    <w:rsid w:val="00AA7409"/>
    <w:rsid w:val="00AC633E"/>
    <w:rsid w:val="00AD1814"/>
    <w:rsid w:val="00AD6D82"/>
    <w:rsid w:val="00AE22B6"/>
    <w:rsid w:val="00AE36CC"/>
    <w:rsid w:val="00AF4ECB"/>
    <w:rsid w:val="00AF5F84"/>
    <w:rsid w:val="00AF6F1C"/>
    <w:rsid w:val="00AF7252"/>
    <w:rsid w:val="00B01C9F"/>
    <w:rsid w:val="00B12763"/>
    <w:rsid w:val="00B14569"/>
    <w:rsid w:val="00B14D02"/>
    <w:rsid w:val="00B15822"/>
    <w:rsid w:val="00B17401"/>
    <w:rsid w:val="00B218F5"/>
    <w:rsid w:val="00B27B82"/>
    <w:rsid w:val="00B3161B"/>
    <w:rsid w:val="00B32B50"/>
    <w:rsid w:val="00B34B89"/>
    <w:rsid w:val="00B36EAE"/>
    <w:rsid w:val="00B42F30"/>
    <w:rsid w:val="00B43480"/>
    <w:rsid w:val="00B45E9A"/>
    <w:rsid w:val="00B47DF2"/>
    <w:rsid w:val="00B5347B"/>
    <w:rsid w:val="00B60E45"/>
    <w:rsid w:val="00B675AD"/>
    <w:rsid w:val="00B6767A"/>
    <w:rsid w:val="00B67E96"/>
    <w:rsid w:val="00B706E6"/>
    <w:rsid w:val="00B74DDE"/>
    <w:rsid w:val="00B80385"/>
    <w:rsid w:val="00B804D0"/>
    <w:rsid w:val="00B8434E"/>
    <w:rsid w:val="00BA49D4"/>
    <w:rsid w:val="00BA618D"/>
    <w:rsid w:val="00BA7A5D"/>
    <w:rsid w:val="00BA7CD1"/>
    <w:rsid w:val="00BB3477"/>
    <w:rsid w:val="00BC0ACD"/>
    <w:rsid w:val="00BC27D6"/>
    <w:rsid w:val="00BD405C"/>
    <w:rsid w:val="00BD43A5"/>
    <w:rsid w:val="00BD54D6"/>
    <w:rsid w:val="00BD5A20"/>
    <w:rsid w:val="00BE1503"/>
    <w:rsid w:val="00BE3AB6"/>
    <w:rsid w:val="00BE64CB"/>
    <w:rsid w:val="00BF015B"/>
    <w:rsid w:val="00BF2131"/>
    <w:rsid w:val="00BF2F9F"/>
    <w:rsid w:val="00C040B5"/>
    <w:rsid w:val="00C07CCD"/>
    <w:rsid w:val="00C1264E"/>
    <w:rsid w:val="00C14F09"/>
    <w:rsid w:val="00C160DC"/>
    <w:rsid w:val="00C30AB5"/>
    <w:rsid w:val="00C35682"/>
    <w:rsid w:val="00C37EB8"/>
    <w:rsid w:val="00C5136E"/>
    <w:rsid w:val="00C515A1"/>
    <w:rsid w:val="00C5539C"/>
    <w:rsid w:val="00C66217"/>
    <w:rsid w:val="00C70BD6"/>
    <w:rsid w:val="00C7110B"/>
    <w:rsid w:val="00C73D7A"/>
    <w:rsid w:val="00C75805"/>
    <w:rsid w:val="00C81F41"/>
    <w:rsid w:val="00C82D5B"/>
    <w:rsid w:val="00C86A62"/>
    <w:rsid w:val="00CA39FB"/>
    <w:rsid w:val="00CA410B"/>
    <w:rsid w:val="00CA432D"/>
    <w:rsid w:val="00CB0741"/>
    <w:rsid w:val="00CB0F86"/>
    <w:rsid w:val="00CB2FE8"/>
    <w:rsid w:val="00CB3366"/>
    <w:rsid w:val="00CC2566"/>
    <w:rsid w:val="00CC5601"/>
    <w:rsid w:val="00CD0788"/>
    <w:rsid w:val="00CD3BE9"/>
    <w:rsid w:val="00CD60E2"/>
    <w:rsid w:val="00CD6662"/>
    <w:rsid w:val="00CE20F3"/>
    <w:rsid w:val="00CE6FE4"/>
    <w:rsid w:val="00CF1B02"/>
    <w:rsid w:val="00CF1DE8"/>
    <w:rsid w:val="00D04DD3"/>
    <w:rsid w:val="00D078C2"/>
    <w:rsid w:val="00D07C8C"/>
    <w:rsid w:val="00D116D1"/>
    <w:rsid w:val="00D153BB"/>
    <w:rsid w:val="00D1640F"/>
    <w:rsid w:val="00D166BB"/>
    <w:rsid w:val="00D209D7"/>
    <w:rsid w:val="00D21592"/>
    <w:rsid w:val="00D21C18"/>
    <w:rsid w:val="00D22112"/>
    <w:rsid w:val="00D22CA8"/>
    <w:rsid w:val="00D26FE8"/>
    <w:rsid w:val="00D33B7A"/>
    <w:rsid w:val="00D40C89"/>
    <w:rsid w:val="00D41177"/>
    <w:rsid w:val="00D4334B"/>
    <w:rsid w:val="00D435D2"/>
    <w:rsid w:val="00D449CE"/>
    <w:rsid w:val="00D511DF"/>
    <w:rsid w:val="00D605A9"/>
    <w:rsid w:val="00D6131D"/>
    <w:rsid w:val="00D7799F"/>
    <w:rsid w:val="00D84545"/>
    <w:rsid w:val="00D86AAB"/>
    <w:rsid w:val="00D86EBE"/>
    <w:rsid w:val="00D93C9A"/>
    <w:rsid w:val="00DA2289"/>
    <w:rsid w:val="00DA55B3"/>
    <w:rsid w:val="00DA6982"/>
    <w:rsid w:val="00DB037B"/>
    <w:rsid w:val="00DB23F3"/>
    <w:rsid w:val="00DC4A3D"/>
    <w:rsid w:val="00DD0635"/>
    <w:rsid w:val="00DF1E66"/>
    <w:rsid w:val="00E06E6F"/>
    <w:rsid w:val="00E10DBB"/>
    <w:rsid w:val="00E16B4E"/>
    <w:rsid w:val="00E17A7F"/>
    <w:rsid w:val="00E22EC4"/>
    <w:rsid w:val="00E23ECA"/>
    <w:rsid w:val="00E2573F"/>
    <w:rsid w:val="00E308ED"/>
    <w:rsid w:val="00E3254B"/>
    <w:rsid w:val="00E41C7A"/>
    <w:rsid w:val="00E43BA1"/>
    <w:rsid w:val="00E455B6"/>
    <w:rsid w:val="00E72576"/>
    <w:rsid w:val="00E752CD"/>
    <w:rsid w:val="00E756FD"/>
    <w:rsid w:val="00E77740"/>
    <w:rsid w:val="00E807EE"/>
    <w:rsid w:val="00E820ED"/>
    <w:rsid w:val="00E846EB"/>
    <w:rsid w:val="00EB5F24"/>
    <w:rsid w:val="00EC10FF"/>
    <w:rsid w:val="00EC203E"/>
    <w:rsid w:val="00EC3B0E"/>
    <w:rsid w:val="00EC46C2"/>
    <w:rsid w:val="00ED37C3"/>
    <w:rsid w:val="00ED69B0"/>
    <w:rsid w:val="00F01F32"/>
    <w:rsid w:val="00F06C46"/>
    <w:rsid w:val="00F1745B"/>
    <w:rsid w:val="00F17C1E"/>
    <w:rsid w:val="00F20088"/>
    <w:rsid w:val="00F22682"/>
    <w:rsid w:val="00F23127"/>
    <w:rsid w:val="00F27D40"/>
    <w:rsid w:val="00F3546D"/>
    <w:rsid w:val="00F367DA"/>
    <w:rsid w:val="00F453D4"/>
    <w:rsid w:val="00F464DB"/>
    <w:rsid w:val="00F47237"/>
    <w:rsid w:val="00F47E5E"/>
    <w:rsid w:val="00F51FF3"/>
    <w:rsid w:val="00F61215"/>
    <w:rsid w:val="00F6496D"/>
    <w:rsid w:val="00F662A3"/>
    <w:rsid w:val="00F7292E"/>
    <w:rsid w:val="00F73A5E"/>
    <w:rsid w:val="00F74E7A"/>
    <w:rsid w:val="00F77455"/>
    <w:rsid w:val="00F806A7"/>
    <w:rsid w:val="00F86124"/>
    <w:rsid w:val="00F87A10"/>
    <w:rsid w:val="00F91976"/>
    <w:rsid w:val="00F94EE0"/>
    <w:rsid w:val="00F95C63"/>
    <w:rsid w:val="00FA0553"/>
    <w:rsid w:val="00FB0394"/>
    <w:rsid w:val="00FB1E2B"/>
    <w:rsid w:val="00FB5C8E"/>
    <w:rsid w:val="00FB6701"/>
    <w:rsid w:val="00FB6873"/>
    <w:rsid w:val="00FC218D"/>
    <w:rsid w:val="00FC2743"/>
    <w:rsid w:val="00FC28D1"/>
    <w:rsid w:val="00FC470B"/>
    <w:rsid w:val="00FC6E52"/>
    <w:rsid w:val="00FC704F"/>
    <w:rsid w:val="00FD0024"/>
    <w:rsid w:val="00FD4FFA"/>
    <w:rsid w:val="00FD5F37"/>
    <w:rsid w:val="00FE031C"/>
    <w:rsid w:val="00FE1D85"/>
    <w:rsid w:val="00FE4F11"/>
    <w:rsid w:val="00FE6D4C"/>
    <w:rsid w:val="00FF09D4"/>
    <w:rsid w:val="00FF3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AAA44"/>
  <w15:docId w15:val="{23E3A722-5D85-4772-A74A-E1434CD3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6CC"/>
  </w:style>
  <w:style w:type="paragraph" w:styleId="Heading1">
    <w:name w:val="heading 1"/>
    <w:basedOn w:val="Normal"/>
    <w:next w:val="Normal"/>
    <w:qFormat/>
    <w:rsid w:val="00AE36CC"/>
    <w:pPr>
      <w:keepNext/>
      <w:outlineLvl w:val="0"/>
    </w:pPr>
    <w:rPr>
      <w:b/>
      <w:bCs/>
      <w:sz w:val="24"/>
      <w:szCs w:val="24"/>
    </w:rPr>
  </w:style>
  <w:style w:type="paragraph" w:styleId="Heading2">
    <w:name w:val="heading 2"/>
    <w:basedOn w:val="Normal"/>
    <w:next w:val="Normal"/>
    <w:qFormat/>
    <w:rsid w:val="00AE36CC"/>
    <w:pPr>
      <w:keepNext/>
      <w:ind w:left="2160" w:hanging="2160"/>
      <w:outlineLvl w:val="1"/>
    </w:pPr>
    <w:rPr>
      <w:b/>
    </w:rPr>
  </w:style>
  <w:style w:type="paragraph" w:styleId="Heading3">
    <w:name w:val="heading 3"/>
    <w:basedOn w:val="Normal"/>
    <w:next w:val="Normal"/>
    <w:qFormat/>
    <w:rsid w:val="00AE36CC"/>
    <w:pPr>
      <w:keepNext/>
      <w:outlineLvl w:val="2"/>
    </w:pPr>
    <w:rPr>
      <w:rFonts w:ascii="Arial Narrow" w:hAnsi="Arial Narrow"/>
      <w:b/>
      <w:bCs/>
      <w:sz w:val="28"/>
    </w:rPr>
  </w:style>
  <w:style w:type="paragraph" w:styleId="Heading4">
    <w:name w:val="heading 4"/>
    <w:basedOn w:val="Normal"/>
    <w:next w:val="Normal"/>
    <w:qFormat/>
    <w:rsid w:val="00AE36CC"/>
    <w:pPr>
      <w:keepNext/>
      <w:jc w:val="center"/>
      <w:outlineLvl w:val="3"/>
    </w:pPr>
    <w:rPr>
      <w:rFonts w:ascii="Arial Black" w:hAnsi="Arial Black"/>
      <w:b/>
      <w:sz w:val="24"/>
    </w:rPr>
  </w:style>
  <w:style w:type="paragraph" w:styleId="Heading5">
    <w:name w:val="heading 5"/>
    <w:basedOn w:val="Normal"/>
    <w:next w:val="Normal"/>
    <w:qFormat/>
    <w:rsid w:val="00AE36CC"/>
    <w:pPr>
      <w:keepNext/>
      <w:ind w:left="2160" w:hanging="2160"/>
      <w:outlineLvl w:val="4"/>
    </w:pPr>
    <w:rPr>
      <w:sz w:val="24"/>
    </w:rPr>
  </w:style>
  <w:style w:type="paragraph" w:styleId="Heading6">
    <w:name w:val="heading 6"/>
    <w:basedOn w:val="Normal"/>
    <w:next w:val="Normal"/>
    <w:qFormat/>
    <w:rsid w:val="00AE36CC"/>
    <w:pPr>
      <w:keepNext/>
      <w:ind w:left="720"/>
      <w:outlineLvl w:val="5"/>
    </w:pPr>
    <w:rPr>
      <w:rFonts w:ascii="Arial Narrow" w:hAnsi="Arial Narrow"/>
      <w:b/>
      <w:bCs/>
      <w:u w:val="single"/>
    </w:rPr>
  </w:style>
  <w:style w:type="paragraph" w:styleId="Heading7">
    <w:name w:val="heading 7"/>
    <w:basedOn w:val="Normal"/>
    <w:next w:val="Normal"/>
    <w:qFormat/>
    <w:rsid w:val="00AE36CC"/>
    <w:pPr>
      <w:keepNext/>
      <w:outlineLvl w:val="6"/>
    </w:pPr>
    <w:rPr>
      <w:rFonts w:ascii="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E36CC"/>
    <w:rPr>
      <w:sz w:val="24"/>
    </w:rPr>
  </w:style>
  <w:style w:type="paragraph" w:styleId="Title">
    <w:name w:val="Title"/>
    <w:basedOn w:val="Normal"/>
    <w:link w:val="TitleChar"/>
    <w:uiPriority w:val="10"/>
    <w:qFormat/>
    <w:rsid w:val="00AE36CC"/>
    <w:pPr>
      <w:jc w:val="center"/>
    </w:pPr>
    <w:rPr>
      <w:b/>
      <w:sz w:val="28"/>
    </w:rPr>
  </w:style>
  <w:style w:type="character" w:customStyle="1" w:styleId="HTMLMarkup">
    <w:name w:val="HTML Markup"/>
    <w:rsid w:val="00AE36CC"/>
    <w:rPr>
      <w:vanish/>
      <w:color w:val="FF0000"/>
    </w:rPr>
  </w:style>
  <w:style w:type="paragraph" w:styleId="Footer">
    <w:name w:val="footer"/>
    <w:basedOn w:val="Normal"/>
    <w:rsid w:val="00AE36CC"/>
    <w:pPr>
      <w:tabs>
        <w:tab w:val="center" w:pos="4320"/>
        <w:tab w:val="right" w:pos="8640"/>
      </w:tabs>
    </w:pPr>
  </w:style>
  <w:style w:type="character" w:styleId="PageNumber">
    <w:name w:val="page number"/>
    <w:basedOn w:val="DefaultParagraphFont"/>
    <w:rsid w:val="00AE36CC"/>
  </w:style>
  <w:style w:type="character" w:styleId="Hyperlink">
    <w:name w:val="Hyperlink"/>
    <w:basedOn w:val="DefaultParagraphFont"/>
    <w:rsid w:val="00AE36CC"/>
    <w:rPr>
      <w:color w:val="0000FF"/>
      <w:u w:val="single"/>
    </w:rPr>
  </w:style>
  <w:style w:type="paragraph" w:styleId="BodyTextIndent">
    <w:name w:val="Body Text Indent"/>
    <w:basedOn w:val="Normal"/>
    <w:rsid w:val="00AE36CC"/>
    <w:pPr>
      <w:ind w:left="720" w:hanging="720"/>
    </w:pPr>
    <w:rPr>
      <w:rFonts w:ascii="Arial Narrow" w:hAnsi="Arial Narrow"/>
      <w:bCs/>
    </w:rPr>
  </w:style>
  <w:style w:type="paragraph" w:styleId="ListParagraph">
    <w:name w:val="List Paragraph"/>
    <w:basedOn w:val="Normal"/>
    <w:uiPriority w:val="1"/>
    <w:qFormat/>
    <w:rsid w:val="00103CEF"/>
    <w:pPr>
      <w:ind w:left="720"/>
      <w:contextualSpacing/>
    </w:pPr>
  </w:style>
  <w:style w:type="character" w:customStyle="1" w:styleId="TitleChar">
    <w:name w:val="Title Char"/>
    <w:basedOn w:val="DefaultParagraphFont"/>
    <w:link w:val="Title"/>
    <w:uiPriority w:val="10"/>
    <w:rsid w:val="00952528"/>
    <w:rPr>
      <w:b/>
      <w:sz w:val="28"/>
    </w:rPr>
  </w:style>
  <w:style w:type="paragraph" w:customStyle="1" w:styleId="Default">
    <w:name w:val="Default"/>
    <w:rsid w:val="00952528"/>
    <w:pPr>
      <w:autoSpaceDE w:val="0"/>
      <w:autoSpaceDN w:val="0"/>
      <w:adjustRightInd w:val="0"/>
    </w:pPr>
    <w:rPr>
      <w:color w:val="000000"/>
      <w:sz w:val="24"/>
      <w:szCs w:val="24"/>
    </w:rPr>
  </w:style>
  <w:style w:type="table" w:styleId="LightList-Accent1">
    <w:name w:val="Light List Accent 1"/>
    <w:basedOn w:val="TableNormal"/>
    <w:uiPriority w:val="61"/>
    <w:rsid w:val="00952528"/>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056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17401"/>
    <w:rPr>
      <w:rFonts w:ascii="Tahoma" w:hAnsi="Tahoma" w:cs="Tahoma"/>
      <w:sz w:val="16"/>
      <w:szCs w:val="16"/>
    </w:rPr>
  </w:style>
  <w:style w:type="character" w:customStyle="1" w:styleId="BalloonTextChar">
    <w:name w:val="Balloon Text Char"/>
    <w:basedOn w:val="DefaultParagraphFont"/>
    <w:link w:val="BalloonText"/>
    <w:semiHidden/>
    <w:rsid w:val="00B17401"/>
    <w:rPr>
      <w:rFonts w:ascii="Tahoma" w:hAnsi="Tahoma" w:cs="Tahoma"/>
      <w:sz w:val="16"/>
      <w:szCs w:val="16"/>
    </w:rPr>
  </w:style>
  <w:style w:type="paragraph" w:customStyle="1" w:styleId="Normal1">
    <w:name w:val="Normal1"/>
    <w:rsid w:val="00496A25"/>
    <w:pPr>
      <w:spacing w:after="200" w:line="276" w:lineRule="auto"/>
    </w:pPr>
    <w:rPr>
      <w:rFonts w:ascii="Calibri" w:eastAsia="Calibri" w:hAnsi="Calibri" w:cs="Calibri"/>
      <w:color w:val="000000"/>
      <w:sz w:val="22"/>
      <w:szCs w:val="22"/>
    </w:rPr>
  </w:style>
  <w:style w:type="paragraph" w:styleId="Header">
    <w:name w:val="header"/>
    <w:basedOn w:val="Normal"/>
    <w:link w:val="HeaderChar"/>
    <w:unhideWhenUsed/>
    <w:rsid w:val="00137DCE"/>
    <w:pPr>
      <w:tabs>
        <w:tab w:val="center" w:pos="4680"/>
        <w:tab w:val="right" w:pos="9360"/>
      </w:tabs>
    </w:pPr>
  </w:style>
  <w:style w:type="character" w:customStyle="1" w:styleId="HeaderChar">
    <w:name w:val="Header Char"/>
    <w:basedOn w:val="DefaultParagraphFont"/>
    <w:link w:val="Header"/>
    <w:rsid w:val="00137DCE"/>
  </w:style>
  <w:style w:type="character" w:customStyle="1" w:styleId="tx">
    <w:name w:val="tx"/>
    <w:basedOn w:val="DefaultParagraphFont"/>
    <w:rsid w:val="00A3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20650">
      <w:bodyDiv w:val="1"/>
      <w:marLeft w:val="0"/>
      <w:marRight w:val="0"/>
      <w:marTop w:val="0"/>
      <w:marBottom w:val="0"/>
      <w:divBdr>
        <w:top w:val="none" w:sz="0" w:space="0" w:color="auto"/>
        <w:left w:val="none" w:sz="0" w:space="0" w:color="auto"/>
        <w:bottom w:val="none" w:sz="0" w:space="0" w:color="auto"/>
        <w:right w:val="none" w:sz="0" w:space="0" w:color="auto"/>
      </w:divBdr>
    </w:div>
    <w:div w:id="185796093">
      <w:bodyDiv w:val="1"/>
      <w:marLeft w:val="0"/>
      <w:marRight w:val="0"/>
      <w:marTop w:val="0"/>
      <w:marBottom w:val="0"/>
      <w:divBdr>
        <w:top w:val="none" w:sz="0" w:space="0" w:color="auto"/>
        <w:left w:val="none" w:sz="0" w:space="0" w:color="auto"/>
        <w:bottom w:val="none" w:sz="0" w:space="0" w:color="auto"/>
        <w:right w:val="none" w:sz="0" w:space="0" w:color="auto"/>
      </w:divBdr>
    </w:div>
    <w:div w:id="287706077">
      <w:bodyDiv w:val="1"/>
      <w:marLeft w:val="0"/>
      <w:marRight w:val="0"/>
      <w:marTop w:val="0"/>
      <w:marBottom w:val="0"/>
      <w:divBdr>
        <w:top w:val="none" w:sz="0" w:space="0" w:color="auto"/>
        <w:left w:val="none" w:sz="0" w:space="0" w:color="auto"/>
        <w:bottom w:val="none" w:sz="0" w:space="0" w:color="auto"/>
        <w:right w:val="none" w:sz="0" w:space="0" w:color="auto"/>
      </w:divBdr>
      <w:divsChild>
        <w:div w:id="602306933">
          <w:marLeft w:val="0"/>
          <w:marRight w:val="0"/>
          <w:marTop w:val="0"/>
          <w:marBottom w:val="0"/>
          <w:divBdr>
            <w:top w:val="none" w:sz="0" w:space="0" w:color="auto"/>
            <w:left w:val="none" w:sz="0" w:space="0" w:color="auto"/>
            <w:bottom w:val="none" w:sz="0" w:space="0" w:color="auto"/>
            <w:right w:val="none" w:sz="0" w:space="0" w:color="auto"/>
          </w:divBdr>
        </w:div>
        <w:div w:id="407114848">
          <w:marLeft w:val="0"/>
          <w:marRight w:val="0"/>
          <w:marTop w:val="0"/>
          <w:marBottom w:val="0"/>
          <w:divBdr>
            <w:top w:val="none" w:sz="0" w:space="0" w:color="auto"/>
            <w:left w:val="none" w:sz="0" w:space="0" w:color="auto"/>
            <w:bottom w:val="none" w:sz="0" w:space="0" w:color="auto"/>
            <w:right w:val="none" w:sz="0" w:space="0" w:color="auto"/>
          </w:divBdr>
        </w:div>
        <w:div w:id="760948618">
          <w:marLeft w:val="0"/>
          <w:marRight w:val="0"/>
          <w:marTop w:val="0"/>
          <w:marBottom w:val="0"/>
          <w:divBdr>
            <w:top w:val="none" w:sz="0" w:space="0" w:color="auto"/>
            <w:left w:val="none" w:sz="0" w:space="0" w:color="auto"/>
            <w:bottom w:val="none" w:sz="0" w:space="0" w:color="auto"/>
            <w:right w:val="none" w:sz="0" w:space="0" w:color="auto"/>
          </w:divBdr>
        </w:div>
        <w:div w:id="1685326859">
          <w:marLeft w:val="0"/>
          <w:marRight w:val="0"/>
          <w:marTop w:val="0"/>
          <w:marBottom w:val="0"/>
          <w:divBdr>
            <w:top w:val="none" w:sz="0" w:space="0" w:color="auto"/>
            <w:left w:val="none" w:sz="0" w:space="0" w:color="auto"/>
            <w:bottom w:val="none" w:sz="0" w:space="0" w:color="auto"/>
            <w:right w:val="none" w:sz="0" w:space="0" w:color="auto"/>
          </w:divBdr>
        </w:div>
        <w:div w:id="437912023">
          <w:marLeft w:val="0"/>
          <w:marRight w:val="0"/>
          <w:marTop w:val="0"/>
          <w:marBottom w:val="0"/>
          <w:divBdr>
            <w:top w:val="none" w:sz="0" w:space="0" w:color="auto"/>
            <w:left w:val="none" w:sz="0" w:space="0" w:color="auto"/>
            <w:bottom w:val="none" w:sz="0" w:space="0" w:color="auto"/>
            <w:right w:val="none" w:sz="0" w:space="0" w:color="auto"/>
          </w:divBdr>
        </w:div>
        <w:div w:id="452678824">
          <w:marLeft w:val="0"/>
          <w:marRight w:val="0"/>
          <w:marTop w:val="0"/>
          <w:marBottom w:val="0"/>
          <w:divBdr>
            <w:top w:val="none" w:sz="0" w:space="0" w:color="auto"/>
            <w:left w:val="none" w:sz="0" w:space="0" w:color="auto"/>
            <w:bottom w:val="none" w:sz="0" w:space="0" w:color="auto"/>
            <w:right w:val="none" w:sz="0" w:space="0" w:color="auto"/>
          </w:divBdr>
        </w:div>
        <w:div w:id="1405028779">
          <w:marLeft w:val="0"/>
          <w:marRight w:val="0"/>
          <w:marTop w:val="0"/>
          <w:marBottom w:val="0"/>
          <w:divBdr>
            <w:top w:val="none" w:sz="0" w:space="0" w:color="auto"/>
            <w:left w:val="none" w:sz="0" w:space="0" w:color="auto"/>
            <w:bottom w:val="none" w:sz="0" w:space="0" w:color="auto"/>
            <w:right w:val="none" w:sz="0" w:space="0" w:color="auto"/>
          </w:divBdr>
        </w:div>
        <w:div w:id="1925139797">
          <w:marLeft w:val="0"/>
          <w:marRight w:val="0"/>
          <w:marTop w:val="0"/>
          <w:marBottom w:val="0"/>
          <w:divBdr>
            <w:top w:val="none" w:sz="0" w:space="0" w:color="auto"/>
            <w:left w:val="none" w:sz="0" w:space="0" w:color="auto"/>
            <w:bottom w:val="none" w:sz="0" w:space="0" w:color="auto"/>
            <w:right w:val="none" w:sz="0" w:space="0" w:color="auto"/>
          </w:divBdr>
        </w:div>
        <w:div w:id="1369910243">
          <w:marLeft w:val="0"/>
          <w:marRight w:val="0"/>
          <w:marTop w:val="0"/>
          <w:marBottom w:val="0"/>
          <w:divBdr>
            <w:top w:val="none" w:sz="0" w:space="0" w:color="auto"/>
            <w:left w:val="none" w:sz="0" w:space="0" w:color="auto"/>
            <w:bottom w:val="none" w:sz="0" w:space="0" w:color="auto"/>
            <w:right w:val="none" w:sz="0" w:space="0" w:color="auto"/>
          </w:divBdr>
        </w:div>
        <w:div w:id="882474243">
          <w:marLeft w:val="0"/>
          <w:marRight w:val="0"/>
          <w:marTop w:val="0"/>
          <w:marBottom w:val="0"/>
          <w:divBdr>
            <w:top w:val="none" w:sz="0" w:space="0" w:color="auto"/>
            <w:left w:val="none" w:sz="0" w:space="0" w:color="auto"/>
            <w:bottom w:val="none" w:sz="0" w:space="0" w:color="auto"/>
            <w:right w:val="none" w:sz="0" w:space="0" w:color="auto"/>
          </w:divBdr>
        </w:div>
      </w:divsChild>
    </w:div>
    <w:div w:id="449477634">
      <w:bodyDiv w:val="1"/>
      <w:marLeft w:val="0"/>
      <w:marRight w:val="0"/>
      <w:marTop w:val="0"/>
      <w:marBottom w:val="0"/>
      <w:divBdr>
        <w:top w:val="none" w:sz="0" w:space="0" w:color="auto"/>
        <w:left w:val="none" w:sz="0" w:space="0" w:color="auto"/>
        <w:bottom w:val="none" w:sz="0" w:space="0" w:color="auto"/>
        <w:right w:val="none" w:sz="0" w:space="0" w:color="auto"/>
      </w:divBdr>
    </w:div>
    <w:div w:id="829520112">
      <w:bodyDiv w:val="1"/>
      <w:marLeft w:val="0"/>
      <w:marRight w:val="0"/>
      <w:marTop w:val="0"/>
      <w:marBottom w:val="0"/>
      <w:divBdr>
        <w:top w:val="none" w:sz="0" w:space="0" w:color="auto"/>
        <w:left w:val="none" w:sz="0" w:space="0" w:color="auto"/>
        <w:bottom w:val="none" w:sz="0" w:space="0" w:color="auto"/>
        <w:right w:val="none" w:sz="0" w:space="0" w:color="auto"/>
      </w:divBdr>
    </w:div>
    <w:div w:id="876281925">
      <w:bodyDiv w:val="1"/>
      <w:marLeft w:val="0"/>
      <w:marRight w:val="0"/>
      <w:marTop w:val="0"/>
      <w:marBottom w:val="0"/>
      <w:divBdr>
        <w:top w:val="none" w:sz="0" w:space="0" w:color="auto"/>
        <w:left w:val="none" w:sz="0" w:space="0" w:color="auto"/>
        <w:bottom w:val="none" w:sz="0" w:space="0" w:color="auto"/>
        <w:right w:val="none" w:sz="0" w:space="0" w:color="auto"/>
      </w:divBdr>
    </w:div>
    <w:div w:id="883784630">
      <w:bodyDiv w:val="1"/>
      <w:marLeft w:val="0"/>
      <w:marRight w:val="0"/>
      <w:marTop w:val="0"/>
      <w:marBottom w:val="0"/>
      <w:divBdr>
        <w:top w:val="none" w:sz="0" w:space="0" w:color="auto"/>
        <w:left w:val="none" w:sz="0" w:space="0" w:color="auto"/>
        <w:bottom w:val="none" w:sz="0" w:space="0" w:color="auto"/>
        <w:right w:val="none" w:sz="0" w:space="0" w:color="auto"/>
      </w:divBdr>
    </w:div>
    <w:div w:id="892275443">
      <w:bodyDiv w:val="1"/>
      <w:marLeft w:val="0"/>
      <w:marRight w:val="0"/>
      <w:marTop w:val="0"/>
      <w:marBottom w:val="0"/>
      <w:divBdr>
        <w:top w:val="none" w:sz="0" w:space="0" w:color="auto"/>
        <w:left w:val="none" w:sz="0" w:space="0" w:color="auto"/>
        <w:bottom w:val="none" w:sz="0" w:space="0" w:color="auto"/>
        <w:right w:val="none" w:sz="0" w:space="0" w:color="auto"/>
      </w:divBdr>
    </w:div>
    <w:div w:id="1049183405">
      <w:bodyDiv w:val="1"/>
      <w:marLeft w:val="0"/>
      <w:marRight w:val="0"/>
      <w:marTop w:val="0"/>
      <w:marBottom w:val="0"/>
      <w:divBdr>
        <w:top w:val="none" w:sz="0" w:space="0" w:color="auto"/>
        <w:left w:val="none" w:sz="0" w:space="0" w:color="auto"/>
        <w:bottom w:val="none" w:sz="0" w:space="0" w:color="auto"/>
        <w:right w:val="none" w:sz="0" w:space="0" w:color="auto"/>
      </w:divBdr>
    </w:div>
    <w:div w:id="1240558580">
      <w:bodyDiv w:val="1"/>
      <w:marLeft w:val="0"/>
      <w:marRight w:val="0"/>
      <w:marTop w:val="0"/>
      <w:marBottom w:val="0"/>
      <w:divBdr>
        <w:top w:val="none" w:sz="0" w:space="0" w:color="auto"/>
        <w:left w:val="none" w:sz="0" w:space="0" w:color="auto"/>
        <w:bottom w:val="none" w:sz="0" w:space="0" w:color="auto"/>
        <w:right w:val="none" w:sz="0" w:space="0" w:color="auto"/>
      </w:divBdr>
    </w:div>
    <w:div w:id="1312833076">
      <w:bodyDiv w:val="1"/>
      <w:marLeft w:val="0"/>
      <w:marRight w:val="0"/>
      <w:marTop w:val="0"/>
      <w:marBottom w:val="0"/>
      <w:divBdr>
        <w:top w:val="none" w:sz="0" w:space="0" w:color="auto"/>
        <w:left w:val="none" w:sz="0" w:space="0" w:color="auto"/>
        <w:bottom w:val="none" w:sz="0" w:space="0" w:color="auto"/>
        <w:right w:val="none" w:sz="0" w:space="0" w:color="auto"/>
      </w:divBdr>
    </w:div>
    <w:div w:id="1340621831">
      <w:bodyDiv w:val="1"/>
      <w:marLeft w:val="0"/>
      <w:marRight w:val="0"/>
      <w:marTop w:val="0"/>
      <w:marBottom w:val="0"/>
      <w:divBdr>
        <w:top w:val="none" w:sz="0" w:space="0" w:color="auto"/>
        <w:left w:val="none" w:sz="0" w:space="0" w:color="auto"/>
        <w:bottom w:val="none" w:sz="0" w:space="0" w:color="auto"/>
        <w:right w:val="none" w:sz="0" w:space="0" w:color="auto"/>
      </w:divBdr>
    </w:div>
    <w:div w:id="1409646069">
      <w:bodyDiv w:val="1"/>
      <w:marLeft w:val="0"/>
      <w:marRight w:val="0"/>
      <w:marTop w:val="0"/>
      <w:marBottom w:val="0"/>
      <w:divBdr>
        <w:top w:val="none" w:sz="0" w:space="0" w:color="auto"/>
        <w:left w:val="none" w:sz="0" w:space="0" w:color="auto"/>
        <w:bottom w:val="none" w:sz="0" w:space="0" w:color="auto"/>
        <w:right w:val="none" w:sz="0" w:space="0" w:color="auto"/>
      </w:divBdr>
    </w:div>
    <w:div w:id="1591549541">
      <w:bodyDiv w:val="1"/>
      <w:marLeft w:val="0"/>
      <w:marRight w:val="0"/>
      <w:marTop w:val="0"/>
      <w:marBottom w:val="0"/>
      <w:divBdr>
        <w:top w:val="none" w:sz="0" w:space="0" w:color="auto"/>
        <w:left w:val="none" w:sz="0" w:space="0" w:color="auto"/>
        <w:bottom w:val="none" w:sz="0" w:space="0" w:color="auto"/>
        <w:right w:val="none" w:sz="0" w:space="0" w:color="auto"/>
      </w:divBdr>
    </w:div>
    <w:div w:id="1699115530">
      <w:bodyDiv w:val="1"/>
      <w:marLeft w:val="0"/>
      <w:marRight w:val="0"/>
      <w:marTop w:val="0"/>
      <w:marBottom w:val="0"/>
      <w:divBdr>
        <w:top w:val="none" w:sz="0" w:space="0" w:color="auto"/>
        <w:left w:val="none" w:sz="0" w:space="0" w:color="auto"/>
        <w:bottom w:val="none" w:sz="0" w:space="0" w:color="auto"/>
        <w:right w:val="none" w:sz="0" w:space="0" w:color="auto"/>
      </w:divBdr>
    </w:div>
    <w:div w:id="1814449800">
      <w:bodyDiv w:val="1"/>
      <w:marLeft w:val="0"/>
      <w:marRight w:val="0"/>
      <w:marTop w:val="0"/>
      <w:marBottom w:val="0"/>
      <w:divBdr>
        <w:top w:val="none" w:sz="0" w:space="0" w:color="auto"/>
        <w:left w:val="none" w:sz="0" w:space="0" w:color="auto"/>
        <w:bottom w:val="none" w:sz="0" w:space="0" w:color="auto"/>
        <w:right w:val="none" w:sz="0" w:space="0" w:color="auto"/>
      </w:divBdr>
    </w:div>
    <w:div w:id="1864710906">
      <w:bodyDiv w:val="1"/>
      <w:marLeft w:val="0"/>
      <w:marRight w:val="0"/>
      <w:marTop w:val="0"/>
      <w:marBottom w:val="0"/>
      <w:divBdr>
        <w:top w:val="none" w:sz="0" w:space="0" w:color="auto"/>
        <w:left w:val="none" w:sz="0" w:space="0" w:color="auto"/>
        <w:bottom w:val="none" w:sz="0" w:space="0" w:color="auto"/>
        <w:right w:val="none" w:sz="0" w:space="0" w:color="auto"/>
      </w:divBdr>
    </w:div>
    <w:div w:id="2038118090">
      <w:bodyDiv w:val="1"/>
      <w:marLeft w:val="0"/>
      <w:marRight w:val="0"/>
      <w:marTop w:val="0"/>
      <w:marBottom w:val="0"/>
      <w:divBdr>
        <w:top w:val="none" w:sz="0" w:space="0" w:color="auto"/>
        <w:left w:val="none" w:sz="0" w:space="0" w:color="auto"/>
        <w:bottom w:val="none" w:sz="0" w:space="0" w:color="auto"/>
        <w:right w:val="none" w:sz="0" w:space="0" w:color="auto"/>
      </w:divBdr>
    </w:div>
    <w:div w:id="2083721840">
      <w:bodyDiv w:val="1"/>
      <w:marLeft w:val="0"/>
      <w:marRight w:val="0"/>
      <w:marTop w:val="0"/>
      <w:marBottom w:val="0"/>
      <w:divBdr>
        <w:top w:val="none" w:sz="0" w:space="0" w:color="auto"/>
        <w:left w:val="none" w:sz="0" w:space="0" w:color="auto"/>
        <w:bottom w:val="none" w:sz="0" w:space="0" w:color="auto"/>
        <w:right w:val="none" w:sz="0" w:space="0" w:color="auto"/>
      </w:divBdr>
    </w:div>
    <w:div w:id="212920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leg.state.az.us/ArizonaRevisedStatutes.as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azsos.gov/public_services/Title_07/7-02.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E6B3E-AF14-4149-9C8A-6C225903F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13345</Words>
  <Characters>76070</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PURPOSE</vt:lpstr>
    </vt:vector>
  </TitlesOfParts>
  <Company>Chandler Unified School Dist.</Company>
  <LinksUpToDate>false</LinksUpToDate>
  <CharactersWithSpaces>89237</CharactersWithSpaces>
  <SharedDoc>false</SharedDoc>
  <HLinks>
    <vt:vector size="18" baseType="variant">
      <vt:variant>
        <vt:i4>7340050</vt:i4>
      </vt:variant>
      <vt:variant>
        <vt:i4>6</vt:i4>
      </vt:variant>
      <vt:variant>
        <vt:i4>0</vt:i4>
      </vt:variant>
      <vt:variant>
        <vt:i4>5</vt:i4>
      </vt:variant>
      <vt:variant>
        <vt:lpwstr>mailto:borchert.jean@chandler.k12.az.us</vt:lpwstr>
      </vt:variant>
      <vt:variant>
        <vt:lpwstr/>
      </vt:variant>
      <vt:variant>
        <vt:i4>7340050</vt:i4>
      </vt:variant>
      <vt:variant>
        <vt:i4>3</vt:i4>
      </vt:variant>
      <vt:variant>
        <vt:i4>0</vt:i4>
      </vt:variant>
      <vt:variant>
        <vt:i4>5</vt:i4>
      </vt:variant>
      <vt:variant>
        <vt:lpwstr>mailto:BORCHERT.JEAN@CHANDLER.K12.AZ.US</vt:lpwstr>
      </vt:variant>
      <vt:variant>
        <vt:lpwstr/>
      </vt:variant>
      <vt:variant>
        <vt:i4>2031721</vt:i4>
      </vt:variant>
      <vt:variant>
        <vt:i4>0</vt:i4>
      </vt:variant>
      <vt:variant>
        <vt:i4>0</vt:i4>
      </vt:variant>
      <vt:variant>
        <vt:i4>5</vt:i4>
      </vt:variant>
      <vt:variant>
        <vt:lpwstr>mailto:MOSCHOWSKY.VERA@CHANDLER.K12.AZ.US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creator>Purchasing</dc:creator>
  <cp:lastModifiedBy>Frank Vander Horst</cp:lastModifiedBy>
  <cp:revision>2</cp:revision>
  <cp:lastPrinted>2019-09-20T18:54:00Z</cp:lastPrinted>
  <dcterms:created xsi:type="dcterms:W3CDTF">2020-11-04T21:43:00Z</dcterms:created>
  <dcterms:modified xsi:type="dcterms:W3CDTF">2020-11-04T21:43:00Z</dcterms:modified>
</cp:coreProperties>
</file>